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ellrutenett1"/>
        <w:tblpPr w:leftFromText="142" w:rightFromText="142" w:topFromText="5670" w:bottomFromText="170" w:vertAnchor="page" w:tblpY="1872"/>
        <w:tblOverlap w:val="never"/>
        <w:tblW w:w="9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1"/>
        <w:gridCol w:w="3290"/>
      </w:tblGrid>
      <w:tr w:rsidRPr="005E03C7" w:rsidR="00E15C2A" w:rsidTr="00761E84" w14:paraId="3911B31C" w14:textId="77777777">
        <w:tc>
          <w:tcPr>
            <w:tcW w:w="6131" w:type="dxa"/>
          </w:tcPr>
          <w:p w:rsidR="006B0D1F" w:rsidP="0006519C" w:rsidRDefault="006B0D1F" w14:paraId="4BADD759" w14:textId="77777777">
            <w:pPr>
              <w:rPr>
                <w:rFonts w:ascii="AvenirNext LT Pro Regular" w:hAnsi="AvenirNext LT Pro Regular"/>
                <w14:numForm w14:val="oldStyle"/>
              </w:rPr>
            </w:pPr>
            <w:r>
              <w:rPr>
                <w:rFonts w:ascii="AvenirNext LT Pro Regular" w:hAnsi="AvenirNext LT Pro Regular"/>
                <w:noProof/>
                <w:lang w:eastAsia="nb-NO"/>
              </w:rPr>
              <w:drawing>
                <wp:inline distT="0" distB="0" distL="0" distR="0" wp14:anchorId="4D0763CB" wp14:editId="2F8C432E">
                  <wp:extent cx="1926340" cy="399289"/>
                  <wp:effectExtent l="0" t="0" r="0" b="127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S_logo_RGB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40" cy="39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E03C7" w:rsidR="00F85BFC" w:rsidP="0006519C" w:rsidRDefault="00F85BFC" w14:paraId="672B5CC7" w14:textId="77777777">
            <w:pPr>
              <w:rPr>
                <w:rFonts w:ascii="AvenirNext LT Pro Regular" w:hAnsi="AvenirNext LT Pro Regular"/>
                <w14:numForm w14:val="oldStyle"/>
              </w:rPr>
            </w:pPr>
          </w:p>
        </w:tc>
        <w:tc>
          <w:tcPr>
            <w:tcW w:w="3290" w:type="dxa"/>
          </w:tcPr>
          <w:sdt>
            <w:sdtPr>
              <w:rPr>
                <w:rFonts w:ascii="AvenirNext LT Pro Regular" w:hAnsi="AvenirNext LT Pro Regular"/>
                <w14:numForm w14:val="oldStyle"/>
              </w:rPr>
              <w:alias w:val="Dato"/>
              <w:tag w:val="Dato"/>
              <w:id w:val="-1280020889"/>
              <w:placeholder>
                <w:docPart w:val="D93C64F3F24740DBABFC8BCD489943D3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:rsidRPr="005E03C7" w:rsidR="00E15C2A" w:rsidP="0006519C" w:rsidRDefault="00451DFE" w14:paraId="05932A45" w14:textId="77777777">
                <w:pPr>
                  <w:rPr>
                    <w:rFonts w:ascii="AvenirNext LT Pro Regular" w:hAnsi="AvenirNext LT Pro Regular"/>
                    <w14:numForm w14:val="oldStyle"/>
                  </w:rPr>
                </w:pPr>
                <w:r>
                  <w:rPr>
                    <w:rFonts w:ascii="AvenirNext LT Pro Regular" w:hAnsi="AvenirNext LT Pro Regular"/>
                    <w14:numForm w14:val="oldStyle"/>
                  </w:rPr>
                  <w:t>xx.xx.xxxx</w:t>
                </w:r>
              </w:p>
            </w:sdtContent>
          </w:sdt>
          <w:p w:rsidRPr="005E03C7" w:rsidR="00E15C2A" w:rsidP="0006519C" w:rsidRDefault="00E15C2A" w14:paraId="79C942B9" w14:textId="77777777">
            <w:pPr>
              <w:rPr>
                <w:rFonts w:ascii="AvenirNext LT Pro Regular" w:hAnsi="AvenirNext LT Pro Regular"/>
              </w:rPr>
            </w:pPr>
          </w:p>
        </w:tc>
      </w:tr>
    </w:tbl>
    <w:p w:rsidRPr="00EE1931" w:rsidR="005E03C7" w:rsidP="45FFA7CA" w:rsidRDefault="00794038" w14:paraId="77111568" w14:textId="1022C410">
      <w:pPr>
        <w:pStyle w:val="Overskrift1"/>
        <w:spacing w:line="300" w:lineRule="atLeast"/>
        <w:rPr>
          <w:rFonts w:ascii="AvenirNext LT Pro Regular" w:hAnsi="AvenirNext LT Pro Regular"/>
          <w:color w:val="auto"/>
        </w:rPr>
      </w:pPr>
      <w:r w:rsidRPr="45FFA7CA" w:rsidR="00794038">
        <w:rPr>
          <w:rFonts w:ascii="AvenirNext LT Pro Regular" w:hAnsi="AvenirNext LT Pro Regular"/>
          <w:color w:val="auto"/>
        </w:rPr>
        <w:t>M</w:t>
      </w:r>
      <w:r w:rsidRPr="45FFA7CA" w:rsidR="05FCDDB4">
        <w:rPr>
          <w:rFonts w:ascii="AvenirNext LT Pro Regular" w:hAnsi="AvenirNext LT Pro Regular"/>
          <w:color w:val="auto"/>
        </w:rPr>
        <w:t>uligheter for mål</w:t>
      </w:r>
    </w:p>
    <w:p w:rsidRPr="00AD1B1C" w:rsidR="00451DFE" w:rsidP="45FFA7CA" w:rsidRDefault="00794038" w14:paraId="656F279F" w14:textId="4F006B7C">
      <w:pPr>
        <w:pStyle w:val="Listeavsnitt"/>
        <w:spacing w:after="0" w:line="300" w:lineRule="atLeast"/>
        <w:ind w:left="0"/>
        <w:rPr>
          <w:b w:val="0"/>
          <w:bCs w:val="0"/>
        </w:rPr>
      </w:pPr>
      <w:r w:rsidR="27E8E19B">
        <w:rPr>
          <w:b w:val="0"/>
          <w:bCs w:val="0"/>
        </w:rPr>
        <w:t>A</w:t>
      </w:r>
      <w:r w:rsidR="000A490B">
        <w:rPr>
          <w:b w:val="0"/>
          <w:bCs w:val="0"/>
        </w:rPr>
        <w:t xml:space="preserve">ktuelle </w:t>
      </w:r>
      <w:r w:rsidR="00070D55">
        <w:rPr>
          <w:b w:val="0"/>
          <w:bCs w:val="0"/>
        </w:rPr>
        <w:t xml:space="preserve">tiltak </w:t>
      </w:r>
      <w:r w:rsidR="00794038">
        <w:rPr>
          <w:b w:val="0"/>
          <w:bCs w:val="0"/>
        </w:rPr>
        <w:t xml:space="preserve">i din </w:t>
      </w:r>
      <w:r w:rsidR="00070D55">
        <w:rPr>
          <w:b w:val="0"/>
          <w:bCs w:val="0"/>
        </w:rPr>
        <w:t>avdeling/ seksjon</w:t>
      </w:r>
    </w:p>
    <w:tbl>
      <w:tblPr>
        <w:tblStyle w:val="Tabellrutenett"/>
        <w:tblW w:w="14129" w:type="dxa"/>
        <w:tblLook w:val="04A0" w:firstRow="1" w:lastRow="0" w:firstColumn="1" w:lastColumn="0" w:noHBand="0" w:noVBand="1"/>
      </w:tblPr>
      <w:tblGrid>
        <w:gridCol w:w="5125"/>
        <w:gridCol w:w="1198"/>
        <w:gridCol w:w="1199"/>
        <w:gridCol w:w="2792"/>
        <w:gridCol w:w="3815"/>
      </w:tblGrid>
      <w:tr w:rsidRPr="00AD1B1C" w:rsidR="00770B6D" w:rsidTr="45FFA7CA" w14:paraId="3FE529E4" w14:textId="77777777">
        <w:trPr>
          <w:trHeight w:val="643"/>
        </w:trPr>
        <w:tc>
          <w:tcPr>
            <w:tcW w:w="5125" w:type="dxa"/>
            <w:tcMar/>
            <w:vAlign w:val="center"/>
          </w:tcPr>
          <w:p w:rsidRPr="00AD1B1C" w:rsidR="00794038" w:rsidP="009F048B" w:rsidRDefault="00794038" w14:paraId="744FEDE1" w14:textId="77777777">
            <w:pPr>
              <w:pStyle w:val="Listeavsnitt"/>
              <w:spacing w:after="0" w:line="300" w:lineRule="atLeast"/>
              <w:ind w:left="0"/>
              <w:jc w:val="center"/>
              <w:rPr>
                <w:b/>
                <w:bCs/>
              </w:rPr>
            </w:pPr>
            <w:r w:rsidRPr="00AD1B1C">
              <w:rPr>
                <w:b/>
                <w:bCs/>
              </w:rPr>
              <w:t>Tiltak</w:t>
            </w:r>
          </w:p>
        </w:tc>
        <w:tc>
          <w:tcPr>
            <w:tcW w:w="1198" w:type="dxa"/>
            <w:tcMar/>
            <w:vAlign w:val="center"/>
          </w:tcPr>
          <w:p w:rsidRPr="00AD1B1C" w:rsidR="00794038" w:rsidP="009F048B" w:rsidRDefault="00627F46" w14:paraId="3965B8E4" w14:textId="77777777">
            <w:pPr>
              <w:pStyle w:val="Listeavsnitt"/>
              <w:spacing w:after="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Allerede etablert</w:t>
            </w:r>
          </w:p>
        </w:tc>
        <w:tc>
          <w:tcPr>
            <w:tcW w:w="1199" w:type="dxa"/>
            <w:tcMar/>
            <w:vAlign w:val="center"/>
          </w:tcPr>
          <w:p w:rsidRPr="00AD1B1C" w:rsidR="00794038" w:rsidP="009F048B" w:rsidRDefault="00794038" w14:paraId="0E72C8E4" w14:textId="77777777">
            <w:pPr>
              <w:pStyle w:val="Listeavsnitt"/>
              <w:spacing w:after="0" w:line="300" w:lineRule="atLeast"/>
              <w:ind w:left="0"/>
              <w:jc w:val="center"/>
              <w:rPr>
                <w:b/>
                <w:bCs/>
              </w:rPr>
            </w:pPr>
            <w:r w:rsidRPr="00AD1B1C">
              <w:rPr>
                <w:b/>
                <w:bCs/>
              </w:rPr>
              <w:t>Planlegger å gjøre</w:t>
            </w:r>
          </w:p>
        </w:tc>
        <w:tc>
          <w:tcPr>
            <w:tcW w:w="2792" w:type="dxa"/>
            <w:tcMar/>
            <w:vAlign w:val="center"/>
          </w:tcPr>
          <w:p w:rsidR="00627F46" w:rsidP="009F048B" w:rsidRDefault="00627F46" w14:paraId="64917FEF" w14:textId="77777777">
            <w:pPr>
              <w:pStyle w:val="Listeavsnitt"/>
              <w:spacing w:after="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Tidsramme</w:t>
            </w:r>
          </w:p>
          <w:p w:rsidRPr="009F048B" w:rsidR="00794038" w:rsidP="009F048B" w:rsidRDefault="00627F46" w14:paraId="3CE5DB00" w14:textId="77777777">
            <w:pPr>
              <w:pStyle w:val="Listeavsnitt"/>
              <w:spacing w:after="0" w:line="300" w:lineRule="atLeast"/>
              <w:ind w:left="0"/>
              <w:jc w:val="center"/>
              <w:rPr>
                <w:bCs/>
              </w:rPr>
            </w:pPr>
            <w:r w:rsidRPr="009F048B">
              <w:rPr>
                <w:bCs/>
              </w:rPr>
              <w:t>(</w:t>
            </w:r>
            <w:r w:rsidRPr="009F048B" w:rsidR="00794038">
              <w:rPr>
                <w:bCs/>
              </w:rPr>
              <w:t>Hvor ofte, innen når?</w:t>
            </w:r>
            <w:r w:rsidRPr="009F048B">
              <w:rPr>
                <w:bCs/>
              </w:rPr>
              <w:t>)</w:t>
            </w:r>
          </w:p>
        </w:tc>
        <w:tc>
          <w:tcPr>
            <w:tcW w:w="3815" w:type="dxa"/>
            <w:tcMar/>
            <w:vAlign w:val="center"/>
          </w:tcPr>
          <w:p w:rsidRPr="00AD1B1C" w:rsidR="00794038" w:rsidP="009F048B" w:rsidRDefault="00627F46" w14:paraId="590F6D69" w14:textId="77777777">
            <w:pPr>
              <w:pStyle w:val="Listeavsnitt"/>
              <w:spacing w:after="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Pr="00AD1B1C" w:rsidR="00770B6D" w:rsidTr="45FFA7CA" w14:paraId="26CA545B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5584D403" w14:textId="42998AC9">
            <w:pPr>
              <w:pStyle w:val="Listeavsnitt"/>
              <w:spacing w:after="0" w:line="300" w:lineRule="atLeast"/>
              <w:ind w:left="0"/>
            </w:pPr>
            <w:r w:rsidR="2E2B9877">
              <w:rPr/>
              <w:t xml:space="preserve">Tverrfaglig lokal </w:t>
            </w:r>
            <w:r w:rsidR="2E2B9877">
              <w:rPr/>
              <w:t>antibiotikagruppe</w:t>
            </w:r>
            <w:r w:rsidR="2E2B9877">
              <w:rPr/>
              <w:t xml:space="preserve"> </w:t>
            </w:r>
            <w:r w:rsidR="00794038">
              <w:rPr/>
              <w:t xml:space="preserve"> på avdelingsnivå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63C65C2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4BCAB8B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3B1DD95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0327BEA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2214D3BC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627F46" w14:paraId="3B12DD4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>K</w:t>
            </w:r>
            <w:r w:rsidRPr="00AD1B1C" w:rsidR="00794038">
              <w:rPr>
                <w:bCs/>
              </w:rPr>
              <w:t>ontaktpersoner i seksjoner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5DC0FDA8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4FD00DB1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7BAA1C3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4809267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34B48215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9F048B" w:rsidRDefault="00627F46" w14:paraId="140B917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 xml:space="preserve">Rutine for </w:t>
            </w:r>
            <w:r w:rsidR="00794038">
              <w:rPr>
                <w:bCs/>
              </w:rPr>
              <w:t>dialog med avdelingsleder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1AD9391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1A70B2B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70845A76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208F4E1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77534CA5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627F46" w14:paraId="0BEF276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 xml:space="preserve">Rutine for </w:t>
            </w:r>
            <w:r w:rsidR="00794038">
              <w:rPr>
                <w:bCs/>
              </w:rPr>
              <w:t>dialog med seksjonsledere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70C7C16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3A549472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59CF9A1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0C56C1B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3C219004" w14:textId="77777777">
        <w:trPr>
          <w:trHeight w:val="608"/>
        </w:trPr>
        <w:tc>
          <w:tcPr>
            <w:tcW w:w="5125" w:type="dxa"/>
            <w:tcMar/>
            <w:vAlign w:val="center"/>
          </w:tcPr>
          <w:p w:rsidR="00794038" w:rsidP="00627F46" w:rsidRDefault="00627F46" w14:paraId="51B03FB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>Rutine for</w:t>
            </w:r>
            <w:r w:rsidR="009F048B">
              <w:rPr>
                <w:bCs/>
              </w:rPr>
              <w:t xml:space="preserve"> </w:t>
            </w:r>
            <w:r w:rsidR="00794038">
              <w:rPr>
                <w:bCs/>
              </w:rPr>
              <w:t>dialog med legegruppen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718A21C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5B3ED39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144925D9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553DBA51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3FF117A2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6E9EB41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 w:rsidRPr="00AD1B1C">
              <w:rPr>
                <w:bCs/>
              </w:rPr>
              <w:t>Undervisning om antibiotika (</w:t>
            </w:r>
            <w:r>
              <w:rPr>
                <w:bCs/>
              </w:rPr>
              <w:t xml:space="preserve">eks. </w:t>
            </w:r>
            <w:r w:rsidRPr="00AD1B1C">
              <w:rPr>
                <w:bCs/>
              </w:rPr>
              <w:t>gjeldende retningslinjer, prøvetaking, resistens)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596F602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20C94A08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6529EAC6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14208DE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05067F44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1F248296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 w:rsidRPr="00AD1B1C">
              <w:rPr>
                <w:bCs/>
              </w:rPr>
              <w:t>Involvere sykepleiergruppen i større grad (prøvetaking, etterspørre revurdering osv)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56B27B1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182865C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60D5C0B6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034EE72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74B798E8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0B1337" w:rsidR="00794038" w:rsidP="00627F46" w:rsidRDefault="00794038" w14:paraId="654CFABE" w14:textId="77777777">
            <w:pPr>
              <w:rPr>
                <w:rFonts w:ascii="Calibri" w:hAnsi="Calibri"/>
                <w:bCs/>
              </w:rPr>
            </w:pPr>
            <w:r w:rsidRPr="000B1337">
              <w:rPr>
                <w:rFonts w:ascii="Calibri" w:hAnsi="Calibri"/>
                <w:iCs/>
              </w:rPr>
              <w:t>Strukturert plan for revurdering av antibiotika innen 3 døgn. Gjennomgang på tavlemøter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553C2DD8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00B7986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1E5F6916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4D4F428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23A5F930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0B1337" w:rsidR="000B1337" w:rsidP="00627F46" w:rsidRDefault="00BA1FF4" w14:paraId="4271E16F" w14:textId="66C89A80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bCs/>
              </w:rPr>
              <w:t>Konkretisere/forbedre et</w:t>
            </w:r>
            <w:r w:rsidRPr="000B1337" w:rsidR="000B1337">
              <w:rPr>
                <w:rFonts w:ascii="Calibri" w:hAnsi="Calibri"/>
                <w:bCs/>
              </w:rPr>
              <w:t xml:space="preserve"> spesifikt </w:t>
            </w:r>
            <w:r>
              <w:rPr>
                <w:rFonts w:ascii="Calibri" w:hAnsi="Calibri"/>
                <w:bCs/>
              </w:rPr>
              <w:t xml:space="preserve">mål </w:t>
            </w:r>
            <w:r w:rsidRPr="000B1337" w:rsidR="000B1337">
              <w:rPr>
                <w:rFonts w:ascii="Calibri" w:hAnsi="Calibri"/>
                <w:bCs/>
              </w:rPr>
              <w:t>for en pasientgruppe, sette mål om hvor mye, og innen når det skal skje*</w:t>
            </w:r>
          </w:p>
        </w:tc>
        <w:tc>
          <w:tcPr>
            <w:tcW w:w="1198" w:type="dxa"/>
            <w:tcMar/>
          </w:tcPr>
          <w:p w:rsidRPr="00AD1B1C" w:rsidR="000B1337" w:rsidP="00DD0611" w:rsidRDefault="000B1337" w14:paraId="25E2418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0B1337" w:rsidP="00DD0611" w:rsidRDefault="000B1337" w14:paraId="73F9C371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0B1337" w:rsidP="00DD0611" w:rsidRDefault="000B1337" w14:paraId="4FCBC49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0B1337" w:rsidP="00DD0611" w:rsidRDefault="000B1337" w14:paraId="5742403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0B2638AD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FF5109" w:rsidR="00FF5109" w:rsidP="00627F46" w:rsidRDefault="00FF5109" w14:paraId="3155684D" w14:textId="77777777">
            <w:pPr>
              <w:rPr>
                <w:rFonts w:ascii="Calibri" w:hAnsi="Calibri"/>
                <w:iCs/>
              </w:rPr>
            </w:pPr>
            <w:r w:rsidRPr="00FF5109">
              <w:rPr>
                <w:rFonts w:ascii="Calibri" w:hAnsi="Calibri"/>
                <w:bCs/>
              </w:rPr>
              <w:t>Redusere bruken av et spesifikt antibiotikum, hvor mye og innen når</w:t>
            </w:r>
          </w:p>
        </w:tc>
        <w:tc>
          <w:tcPr>
            <w:tcW w:w="1198" w:type="dxa"/>
            <w:tcMar/>
          </w:tcPr>
          <w:p w:rsidRPr="00FF5109" w:rsidR="00FF5109" w:rsidP="00DD0611" w:rsidRDefault="00FF5109" w14:paraId="348F1ED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FF5109" w:rsidP="00DD0611" w:rsidRDefault="00FF5109" w14:paraId="719F529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FF5109" w:rsidP="00DD0611" w:rsidRDefault="00FF5109" w14:paraId="0830F41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FF5109" w:rsidP="00DD0611" w:rsidRDefault="00FF5109" w14:paraId="5911639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7605F6F9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FF5109" w:rsidR="00794038" w:rsidP="00627F46" w:rsidRDefault="00794038" w14:paraId="54590DC1" w14:textId="77777777">
            <w:pPr>
              <w:rPr>
                <w:rFonts w:ascii="Calibri" w:hAnsi="Calibri"/>
                <w:bCs/>
              </w:rPr>
            </w:pPr>
            <w:r w:rsidRPr="00FF5109">
              <w:rPr>
                <w:rFonts w:ascii="Calibri" w:hAnsi="Calibri"/>
                <w:iCs/>
              </w:rPr>
              <w:lastRenderedPageBreak/>
              <w:t>Tidligere overgang til antibiotika peroralt</w:t>
            </w:r>
          </w:p>
        </w:tc>
        <w:tc>
          <w:tcPr>
            <w:tcW w:w="1198" w:type="dxa"/>
            <w:tcMar/>
          </w:tcPr>
          <w:p w:rsidRPr="00FF5109" w:rsidR="00794038" w:rsidP="00DD0611" w:rsidRDefault="00794038" w14:paraId="777174D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569C19C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3D95874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2C73EAD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4EDDCEC1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BB516A" w:rsidR="00794038" w:rsidP="12508C4F" w:rsidRDefault="00794038" w14:paraId="5DE0B4BA" w14:textId="4D1B1A72">
            <w:pPr>
              <w:rPr>
                <w:rFonts w:ascii="Calibri" w:hAnsi="Calibri"/>
              </w:rPr>
            </w:pPr>
            <w:r w:rsidRPr="45FFA7CA" w:rsidR="5BA89F0A">
              <w:rPr>
                <w:rFonts w:ascii="Calibri" w:hAnsi="Calibri"/>
              </w:rPr>
              <w:t xml:space="preserve">Standardisert </w:t>
            </w:r>
            <w:r w:rsidRPr="45FFA7CA" w:rsidR="00794038">
              <w:rPr>
                <w:rFonts w:ascii="Calibri" w:hAnsi="Calibri"/>
              </w:rPr>
              <w:t>notat i journal med årsak til oppstart antibiotika og plan for behandlingen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10823098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6D8EF5B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20750D5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458D0AA2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27ACB466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2E519D27" w14:textId="3DA11D19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 w:rsidRPr="00AD1B1C">
              <w:rPr>
                <w:iCs/>
              </w:rPr>
              <w:t>Redusere behandlingstid</w:t>
            </w:r>
            <w:r w:rsidR="00595BE5">
              <w:rPr>
                <w:iCs/>
              </w:rPr>
              <w:t xml:space="preserve"> (generelt/for en diagnose)</w:t>
            </w:r>
            <w:bookmarkStart w:name="_GoBack" w:id="0"/>
            <w:bookmarkEnd w:id="0"/>
          </w:p>
        </w:tc>
        <w:tc>
          <w:tcPr>
            <w:tcW w:w="1198" w:type="dxa"/>
            <w:tcMar/>
          </w:tcPr>
          <w:p w:rsidRPr="00AD1B1C" w:rsidR="00794038" w:rsidP="00DD0611" w:rsidRDefault="00794038" w14:paraId="0C06AF3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777DC1B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2E7CEA9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094142C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1B9B4EC5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2791858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 w:rsidRPr="00AD1B1C">
              <w:rPr>
                <w:bCs/>
              </w:rPr>
              <w:t xml:space="preserve">Gjøre audit </w:t>
            </w:r>
            <w:r>
              <w:rPr>
                <w:bCs/>
              </w:rPr>
              <w:t xml:space="preserve">(helst </w:t>
            </w:r>
            <w:r w:rsidRPr="00AD1B1C">
              <w:rPr>
                <w:bCs/>
              </w:rPr>
              <w:t>2 ganger i året</w:t>
            </w:r>
            <w:r>
              <w:rPr>
                <w:bCs/>
              </w:rPr>
              <w:t>)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14BD1332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349615A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7CC9226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4B3A6E0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68D289E4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9F048B" w:rsidRDefault="009F048B" w14:paraId="3029A1B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 xml:space="preserve">Plan for undervisning av </w:t>
            </w:r>
            <w:r w:rsidRPr="00AD1B1C" w:rsidR="00794038">
              <w:rPr>
                <w:bCs/>
              </w:rPr>
              <w:t xml:space="preserve">sykepleiertjenesten </w:t>
            </w:r>
            <w:r w:rsidR="00794038">
              <w:rPr>
                <w:bCs/>
              </w:rPr>
              <w:t xml:space="preserve">(eks. </w:t>
            </w:r>
            <w:r w:rsidRPr="00AD1B1C" w:rsidR="00794038">
              <w:rPr>
                <w:bCs/>
              </w:rPr>
              <w:t>om ulike type antibiotika, gjennomgang av antibiotikabehandling på previsitt, sjekk av dyrkningssvar og korrekt prøvetaking</w:t>
            </w:r>
            <w:r w:rsidR="00794038">
              <w:rPr>
                <w:bCs/>
              </w:rPr>
              <w:t>)</w:t>
            </w:r>
            <w:r w:rsidRPr="00AD1B1C" w:rsidR="00794038">
              <w:rPr>
                <w:bCs/>
              </w:rPr>
              <w:t>.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482D2A7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07C2FA4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5E08A14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0C20FE90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0EE4B30A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6D6481" w:rsidR="00794038" w:rsidP="00A00DB2" w:rsidRDefault="00794038" w14:paraId="7000D6C7" w14:textId="01C928D0">
            <w:pPr>
              <w:pStyle w:val="Listeavsnitt"/>
              <w:spacing w:after="0" w:line="300" w:lineRule="atLeast"/>
              <w:ind w:left="0"/>
            </w:pPr>
            <w:r w:rsidR="00794038">
              <w:rPr/>
              <w:t xml:space="preserve"> </w:t>
            </w:r>
            <w:r w:rsidR="00627F46">
              <w:rPr/>
              <w:t>T</w:t>
            </w:r>
            <w:r w:rsidR="00794038">
              <w:rPr/>
              <w:t xml:space="preserve">a ut seksjonsvis </w:t>
            </w:r>
            <w:r w:rsidR="00852E53">
              <w:rPr/>
              <w:t>antibiotika</w:t>
            </w:r>
            <w:r w:rsidR="00794038">
              <w:rPr/>
              <w:t>forbruk</w:t>
            </w:r>
            <w:r w:rsidR="00627F46">
              <w:rPr/>
              <w:t xml:space="preserve"> </w:t>
            </w:r>
            <w:r w:rsidR="00627F46">
              <w:rPr/>
              <w:t xml:space="preserve">fra </w:t>
            </w:r>
            <w:r w:rsidR="00627F46">
              <w:rPr/>
              <w:t>Klinisk Datavarehus</w:t>
            </w:r>
            <w:r w:rsidR="00627F46">
              <w:rPr/>
              <w:t xml:space="preserve"> </w:t>
            </w:r>
            <w:r w:rsidR="20C65706">
              <w:rPr/>
              <w:t xml:space="preserve">(KDVH) </w:t>
            </w:r>
            <w:r w:rsidR="00627F46">
              <w:rPr/>
              <w:t>på faste tidspunkter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6B3C8029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0B0D861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20DD775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6B3943A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1388E62D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76B52C9E" w14:textId="77777777">
            <w:pPr>
              <w:rPr>
                <w:rFonts w:ascii="Calibri" w:hAnsi="Calibri"/>
                <w:bCs/>
              </w:rPr>
            </w:pPr>
            <w:r w:rsidRPr="00AD1B1C">
              <w:rPr>
                <w:rFonts w:ascii="Calibri" w:hAnsi="Calibri"/>
                <w:bCs/>
              </w:rPr>
              <w:t xml:space="preserve">Jevnlig gjennomgang av tall for antibiotikaforbruk og </w:t>
            </w:r>
            <w:r w:rsidR="00627F46">
              <w:rPr>
                <w:rFonts w:ascii="Calibri" w:hAnsi="Calibri"/>
                <w:bCs/>
              </w:rPr>
              <w:t>formidling til</w:t>
            </w:r>
            <w:r w:rsidRPr="00AD1B1C" w:rsidR="00627F46">
              <w:rPr>
                <w:rFonts w:ascii="Calibri" w:hAnsi="Calibri"/>
                <w:bCs/>
              </w:rPr>
              <w:t xml:space="preserve"> </w:t>
            </w:r>
            <w:r w:rsidRPr="00AD1B1C">
              <w:rPr>
                <w:rFonts w:ascii="Calibri" w:hAnsi="Calibri"/>
                <w:bCs/>
              </w:rPr>
              <w:t xml:space="preserve">lege- og sykepleiertjenesten. 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1F7DAD20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336764B1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208E9965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199F68E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52BFF950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9F048B" w:rsidRDefault="009F048B" w14:paraId="05F307EB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</w:t>
            </w:r>
            <w:r w:rsidRPr="00AD1B1C" w:rsidR="00794038">
              <w:rPr>
                <w:rFonts w:ascii="Calibri" w:hAnsi="Calibri"/>
                <w:bCs/>
              </w:rPr>
              <w:t xml:space="preserve">ntibiotikaresistens </w:t>
            </w:r>
            <w:r>
              <w:rPr>
                <w:rFonts w:ascii="Calibri" w:hAnsi="Calibri"/>
                <w:bCs/>
              </w:rPr>
              <w:t>gjennomgås (årlig)</w:t>
            </w:r>
          </w:p>
        </w:tc>
        <w:tc>
          <w:tcPr>
            <w:tcW w:w="1198" w:type="dxa"/>
            <w:tcMar/>
          </w:tcPr>
          <w:p w:rsidRPr="00AD1B1C" w:rsidR="00794038" w:rsidP="00AE6E4A" w:rsidRDefault="00794038" w14:paraId="5783855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AE6E4A" w:rsidRDefault="00794038" w14:paraId="6B9FDCB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AE6E4A" w:rsidRDefault="00794038" w14:paraId="6EE3E89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AE6E4A" w:rsidRDefault="00794038" w14:paraId="385FEAD0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4FE03423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70B6D" w14:paraId="29CC6468" w14:textId="5E95863B">
            <w:pPr>
              <w:pStyle w:val="Listeavsnitt"/>
              <w:spacing w:after="0" w:line="300" w:lineRule="atLeast"/>
              <w:ind w:left="0"/>
            </w:pPr>
            <w:r w:rsidR="00770B6D">
              <w:rPr/>
              <w:t>Aktiv b</w:t>
            </w:r>
            <w:r w:rsidR="00794038">
              <w:rPr/>
              <w:t>ruk</w:t>
            </w:r>
            <w:r w:rsidR="2626902F">
              <w:rPr/>
              <w:t xml:space="preserve"> av</w:t>
            </w:r>
            <w:r w:rsidR="00794038">
              <w:rPr/>
              <w:t xml:space="preserve"> tiltakspakke sykepleier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2134A44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7B8FF27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5C56A16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027B510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1C7A12B1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70B6D" w14:paraId="673CFE3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>Aktiv b</w:t>
            </w:r>
            <w:r w:rsidR="00794038">
              <w:rPr>
                <w:bCs/>
              </w:rPr>
              <w:t>ruk av tiltakspakke enhetsleder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29F0F96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1C9D4043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57B6FB44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21D250F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4E9E17AF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70B6D" w14:paraId="122BD1CB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 xml:space="preserve">Aktiv </w:t>
            </w:r>
            <w:r w:rsidR="00A00DB2">
              <w:rPr>
                <w:bCs/>
              </w:rPr>
              <w:t>b</w:t>
            </w:r>
            <w:r w:rsidR="00794038">
              <w:rPr>
                <w:bCs/>
              </w:rPr>
              <w:t>ruk av tiltakspakke farmasøyt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361C02C8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6BA388A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7BBF1C6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6DB1873D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71DB4A6C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94038" w14:paraId="21FF7D6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>Delta på workshop i regi av antibiotikateam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617A9050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35FF3A3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1B69DC3A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47325B09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  <w:tr w:rsidRPr="00AD1B1C" w:rsidR="00770B6D" w:rsidTr="45FFA7CA" w14:paraId="7D1F657E" w14:textId="77777777">
        <w:trPr>
          <w:trHeight w:val="608"/>
        </w:trPr>
        <w:tc>
          <w:tcPr>
            <w:tcW w:w="5125" w:type="dxa"/>
            <w:tcMar/>
            <w:vAlign w:val="center"/>
          </w:tcPr>
          <w:p w:rsidRPr="00AD1B1C" w:rsidR="00794038" w:rsidP="00627F46" w:rsidRDefault="00770B6D" w14:paraId="04C30F7E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  <w:r>
              <w:rPr>
                <w:bCs/>
              </w:rPr>
              <w:t>Aktiv b</w:t>
            </w:r>
            <w:r w:rsidR="00794038">
              <w:rPr>
                <w:bCs/>
              </w:rPr>
              <w:t>ruk</w:t>
            </w:r>
            <w:r>
              <w:rPr>
                <w:bCs/>
              </w:rPr>
              <w:t xml:space="preserve"> av</w:t>
            </w:r>
            <w:r w:rsidR="00794038">
              <w:rPr>
                <w:bCs/>
              </w:rPr>
              <w:t xml:space="preserve"> prevalenstall fra Avd. for smittevern</w:t>
            </w:r>
          </w:p>
        </w:tc>
        <w:tc>
          <w:tcPr>
            <w:tcW w:w="1198" w:type="dxa"/>
            <w:tcMar/>
          </w:tcPr>
          <w:p w:rsidRPr="00AD1B1C" w:rsidR="00794038" w:rsidP="00DD0611" w:rsidRDefault="00794038" w14:paraId="4A360ACC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1199" w:type="dxa"/>
            <w:tcMar/>
          </w:tcPr>
          <w:p w:rsidRPr="00AD1B1C" w:rsidR="00794038" w:rsidP="00DD0611" w:rsidRDefault="00794038" w14:paraId="16490C87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2792" w:type="dxa"/>
            <w:tcMar/>
          </w:tcPr>
          <w:p w:rsidRPr="00AD1B1C" w:rsidR="00794038" w:rsidP="00DD0611" w:rsidRDefault="00794038" w14:paraId="0B725769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  <w:tc>
          <w:tcPr>
            <w:tcW w:w="3815" w:type="dxa"/>
            <w:tcMar/>
          </w:tcPr>
          <w:p w:rsidRPr="00AD1B1C" w:rsidR="00794038" w:rsidP="00DD0611" w:rsidRDefault="00794038" w14:paraId="3C900BBF" w14:textId="77777777">
            <w:pPr>
              <w:pStyle w:val="Listeavsnitt"/>
              <w:spacing w:after="0" w:line="300" w:lineRule="atLeast"/>
              <w:ind w:left="0"/>
              <w:rPr>
                <w:bCs/>
              </w:rPr>
            </w:pPr>
          </w:p>
        </w:tc>
      </w:tr>
    </w:tbl>
    <w:p w:rsidRPr="00996A18" w:rsidR="00794038" w:rsidP="00794038" w:rsidRDefault="00FF5109" w14:paraId="38857B13" w14:textId="77777777">
      <w:pPr>
        <w:pStyle w:val="Listeavsnitt"/>
        <w:spacing w:after="0" w:line="300" w:lineRule="atLeast"/>
        <w:ind w:left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Pr="00996A18" w:rsidR="00794038">
        <w:rPr>
          <w:bCs/>
          <w:sz w:val="20"/>
          <w:szCs w:val="20"/>
        </w:rPr>
        <w:t xml:space="preserve">Eksempelvis </w:t>
      </w:r>
      <w:r w:rsidR="00BA1FF4">
        <w:rPr>
          <w:bCs/>
          <w:sz w:val="20"/>
          <w:szCs w:val="20"/>
        </w:rPr>
        <w:t xml:space="preserve">sette et mål om </w:t>
      </w:r>
      <w:r w:rsidRPr="00996A18" w:rsidR="00794038">
        <w:rPr>
          <w:bCs/>
          <w:sz w:val="20"/>
          <w:szCs w:val="20"/>
        </w:rPr>
        <w:t>andel pasienter som skal ha 1. valg i retningslinjen (antibiotikabruk i sykehus) for behandling av sykehuservervet pneumoni.</w:t>
      </w:r>
    </w:p>
    <w:p w:rsidR="006D6481" w:rsidP="00AD1B1C" w:rsidRDefault="006D6481" w14:paraId="73CF5BBF" w14:textId="77777777">
      <w:pPr>
        <w:rPr>
          <w:rFonts w:ascii="Calibri" w:hAnsi="Calibri"/>
          <w:iCs/>
        </w:rPr>
      </w:pPr>
    </w:p>
    <w:p w:rsidRPr="00AD1B1C" w:rsidR="0054704E" w:rsidRDefault="00092146" w14:paraId="0898126C" w14:textId="55945BAC">
      <w:pPr>
        <w:pStyle w:val="Listeavsnitt"/>
        <w:spacing w:line="300" w:lineRule="atLeast"/>
        <w:ind w:left="0"/>
        <w:rPr>
          <w:b/>
          <w:bCs/>
        </w:rPr>
      </w:pPr>
      <w:r>
        <w:rPr>
          <w:iCs/>
        </w:rPr>
        <w:t>R</w:t>
      </w:r>
      <w:r w:rsidRPr="00AD1B1C" w:rsidR="00AD1B1C">
        <w:rPr>
          <w:iCs/>
        </w:rPr>
        <w:t xml:space="preserve">essurs: </w:t>
      </w:r>
      <w:hyperlink w:history="1" r:id="rId10">
        <w:r w:rsidRPr="00AD1B1C" w:rsidR="00AD1B1C">
          <w:rPr>
            <w:rStyle w:val="Hyperkobling"/>
          </w:rPr>
          <w:t>eHåndbok - Tips fra antibiotikateam (ous-hf.no)</w:t>
        </w:r>
      </w:hyperlink>
      <w:r w:rsidR="00BA1FF4">
        <w:rPr>
          <w:rStyle w:val="Hyperkobling"/>
          <w:color w:val="auto"/>
          <w:u w:val="none"/>
        </w:rPr>
        <w:t xml:space="preserve">    </w:t>
      </w:r>
    </w:p>
    <w:sectPr w:rsidRPr="00AD1B1C" w:rsidR="0054704E" w:rsidSect="00790A7D">
      <w:footerReference w:type="default" r:id="rId11"/>
      <w:footerReference w:type="first" r:id="rId12"/>
      <w:pgSz w:w="16838" w:h="11906" w:orient="landscape" w:code="9"/>
      <w:pgMar w:top="851" w:right="1417" w:bottom="1417" w:left="1417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79" w:rsidP="00FB1082" w:rsidRDefault="004E4479" w14:paraId="4DF4C3DF" w14:textId="77777777">
      <w:pPr>
        <w:spacing w:line="240" w:lineRule="auto"/>
      </w:pPr>
      <w:r>
        <w:separator/>
      </w:r>
    </w:p>
  </w:endnote>
  <w:endnote w:type="continuationSeparator" w:id="0">
    <w:p w:rsidR="004E4479" w:rsidP="00FB1082" w:rsidRDefault="004E4479" w14:paraId="414EF3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Next LT Pro Regular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57CE7" w:rsidR="00327F9E" w:rsidRDefault="00BA1FF4" w14:paraId="60475C92" w14:textId="401AD607">
    <w:pPr>
      <w:pStyle w:val="Bunntekst"/>
    </w:pPr>
    <w:r w:rsidRPr="00BA1FF4">
      <w:rPr>
        <w14:numForm w14:val="oldStyle"/>
      </w:rPr>
      <w:ptab w:alignment="center" w:relativeTo="margin" w:leader="none"/>
    </w:r>
    <w:r w:rsidRPr="00996A18" w:rsidR="45FFA7CA">
      <w:rPr>
        <w:rStyle w:val="Hyperkobling"/>
        <w:rFonts w:ascii="Calibri" w:hAnsi="Calibri"/>
        <w:color w:val="auto"/>
        <w:u w:val="none"/>
      </w:rPr>
      <w:t xml:space="preserve">Antibiotikateamet</w:t>
    </w:r>
    <w:r w:rsidRPr="00996A18" w:rsidR="45FFA7CA">
      <w:rPr>
        <w:rStyle w:val="Hyperkobling"/>
        <w:rFonts w:ascii="Calibri" w:hAnsi="Calibri"/>
        <w:color w:val="auto"/>
        <w:u w:val="none"/>
      </w:rPr>
      <w:t xml:space="preserve">, </w:t>
    </w:r>
    <w:r w:rsidR="45FFA7CA">
      <w:rPr>
        <w:rStyle w:val="Hyperkobling"/>
        <w:rFonts w:ascii="Calibri" w:hAnsi="Calibri"/>
        <w:color w:val="auto"/>
        <w:u w:val="none"/>
      </w:rPr>
      <w:t>januar 202</w:t>
    </w:r>
    <w:r w:rsidR="45FFA7CA">
      <w:rPr>
        <w:rStyle w:val="Hyperkobling"/>
        <w:rFonts w:ascii="Calibri" w:hAnsi="Calibri"/>
        <w:color w:val="auto"/>
        <w:u w:val="none"/>
      </w:rPr>
      <w:t>6</w:t>
    </w:r>
    <w:r w:rsidR="45FFA7CA">
      <w:rPr>
        <w:rStyle w:val="Hyperkobling"/>
        <w:rFonts w:ascii="Calibri" w:hAnsi="Calibri"/>
        <w:color w:val="auto"/>
        <w:u w:val="none"/>
      </w:rPr>
      <w:t xml:space="preserve"> </w:t>
    </w:r>
    <w:r w:rsidRPr="00BA1FF4">
      <w:rPr>
        <w14:numForm w14:val="oldStyle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57CE7" w:rsidR="00EE2D4A" w:rsidP="00EE2D4A" w:rsidRDefault="00EE2D4A" w14:paraId="0C91726D" w14:textId="29954363">
    <w:pPr>
      <w:pStyle w:val="Bunntekst"/>
      <w:rPr>
        <w14:numForm w14:val="oldStyle"/>
      </w:rPr>
    </w:pPr>
    <w:r w:rsidRPr="00A57CE7">
      <w:rPr>
        <w14:numForm w14:val="oldStyle"/>
      </w:rPr>
      <w:fldChar w:fldCharType="begin"/>
    </w:r>
    <w:r w:rsidRPr="00A57CE7">
      <w:rPr>
        <w14:numForm w14:val="oldStyle"/>
      </w:rPr>
      <w:instrText xml:space="preserve"> page </w:instrText>
    </w:r>
    <w:r w:rsidRPr="00A57CE7">
      <w:rPr>
        <w14:numForm w14:val="oldStyle"/>
      </w:rPr>
      <w:fldChar w:fldCharType="separate"/>
    </w:r>
    <w:r w:rsidR="00595BE5">
      <w:rPr>
        <w:noProof/>
        <w14:numForm w14:val="oldStyle"/>
      </w:rPr>
      <w:t>1</w:t>
    </w:r>
    <w:r w:rsidRPr="00A57CE7">
      <w:rPr>
        <w14:numForm w14:val="oldStyle"/>
      </w:rPr>
      <w:fldChar w:fldCharType="end"/>
    </w:r>
    <w:r w:rsidRPr="00A57CE7">
      <w:rPr>
        <w14:numForm w14:val="oldStyle"/>
      </w:rPr>
      <w:t>/</w:t>
    </w:r>
    <w:r w:rsidRPr="00A57CE7" w:rsidR="00CB4F87">
      <w:rPr>
        <w14:numForm w14:val="oldStyle"/>
      </w:rPr>
      <w:fldChar w:fldCharType="begin"/>
    </w:r>
    <w:r w:rsidRPr="00A57CE7" w:rsidR="00CB4F87">
      <w:rPr>
        <w14:numForm w14:val="oldStyle"/>
      </w:rPr>
      <w:instrText xml:space="preserve"> numpages </w:instrText>
    </w:r>
    <w:r w:rsidRPr="00A57CE7" w:rsidR="00CB4F87">
      <w:rPr>
        <w14:numForm w14:val="oldStyle"/>
      </w:rPr>
      <w:fldChar w:fldCharType="separate"/>
    </w:r>
    <w:r w:rsidR="00595BE5">
      <w:rPr>
        <w:noProof/>
        <w14:numForm w14:val="oldStyle"/>
      </w:rPr>
      <w:t>2</w:t>
    </w:r>
    <w:r w:rsidRPr="00A57CE7" w:rsidR="00CB4F87">
      <w:rPr>
        <w:noProof/>
        <w14:numForm w14:val="oldSty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79" w:rsidP="00FB1082" w:rsidRDefault="004E4479" w14:paraId="18BABFAD" w14:textId="77777777">
      <w:pPr>
        <w:spacing w:line="240" w:lineRule="auto"/>
      </w:pPr>
      <w:r>
        <w:separator/>
      </w:r>
    </w:p>
  </w:footnote>
  <w:footnote w:type="continuationSeparator" w:id="0">
    <w:p w:rsidR="004E4479" w:rsidP="00FB1082" w:rsidRDefault="004E4479" w14:paraId="0127DA7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GgedFNowXHx760" int2:id="3EQvLHT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172"/>
    <w:multiLevelType w:val="hybridMultilevel"/>
    <w:tmpl w:val="979CC8F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830E6"/>
    <w:multiLevelType w:val="hybridMultilevel"/>
    <w:tmpl w:val="26C0D5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8D4"/>
    <w:multiLevelType w:val="hybridMultilevel"/>
    <w:tmpl w:val="572E1056"/>
    <w:lvl w:ilvl="0" w:tplc="061E0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94E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60F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668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640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E8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9A8A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4C64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8CC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CA93F12"/>
    <w:multiLevelType w:val="hybridMultilevel"/>
    <w:tmpl w:val="B83C4CE8"/>
    <w:lvl w:ilvl="0" w:tplc="C7105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13AE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6A8E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F85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3E6E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F187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87E7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C8D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71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287F5B91"/>
    <w:multiLevelType w:val="hybridMultilevel"/>
    <w:tmpl w:val="34E474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C165F1"/>
    <w:multiLevelType w:val="hybridMultilevel"/>
    <w:tmpl w:val="3C3AEA3A"/>
    <w:lvl w:ilvl="0" w:tplc="6C9AC812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943662"/>
    <w:multiLevelType w:val="hybridMultilevel"/>
    <w:tmpl w:val="5C3E2B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AF2A2D"/>
    <w:multiLevelType w:val="hybridMultilevel"/>
    <w:tmpl w:val="5AF01A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8E36E9"/>
    <w:multiLevelType w:val="hybridMultilevel"/>
    <w:tmpl w:val="9426EA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D12877"/>
    <w:multiLevelType w:val="hybridMultilevel"/>
    <w:tmpl w:val="1A14E39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25520"/>
    <w:multiLevelType w:val="hybridMultilevel"/>
    <w:tmpl w:val="0C882E6A"/>
    <w:lvl w:ilvl="0" w:tplc="019CF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E4D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E1E5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2100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2FC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EFEA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A765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876D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8F62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6E21452"/>
    <w:multiLevelType w:val="hybridMultilevel"/>
    <w:tmpl w:val="34B42456"/>
    <w:lvl w:ilvl="0" w:tplc="D0F26D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77D3"/>
    <w:multiLevelType w:val="hybridMultilevel"/>
    <w:tmpl w:val="623637EC"/>
    <w:lvl w:ilvl="0" w:tplc="A180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EEC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4CF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29A6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A24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6E4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310A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74C8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BFA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56F82052"/>
    <w:multiLevelType w:val="hybridMultilevel"/>
    <w:tmpl w:val="465EF6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C53DDD"/>
    <w:multiLevelType w:val="hybridMultilevel"/>
    <w:tmpl w:val="24BE1676"/>
    <w:lvl w:ilvl="0" w:tplc="3FB0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A2DD5"/>
    <w:multiLevelType w:val="hybridMultilevel"/>
    <w:tmpl w:val="DCAEA6E4"/>
    <w:lvl w:ilvl="0" w:tplc="3FB0C0E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F4282"/>
    <w:multiLevelType w:val="hybridMultilevel"/>
    <w:tmpl w:val="9508D6A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F70117B"/>
    <w:multiLevelType w:val="hybridMultilevel"/>
    <w:tmpl w:val="0C0EC716"/>
    <w:lvl w:ilvl="0" w:tplc="3FB0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843BB"/>
    <w:multiLevelType w:val="hybridMultilevel"/>
    <w:tmpl w:val="377ABCFA"/>
    <w:lvl w:ilvl="0" w:tplc="3FB0C0E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55C5B"/>
    <w:multiLevelType w:val="hybridMultilevel"/>
    <w:tmpl w:val="ACD4E5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5A7498"/>
    <w:multiLevelType w:val="hybridMultilevel"/>
    <w:tmpl w:val="5866D96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951CD"/>
    <w:multiLevelType w:val="hybridMultilevel"/>
    <w:tmpl w:val="D42ACE4E"/>
    <w:lvl w:ilvl="0" w:tplc="07D49D06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D85F3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B9CD482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0C43876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D8AC6A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056DE66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31C14A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1420B2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9E69414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71947DF3"/>
    <w:multiLevelType w:val="hybridMultilevel"/>
    <w:tmpl w:val="4B8A3F6E"/>
    <w:lvl w:ilvl="0" w:tplc="EF60C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7AA2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500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19ED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F4B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F5ED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8127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0A3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728E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753F392F"/>
    <w:multiLevelType w:val="hybridMultilevel"/>
    <w:tmpl w:val="F26A6538"/>
    <w:lvl w:ilvl="0" w:tplc="98825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96E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84E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0A23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32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4065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067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063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0A7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78291B1D"/>
    <w:multiLevelType w:val="hybridMultilevel"/>
    <w:tmpl w:val="C35C47A8"/>
    <w:lvl w:ilvl="0" w:tplc="3FB0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63C58"/>
    <w:multiLevelType w:val="hybridMultilevel"/>
    <w:tmpl w:val="5CAA81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8"/>
  </w:num>
  <w:num w:numId="5">
    <w:abstractNumId w:val="20"/>
  </w:num>
  <w:num w:numId="6">
    <w:abstractNumId w:val="13"/>
  </w:num>
  <w:num w:numId="7">
    <w:abstractNumId w:val="6"/>
  </w:num>
  <w:num w:numId="8">
    <w:abstractNumId w:val="17"/>
  </w:num>
  <w:num w:numId="9">
    <w:abstractNumId w:val="22"/>
  </w:num>
  <w:num w:numId="10">
    <w:abstractNumId w:val="3"/>
  </w:num>
  <w:num w:numId="11">
    <w:abstractNumId w:val="12"/>
  </w:num>
  <w:num w:numId="12">
    <w:abstractNumId w:val="2"/>
  </w:num>
  <w:num w:numId="13">
    <w:abstractNumId w:val="23"/>
  </w:num>
  <w:num w:numId="14">
    <w:abstractNumId w:val="10"/>
  </w:num>
  <w:num w:numId="15">
    <w:abstractNumId w:val="24"/>
  </w:num>
  <w:num w:numId="16">
    <w:abstractNumId w:val="1"/>
  </w:num>
  <w:num w:numId="17">
    <w:abstractNumId w:val="11"/>
  </w:num>
  <w:num w:numId="18">
    <w:abstractNumId w:val="18"/>
  </w:num>
  <w:num w:numId="19">
    <w:abstractNumId w:val="15"/>
  </w:num>
  <w:num w:numId="20">
    <w:abstractNumId w:val="14"/>
  </w:num>
  <w:num w:numId="21">
    <w:abstractNumId w:val="16"/>
  </w:num>
  <w:num w:numId="22">
    <w:abstractNumId w:val="7"/>
  </w:num>
  <w:num w:numId="23">
    <w:abstractNumId w:val="9"/>
  </w:num>
  <w:num w:numId="24">
    <w:abstractNumId w:val="25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true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B1"/>
    <w:rsid w:val="00020C3F"/>
    <w:rsid w:val="000273E4"/>
    <w:rsid w:val="00037FDF"/>
    <w:rsid w:val="0006519C"/>
    <w:rsid w:val="0006629D"/>
    <w:rsid w:val="00070D55"/>
    <w:rsid w:val="00080A4A"/>
    <w:rsid w:val="00084488"/>
    <w:rsid w:val="00084B11"/>
    <w:rsid w:val="00092146"/>
    <w:rsid w:val="000978C4"/>
    <w:rsid w:val="000A490B"/>
    <w:rsid w:val="000B1337"/>
    <w:rsid w:val="000B1920"/>
    <w:rsid w:val="000B6843"/>
    <w:rsid w:val="000C4820"/>
    <w:rsid w:val="000D0613"/>
    <w:rsid w:val="000E760B"/>
    <w:rsid w:val="000F09A4"/>
    <w:rsid w:val="000F0F41"/>
    <w:rsid w:val="000F4E4B"/>
    <w:rsid w:val="00114150"/>
    <w:rsid w:val="0012173E"/>
    <w:rsid w:val="00125F08"/>
    <w:rsid w:val="00127EE5"/>
    <w:rsid w:val="00130EFC"/>
    <w:rsid w:val="0014098E"/>
    <w:rsid w:val="00152E02"/>
    <w:rsid w:val="00153170"/>
    <w:rsid w:val="00155C9A"/>
    <w:rsid w:val="001614B3"/>
    <w:rsid w:val="001A18B3"/>
    <w:rsid w:val="001A1B9B"/>
    <w:rsid w:val="001B3EBD"/>
    <w:rsid w:val="001B561F"/>
    <w:rsid w:val="001B5C86"/>
    <w:rsid w:val="001C004D"/>
    <w:rsid w:val="001C141E"/>
    <w:rsid w:val="001C2793"/>
    <w:rsid w:val="001C4521"/>
    <w:rsid w:val="001E4223"/>
    <w:rsid w:val="001E5C06"/>
    <w:rsid w:val="001F08DD"/>
    <w:rsid w:val="001F6D33"/>
    <w:rsid w:val="002026D7"/>
    <w:rsid w:val="00204126"/>
    <w:rsid w:val="00205C43"/>
    <w:rsid w:val="0021724C"/>
    <w:rsid w:val="00222119"/>
    <w:rsid w:val="00224656"/>
    <w:rsid w:val="00233880"/>
    <w:rsid w:val="00242BF8"/>
    <w:rsid w:val="00253BB5"/>
    <w:rsid w:val="00260148"/>
    <w:rsid w:val="00264C3C"/>
    <w:rsid w:val="00272110"/>
    <w:rsid w:val="002771C6"/>
    <w:rsid w:val="00290B60"/>
    <w:rsid w:val="002939A2"/>
    <w:rsid w:val="002B4AFF"/>
    <w:rsid w:val="002F70CB"/>
    <w:rsid w:val="00316AEA"/>
    <w:rsid w:val="00327F9E"/>
    <w:rsid w:val="00333261"/>
    <w:rsid w:val="003411A4"/>
    <w:rsid w:val="00344AEF"/>
    <w:rsid w:val="0035248D"/>
    <w:rsid w:val="00375E59"/>
    <w:rsid w:val="0039102F"/>
    <w:rsid w:val="003960BD"/>
    <w:rsid w:val="00396DEE"/>
    <w:rsid w:val="003A688D"/>
    <w:rsid w:val="003D3611"/>
    <w:rsid w:val="004014A9"/>
    <w:rsid w:val="00406F92"/>
    <w:rsid w:val="004214CB"/>
    <w:rsid w:val="00424A02"/>
    <w:rsid w:val="00451DFE"/>
    <w:rsid w:val="004701DF"/>
    <w:rsid w:val="00486E02"/>
    <w:rsid w:val="004A7DBF"/>
    <w:rsid w:val="004B7251"/>
    <w:rsid w:val="004E4479"/>
    <w:rsid w:val="004E55E1"/>
    <w:rsid w:val="004E5944"/>
    <w:rsid w:val="005005C3"/>
    <w:rsid w:val="00525F65"/>
    <w:rsid w:val="0054631F"/>
    <w:rsid w:val="0054704E"/>
    <w:rsid w:val="00547E53"/>
    <w:rsid w:val="005505A7"/>
    <w:rsid w:val="00560421"/>
    <w:rsid w:val="00561AF3"/>
    <w:rsid w:val="00561B6C"/>
    <w:rsid w:val="00562F14"/>
    <w:rsid w:val="00564448"/>
    <w:rsid w:val="00572AE7"/>
    <w:rsid w:val="005919F1"/>
    <w:rsid w:val="00595BE5"/>
    <w:rsid w:val="005A7B18"/>
    <w:rsid w:val="005C0219"/>
    <w:rsid w:val="005E03C7"/>
    <w:rsid w:val="00620191"/>
    <w:rsid w:val="006234C8"/>
    <w:rsid w:val="00627F46"/>
    <w:rsid w:val="0064131D"/>
    <w:rsid w:val="00665B95"/>
    <w:rsid w:val="00697369"/>
    <w:rsid w:val="006A08AE"/>
    <w:rsid w:val="006A586F"/>
    <w:rsid w:val="006A6B6B"/>
    <w:rsid w:val="006B0D1F"/>
    <w:rsid w:val="006B4947"/>
    <w:rsid w:val="006B7301"/>
    <w:rsid w:val="006D468D"/>
    <w:rsid w:val="006D6481"/>
    <w:rsid w:val="007012CD"/>
    <w:rsid w:val="00702F00"/>
    <w:rsid w:val="00703F18"/>
    <w:rsid w:val="007153D6"/>
    <w:rsid w:val="00726670"/>
    <w:rsid w:val="00727B13"/>
    <w:rsid w:val="00734380"/>
    <w:rsid w:val="00743C68"/>
    <w:rsid w:val="00750F9F"/>
    <w:rsid w:val="00753B41"/>
    <w:rsid w:val="00755383"/>
    <w:rsid w:val="0076013A"/>
    <w:rsid w:val="00761E84"/>
    <w:rsid w:val="00762885"/>
    <w:rsid w:val="00765D75"/>
    <w:rsid w:val="00770B6D"/>
    <w:rsid w:val="0078295D"/>
    <w:rsid w:val="0079062F"/>
    <w:rsid w:val="00790A7D"/>
    <w:rsid w:val="00794038"/>
    <w:rsid w:val="007A402A"/>
    <w:rsid w:val="007A5CC4"/>
    <w:rsid w:val="007A7A86"/>
    <w:rsid w:val="007B7CC4"/>
    <w:rsid w:val="007C041D"/>
    <w:rsid w:val="007C1D1A"/>
    <w:rsid w:val="007D4415"/>
    <w:rsid w:val="007D5115"/>
    <w:rsid w:val="007E5433"/>
    <w:rsid w:val="007F34D5"/>
    <w:rsid w:val="00800573"/>
    <w:rsid w:val="00804185"/>
    <w:rsid w:val="008172E5"/>
    <w:rsid w:val="00823B78"/>
    <w:rsid w:val="00824784"/>
    <w:rsid w:val="008256B3"/>
    <w:rsid w:val="008309FA"/>
    <w:rsid w:val="00852E53"/>
    <w:rsid w:val="0086152D"/>
    <w:rsid w:val="00865AA1"/>
    <w:rsid w:val="00882850"/>
    <w:rsid w:val="0089006D"/>
    <w:rsid w:val="0089104C"/>
    <w:rsid w:val="008933AF"/>
    <w:rsid w:val="008A1119"/>
    <w:rsid w:val="008B18B4"/>
    <w:rsid w:val="008C59E6"/>
    <w:rsid w:val="008F6749"/>
    <w:rsid w:val="008F6B18"/>
    <w:rsid w:val="0090704B"/>
    <w:rsid w:val="00910564"/>
    <w:rsid w:val="009451CA"/>
    <w:rsid w:val="009475DC"/>
    <w:rsid w:val="00953B08"/>
    <w:rsid w:val="0098255F"/>
    <w:rsid w:val="00990315"/>
    <w:rsid w:val="00996A18"/>
    <w:rsid w:val="0099792F"/>
    <w:rsid w:val="009A4E87"/>
    <w:rsid w:val="009A74D0"/>
    <w:rsid w:val="009C2C17"/>
    <w:rsid w:val="009F048B"/>
    <w:rsid w:val="00A00DB2"/>
    <w:rsid w:val="00A02E3F"/>
    <w:rsid w:val="00A30915"/>
    <w:rsid w:val="00A33757"/>
    <w:rsid w:val="00A353D6"/>
    <w:rsid w:val="00A46282"/>
    <w:rsid w:val="00A55D24"/>
    <w:rsid w:val="00A57CE7"/>
    <w:rsid w:val="00A76FEA"/>
    <w:rsid w:val="00A77ACC"/>
    <w:rsid w:val="00A77C44"/>
    <w:rsid w:val="00A86825"/>
    <w:rsid w:val="00A868BC"/>
    <w:rsid w:val="00A91D64"/>
    <w:rsid w:val="00AB1E7C"/>
    <w:rsid w:val="00AD1B1C"/>
    <w:rsid w:val="00AD2B62"/>
    <w:rsid w:val="00AD55C9"/>
    <w:rsid w:val="00AD5CB5"/>
    <w:rsid w:val="00AD7660"/>
    <w:rsid w:val="00AD7DB3"/>
    <w:rsid w:val="00AE6E4A"/>
    <w:rsid w:val="00B01F3F"/>
    <w:rsid w:val="00B02E47"/>
    <w:rsid w:val="00B034D1"/>
    <w:rsid w:val="00B13D5B"/>
    <w:rsid w:val="00B168F1"/>
    <w:rsid w:val="00B31EE2"/>
    <w:rsid w:val="00B3309D"/>
    <w:rsid w:val="00B4063D"/>
    <w:rsid w:val="00B434B4"/>
    <w:rsid w:val="00B626CA"/>
    <w:rsid w:val="00B67888"/>
    <w:rsid w:val="00B71930"/>
    <w:rsid w:val="00B86B1E"/>
    <w:rsid w:val="00B91B73"/>
    <w:rsid w:val="00BA1FF4"/>
    <w:rsid w:val="00BA75A9"/>
    <w:rsid w:val="00BB516A"/>
    <w:rsid w:val="00BB64AE"/>
    <w:rsid w:val="00BD475E"/>
    <w:rsid w:val="00C00F47"/>
    <w:rsid w:val="00C17617"/>
    <w:rsid w:val="00C468B4"/>
    <w:rsid w:val="00C4798D"/>
    <w:rsid w:val="00C543EB"/>
    <w:rsid w:val="00C657CF"/>
    <w:rsid w:val="00CB4F87"/>
    <w:rsid w:val="00CC2889"/>
    <w:rsid w:val="00CD4913"/>
    <w:rsid w:val="00CE3DB8"/>
    <w:rsid w:val="00CF1D73"/>
    <w:rsid w:val="00CF3169"/>
    <w:rsid w:val="00CF63BC"/>
    <w:rsid w:val="00D01BF3"/>
    <w:rsid w:val="00D16287"/>
    <w:rsid w:val="00D16D41"/>
    <w:rsid w:val="00D22584"/>
    <w:rsid w:val="00D244D0"/>
    <w:rsid w:val="00D24A57"/>
    <w:rsid w:val="00D37643"/>
    <w:rsid w:val="00D67D25"/>
    <w:rsid w:val="00D81BFC"/>
    <w:rsid w:val="00D83100"/>
    <w:rsid w:val="00D9178B"/>
    <w:rsid w:val="00D93A47"/>
    <w:rsid w:val="00DB5E8F"/>
    <w:rsid w:val="00DC28C6"/>
    <w:rsid w:val="00DC2B6D"/>
    <w:rsid w:val="00DC6DF6"/>
    <w:rsid w:val="00DF20FC"/>
    <w:rsid w:val="00DF399A"/>
    <w:rsid w:val="00E15C2A"/>
    <w:rsid w:val="00E16A86"/>
    <w:rsid w:val="00E21783"/>
    <w:rsid w:val="00E47BB0"/>
    <w:rsid w:val="00E63AB5"/>
    <w:rsid w:val="00E85694"/>
    <w:rsid w:val="00E93D33"/>
    <w:rsid w:val="00E94624"/>
    <w:rsid w:val="00EB2FAA"/>
    <w:rsid w:val="00EC17FB"/>
    <w:rsid w:val="00EC4FDC"/>
    <w:rsid w:val="00EE1931"/>
    <w:rsid w:val="00EE2D4A"/>
    <w:rsid w:val="00EE76CE"/>
    <w:rsid w:val="00EF7B57"/>
    <w:rsid w:val="00F0307F"/>
    <w:rsid w:val="00F43BD9"/>
    <w:rsid w:val="00F72577"/>
    <w:rsid w:val="00F7300F"/>
    <w:rsid w:val="00F740A9"/>
    <w:rsid w:val="00F75CE5"/>
    <w:rsid w:val="00F82523"/>
    <w:rsid w:val="00F85BFC"/>
    <w:rsid w:val="00F97D65"/>
    <w:rsid w:val="00FB1082"/>
    <w:rsid w:val="00FB79F8"/>
    <w:rsid w:val="00FC218B"/>
    <w:rsid w:val="00FD6066"/>
    <w:rsid w:val="00FD77B1"/>
    <w:rsid w:val="00FF1ADD"/>
    <w:rsid w:val="00FF5109"/>
    <w:rsid w:val="05FCDDB4"/>
    <w:rsid w:val="0E080BFF"/>
    <w:rsid w:val="12508C4F"/>
    <w:rsid w:val="20C65706"/>
    <w:rsid w:val="2626902F"/>
    <w:rsid w:val="27E8E19B"/>
    <w:rsid w:val="2E2B9877"/>
    <w:rsid w:val="3D20CE1E"/>
    <w:rsid w:val="45FFA7CA"/>
    <w:rsid w:val="46CA3E0C"/>
    <w:rsid w:val="539522D2"/>
    <w:rsid w:val="5A096041"/>
    <w:rsid w:val="5BA89F0A"/>
    <w:rsid w:val="6DFC9D03"/>
    <w:rsid w:val="720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9043B8"/>
  <w15:docId w15:val="{0588CB73-6726-4930-A8AE-B40CF9B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Theme="minorHAnsi" w:cstheme="minorBidi"/>
        <w:sz w:val="22"/>
        <w:szCs w:val="22"/>
        <w:lang w:val="nb-NO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5B95"/>
    <w:pPr>
      <w:spacing w:line="300" w:lineRule="atLeast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5F08"/>
    <w:pPr>
      <w:keepNext/>
      <w:keepLines/>
      <w:spacing w:after="260" w:line="480" w:lineRule="exact"/>
      <w:outlineLvl w:val="0"/>
    </w:pPr>
    <w:rPr>
      <w:rFonts w:asciiTheme="majorHAnsi" w:hAnsiTheme="majorHAnsi" w:eastAsiaTheme="majorEastAsia" w:cstheme="majorBidi"/>
      <w:bCs/>
      <w:color w:val="FF6E00"/>
      <w:sz w:val="34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25F08"/>
    <w:rPr>
      <w:rFonts w:asciiTheme="majorHAnsi" w:hAnsiTheme="majorHAnsi" w:eastAsiaTheme="majorEastAsia" w:cstheme="majorBidi"/>
      <w:bCs/>
      <w:color w:val="FF6E00"/>
      <w:sz w:val="34"/>
      <w:szCs w:val="28"/>
      <w14:ligatures w14:val="all"/>
    </w:rPr>
  </w:style>
  <w:style w:type="table" w:styleId="Tabellrutenett">
    <w:name w:val="Table Grid"/>
    <w:basedOn w:val="Vanligtabell"/>
    <w:uiPriority w:val="59"/>
    <w:rsid w:val="00A4628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EC4F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4FDC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C4FD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B1082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B1082"/>
    <w:rPr>
      <w:rFonts w:asciiTheme="minorHAnsi" w:hAnsiTheme="minorHAnsi"/>
      <w14:ligatures w14:val="all"/>
    </w:rPr>
  </w:style>
  <w:style w:type="paragraph" w:styleId="Bunntekst">
    <w:name w:val="footer"/>
    <w:basedOn w:val="Normal"/>
    <w:link w:val="BunntekstTegn"/>
    <w:uiPriority w:val="99"/>
    <w:unhideWhenUsed/>
    <w:rsid w:val="00FB1082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B1082"/>
    <w:rPr>
      <w:rFonts w:asciiTheme="minorHAnsi" w:hAnsiTheme="minorHAnsi"/>
      <w14:ligatures w14:val="all"/>
    </w:rPr>
  </w:style>
  <w:style w:type="paragraph" w:styleId="Ledetekstadressefelt" w:customStyle="1">
    <w:name w:val="Ledetekst adressefelt"/>
    <w:basedOn w:val="Normal"/>
    <w:qFormat/>
    <w:rsid w:val="00114150"/>
    <w:pPr>
      <w:framePr w:vSpace="5670" w:hSpace="142" w:wrap="around" w:hAnchor="text" w:vAnchor="page" w:y="1946"/>
      <w:suppressOverlap/>
    </w:pPr>
    <w:rPr>
      <w:sz w:val="13"/>
      <w:szCs w:val="13"/>
    </w:rPr>
  </w:style>
  <w:style w:type="paragraph" w:styleId="Bunntekstfet" w:customStyle="1">
    <w:name w:val="Bunntekst fet"/>
    <w:basedOn w:val="Normal"/>
    <w:qFormat/>
    <w:rsid w:val="00114150"/>
    <w:pPr>
      <w:spacing w:line="180" w:lineRule="exact"/>
    </w:pPr>
    <w:rPr>
      <w:rFonts w:asciiTheme="majorHAnsi" w:hAnsiTheme="majorHAnsi"/>
      <w:b/>
      <w:bCs/>
      <w:color w:val="FF6E00"/>
      <w:sz w:val="13"/>
      <w:szCs w:val="13"/>
    </w:rPr>
  </w:style>
  <w:style w:type="table" w:styleId="Tabellrutenett1" w:customStyle="1">
    <w:name w:val="Tabellrutenett1"/>
    <w:basedOn w:val="Vanligtabell"/>
    <w:next w:val="Tabellrutenett"/>
    <w:uiPriority w:val="59"/>
    <w:rsid w:val="00E15C2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ntekst">
    <w:name w:val="Plain Text"/>
    <w:basedOn w:val="Normal"/>
    <w:link w:val="RentekstTegn"/>
    <w:uiPriority w:val="99"/>
    <w:unhideWhenUsed/>
    <w:rsid w:val="008B18B4"/>
    <w:pPr>
      <w:spacing w:line="240" w:lineRule="auto"/>
    </w:pPr>
    <w:rPr>
      <w:rFonts w:ascii="Calibri" w:hAnsi="Calibri" w:cs="Consolas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rsid w:val="008B18B4"/>
    <w:rPr>
      <w:rFonts w:ascii="Calibri" w:hAnsi="Calibri" w:cs="Consolas"/>
      <w:szCs w:val="21"/>
    </w:rPr>
  </w:style>
  <w:style w:type="paragraph" w:styleId="Listeavsnitt">
    <w:name w:val="List Paragraph"/>
    <w:basedOn w:val="Normal"/>
    <w:uiPriority w:val="34"/>
    <w:qFormat/>
    <w:rsid w:val="008B18B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Sitat">
    <w:name w:val="Quote"/>
    <w:basedOn w:val="Normal"/>
    <w:next w:val="Normal"/>
    <w:link w:val="SitatTegn"/>
    <w:uiPriority w:val="29"/>
    <w:qFormat/>
    <w:rsid w:val="0054631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54631F"/>
    <w:rPr>
      <w:rFonts w:asciiTheme="minorHAnsi" w:hAnsiTheme="minorHAnsi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631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4631F"/>
    <w:rPr>
      <w:rFonts w:asciiTheme="minorHAnsi" w:hAnsiTheme="minorHAns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61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D1B1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217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178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21783"/>
    <w:rPr>
      <w:rFonts w:asciiTheme="minorHAnsi" w:hAnsiTheme="min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178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21783"/>
    <w:rPr>
      <w:rFonts w:asciiTheme="minorHAnsi" w:hAnsiTheme="minorHAnsi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C4521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ehandboken.ous-hf.no/document/140513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glossaryDocument" Target="glossary/document.xml" Id="rId14" /><Relationship Type="http://schemas.microsoft.com/office/2020/10/relationships/intelligence" Target="intelligence2.xml" Id="R583b22bed3e642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3C64F3F24740DBABFC8BCD48994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192296-C7DC-4F7A-8650-46ADD0EFE7EF}"/>
      </w:docPartPr>
      <w:docPartBody>
        <w:p w:rsidR="00E85EF5" w:rsidRDefault="00E85EF5">
          <w:pPr>
            <w:pStyle w:val="D93C64F3F24740DBABFC8BCD489943D3"/>
          </w:pPr>
          <w:r w:rsidRPr="00A77ACC">
            <w:rPr>
              <w14:numForm w14:val="oldStyle"/>
            </w:rPr>
            <w:fldChar w:fldCharType="begin"/>
          </w:r>
          <w:r w:rsidRPr="00A77ACC">
            <w:rPr>
              <w14:numForm w14:val="oldStyle"/>
            </w:rPr>
            <w:instrText xml:space="preserve"> CREATEDATE \@ dd.MM.yyyy \* MERGEFORMAT </w:instrText>
          </w:r>
          <w:r w:rsidRPr="00A77ACC">
            <w:rPr>
              <w14:numForm w14:val="oldStyle"/>
            </w:rPr>
            <w:fldChar w:fldCharType="separate"/>
          </w:r>
          <w:r>
            <w:rPr>
              <w:noProof/>
              <w14:numForm w14:val="oldStyle"/>
            </w:rPr>
            <w:t>00.00.0000</w:t>
          </w:r>
          <w:r w:rsidRPr="00A77ACC">
            <w:rPr>
              <w14:numForm w14:val="oldStyle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Next LT Pro Regular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5"/>
    <w:rsid w:val="00552E84"/>
    <w:rsid w:val="00742317"/>
    <w:rsid w:val="00E85EF5"/>
    <w:rsid w:val="00F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93C64F3F24740DBABFC8BCD489943D3">
    <w:name w:val="D93C64F3F24740DBABFC8BCD489943D3"/>
  </w:style>
  <w:style w:type="paragraph" w:customStyle="1" w:styleId="33A325C8A70E4C579790919861C692DF">
    <w:name w:val="33A325C8A70E4C579790919861C692DF"/>
  </w:style>
  <w:style w:type="paragraph" w:customStyle="1" w:styleId="05601F1D41614DDABD3A36E3E7FA5A94">
    <w:name w:val="05601F1D41614DDABD3A36E3E7FA5A94"/>
    <w:rsid w:val="00F33A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 Trygge hend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6706-8B09-460A-B217-6AAB0F5B4A30}">
  <ds:schemaRefs/>
</ds:datastoreItem>
</file>

<file path=customXml/itemProps2.xml><?xml version="1.0" encoding="utf-8"?>
<ds:datastoreItem xmlns:ds="http://schemas.openxmlformats.org/officeDocument/2006/customXml" ds:itemID="{36A96E9D-42D1-495E-957B-84E5FF4C76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PresentationFormat/>
  <ap:ScaleCrop>false</ap:ScaleCrop>
  <ap:Company>I trygge hender\rebestillingavwordmalerogpowerpointmal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Kristine L W Longva</dc:creator>
  <dc:description>Template by addpoint.no</dc:description>
  <lastModifiedBy>Hilde Fjeld</lastModifiedBy>
  <revision>9</revision>
  <lastPrinted>2015-03-03T08:01:00.0000000Z</lastPrinted>
  <dcterms:created xsi:type="dcterms:W3CDTF">2021-09-27T07:25:00.0000000Z</dcterms:created>
  <dcterms:modified xsi:type="dcterms:W3CDTF">2026-01-23T18:37:51.1974257Z</dcterms:modified>
  <dc:language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