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E6CD" w14:textId="77777777" w:rsidR="007621ED" w:rsidRDefault="007621ED" w:rsidP="007621E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Revidert 12.03.2025 – tilpasset siste versjon av web-portal for Fødselsmeldinger Skatt</w:t>
      </w:r>
    </w:p>
    <w:p w14:paraId="7B89233B" w14:textId="77777777" w:rsidR="007621ED" w:rsidRDefault="007621ED" w:rsidP="007621E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Revidert 10.10. 2024 – tilpasset arbeidsflyt med DIPS Arena</w:t>
      </w:r>
    </w:p>
    <w:p w14:paraId="571989B1" w14:textId="77777777" w:rsidR="007621ED" w:rsidRDefault="007621ED" w:rsidP="007621E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Revidert 08.06.21 – Ny kontaktinfo Skatt</w:t>
      </w:r>
    </w:p>
    <w:tbl>
      <w:tblPr>
        <w:tblpPr w:leftFromText="187" w:rightFromText="187" w:vertAnchor="page" w:horzAnchor="margin" w:tblpY="3241"/>
        <w:tblW w:w="5000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91"/>
      </w:tblGrid>
      <w:tr w:rsidR="007621ED" w14:paraId="43AC74F1" w14:textId="77777777" w:rsidTr="00AC6F14">
        <w:sdt>
          <w:sdtPr>
            <w:rPr>
              <w:color w:val="2E74B5" w:themeColor="accent1" w:themeShade="BF"/>
              <w:sz w:val="24"/>
              <w:szCs w:val="24"/>
            </w:rPr>
            <w:alias w:val="Firma"/>
            <w:id w:val="13406915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962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9C41D80" w14:textId="11625AAB" w:rsidR="007621ED" w:rsidRDefault="00444A2C" w:rsidP="0025574F">
                <w:pPr>
                  <w:pStyle w:val="Ingenmellomrom"/>
                  <w:rPr>
                    <w:color w:val="2E74B5" w:themeColor="accent1" w:themeShade="BF"/>
                    <w:sz w:val="24"/>
                  </w:rPr>
                </w:pPr>
                <w:r>
                  <w:rPr>
                    <w:color w:val="2E74B5" w:themeColor="accent1" w:themeShade="BF"/>
                    <w:sz w:val="24"/>
                    <w:szCs w:val="24"/>
                  </w:rPr>
                  <w:t>OUS</w:t>
                </w:r>
              </w:p>
            </w:tc>
          </w:sdtContent>
        </w:sdt>
      </w:tr>
      <w:tr w:rsidR="007621ED" w14:paraId="404A209F" w14:textId="77777777" w:rsidTr="00AC6F14">
        <w:tc>
          <w:tcPr>
            <w:tcW w:w="9624" w:type="dxa"/>
            <w:shd w:val="clear" w:color="auto" w:fill="FBE4D5" w:themeFill="accent2" w:themeFillTint="33"/>
          </w:tcPr>
          <w:sdt>
            <w:sdtPr>
              <w:rPr>
                <w:rFonts w:asciiTheme="majorHAnsi" w:eastAsiaTheme="majorEastAsia" w:hAnsiTheme="majorHAnsi" w:cstheme="majorBidi"/>
                <w:color w:val="5B9BD5" w:themeColor="accent1"/>
                <w:sz w:val="72"/>
                <w:szCs w:val="72"/>
                <w:lang w:eastAsia="en-US"/>
              </w:rPr>
              <w:alias w:val="Tittel"/>
              <w:id w:val="1340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4A0F194B" w14:textId="22059DF4" w:rsidR="007621ED" w:rsidRDefault="00EE77F8" w:rsidP="0025574F">
                <w:pPr>
                  <w:pStyle w:val="Ingenmellomrom"/>
                  <w:spacing w:line="216" w:lineRule="auto"/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</w:pPr>
                <w:r w:rsidRPr="0016761E">
                  <w:rPr>
                    <w:rFonts w:asciiTheme="majorHAnsi" w:eastAsiaTheme="majorEastAsia" w:hAnsiTheme="majorHAnsi" w:cstheme="majorBidi"/>
                    <w:color w:val="5B9BD5" w:themeColor="accent1"/>
                    <w:sz w:val="72"/>
                    <w:szCs w:val="72"/>
                    <w:lang w:eastAsia="en-US"/>
                  </w:rPr>
                  <w:t>Veiledning for personal med ansvar for korrigering av fødselsmeldinger</w:t>
                </w:r>
                <w:r w:rsidR="001355FB">
                  <w:rPr>
                    <w:rFonts w:asciiTheme="majorHAnsi" w:eastAsiaTheme="majorEastAsia" w:hAnsiTheme="majorHAnsi" w:cstheme="majorBidi"/>
                    <w:color w:val="5B9BD5" w:themeColor="accent1"/>
                    <w:sz w:val="72"/>
                    <w:szCs w:val="72"/>
                    <w:lang w:eastAsia="en-US"/>
                  </w:rPr>
                  <w:t xml:space="preserve"> og </w:t>
                </w:r>
                <w:r w:rsidR="00CC7DBE">
                  <w:rPr>
                    <w:rFonts w:asciiTheme="majorHAnsi" w:eastAsiaTheme="majorEastAsia" w:hAnsiTheme="majorHAnsi" w:cstheme="majorBidi"/>
                    <w:color w:val="5B9BD5" w:themeColor="accent1"/>
                    <w:sz w:val="72"/>
                    <w:szCs w:val="72"/>
                    <w:lang w:eastAsia="en-US"/>
                  </w:rPr>
                  <w:t xml:space="preserve">retting i </w:t>
                </w:r>
                <w:r w:rsidRPr="0016761E">
                  <w:rPr>
                    <w:rFonts w:asciiTheme="majorHAnsi" w:eastAsiaTheme="majorEastAsia" w:hAnsiTheme="majorHAnsi" w:cstheme="majorBidi"/>
                    <w:color w:val="5B9BD5" w:themeColor="accent1"/>
                    <w:sz w:val="72"/>
                    <w:szCs w:val="72"/>
                    <w:lang w:eastAsia="en-US"/>
                  </w:rPr>
                  <w:t>DIPS og Partus</w:t>
                </w:r>
              </w:p>
            </w:sdtContent>
          </w:sdt>
        </w:tc>
      </w:tr>
      <w:tr w:rsidR="007621ED" w14:paraId="6F832713" w14:textId="77777777" w:rsidTr="00AC6F14">
        <w:trPr>
          <w:trHeight w:val="24"/>
        </w:trPr>
        <w:tc>
          <w:tcPr>
            <w:tcW w:w="962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2E74B5" w:themeColor="accent1" w:themeShade="BF"/>
                <w:sz w:val="24"/>
                <w:szCs w:val="24"/>
              </w:rPr>
              <w:alias w:val="Undertittel"/>
              <w:id w:val="13406923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14:paraId="76D24D73" w14:textId="77777777" w:rsidR="007621ED" w:rsidRDefault="007621ED" w:rsidP="0025574F">
                <w:pPr>
                  <w:pStyle w:val="Ingenmellomrom"/>
                  <w:rPr>
                    <w:color w:val="2E74B5" w:themeColor="accent1" w:themeShade="BF"/>
                    <w:sz w:val="24"/>
                    <w:szCs w:val="24"/>
                  </w:rPr>
                </w:pPr>
                <w:r>
                  <w:rPr>
                    <w:color w:val="2E74B5" w:themeColor="accent1" w:themeShade="BF"/>
                    <w:sz w:val="24"/>
                    <w:szCs w:val="24"/>
                  </w:rPr>
                  <w:t>Automatisk tildeling av fødselsnummer / Fødselsnummer i realtid</w:t>
                </w:r>
              </w:p>
            </w:sdtContent>
          </w:sdt>
          <w:p w14:paraId="7CF21EDF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  <w:szCs w:val="24"/>
              </w:rPr>
            </w:pPr>
          </w:p>
          <w:p w14:paraId="6F975901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</w:rPr>
            </w:pPr>
          </w:p>
          <w:p w14:paraId="1C3E6F48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</w:rPr>
            </w:pPr>
            <w:r w:rsidRPr="00E37808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26"/>
                <w:szCs w:val="26"/>
              </w:rPr>
              <w:drawing>
                <wp:anchor distT="0" distB="0" distL="114300" distR="114300" simplePos="0" relativeHeight="251813888" behindDoc="0" locked="0" layoutInCell="1" allowOverlap="1" wp14:anchorId="157F01B6" wp14:editId="447155B2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24130</wp:posOffset>
                  </wp:positionV>
                  <wp:extent cx="1812290" cy="1667510"/>
                  <wp:effectExtent l="0" t="0" r="0" b="8890"/>
                  <wp:wrapSquare wrapText="bothSides"/>
                  <wp:docPr id="58" name="Bilde 9" descr="Et bilde som inneholder logo, Grafikk, clip art, symbol&#10;&#10;KI-generert innhold kan være feil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4E382-F277-0044-9DA9-5CA9920F6A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ilde 9" descr="Et bilde som inneholder logo, Grafikk, clip art, symbol&#10;&#10;KI-generert innhold kan være feil.">
                            <a:extLst>
                              <a:ext uri="{FF2B5EF4-FFF2-40B4-BE49-F238E27FC236}">
                                <a16:creationId xmlns:a16="http://schemas.microsoft.com/office/drawing/2014/main" id="{C1B4E382-F277-0044-9DA9-5CA9920F6A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2E74B5" w:themeColor="accent1" w:themeShade="BF"/>
                <w:sz w:val="24"/>
              </w:rPr>
              <w:t>Liste over personer med slike rettigheter ved OUS:</w:t>
            </w:r>
          </w:p>
          <w:p w14:paraId="223FD0A2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</w:rPr>
            </w:pPr>
          </w:p>
          <w:p w14:paraId="0533A887" w14:textId="77777777" w:rsidR="007621ED" w:rsidRPr="0050183E" w:rsidRDefault="007621ED" w:rsidP="0025574F">
            <w:pPr>
              <w:pStyle w:val="Ingenmellomrom"/>
              <w:rPr>
                <w:b/>
                <w:bCs/>
                <w:color w:val="2E74B5" w:themeColor="accent1" w:themeShade="BF"/>
                <w:sz w:val="24"/>
              </w:rPr>
            </w:pPr>
            <w:r w:rsidRPr="0050183E">
              <w:rPr>
                <w:b/>
                <w:bCs/>
                <w:color w:val="2E74B5" w:themeColor="accent1" w:themeShade="BF"/>
                <w:sz w:val="24"/>
              </w:rPr>
              <w:t>Ullevål:</w:t>
            </w:r>
          </w:p>
          <w:p w14:paraId="29D4F612" w14:textId="77777777" w:rsidR="007621ED" w:rsidRDefault="007621ED" w:rsidP="007621ED">
            <w:pPr>
              <w:pStyle w:val="Ingenmellomrom"/>
              <w:numPr>
                <w:ilvl w:val="0"/>
                <w:numId w:val="41"/>
              </w:num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Torunn Lundgreen</w:t>
            </w:r>
          </w:p>
          <w:p w14:paraId="69F0DEC3" w14:textId="77777777" w:rsidR="007621ED" w:rsidRDefault="007621ED" w:rsidP="007621ED">
            <w:pPr>
              <w:pStyle w:val="Ingenmellomrom"/>
              <w:numPr>
                <w:ilvl w:val="0"/>
                <w:numId w:val="41"/>
              </w:num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Anne Elisabeth Bjerkreim</w:t>
            </w:r>
          </w:p>
          <w:p w14:paraId="589ED0F4" w14:textId="77777777" w:rsidR="007621ED" w:rsidRDefault="007621ED" w:rsidP="007621ED">
            <w:pPr>
              <w:pStyle w:val="Ingenmellomrom"/>
              <w:numPr>
                <w:ilvl w:val="0"/>
                <w:numId w:val="41"/>
              </w:num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Guro Grinnen</w:t>
            </w:r>
          </w:p>
          <w:p w14:paraId="5FC312FB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</w:rPr>
            </w:pPr>
          </w:p>
          <w:p w14:paraId="59BC0811" w14:textId="77777777" w:rsidR="007621ED" w:rsidRPr="0050183E" w:rsidRDefault="007621ED" w:rsidP="0025574F">
            <w:pPr>
              <w:pStyle w:val="Ingenmellomrom"/>
              <w:rPr>
                <w:b/>
                <w:bCs/>
                <w:color w:val="2E74B5" w:themeColor="accent1" w:themeShade="BF"/>
                <w:sz w:val="24"/>
              </w:rPr>
            </w:pPr>
            <w:r w:rsidRPr="0050183E">
              <w:rPr>
                <w:b/>
                <w:bCs/>
                <w:color w:val="2E74B5" w:themeColor="accent1" w:themeShade="BF"/>
                <w:sz w:val="24"/>
              </w:rPr>
              <w:t>Rikshospitalet:</w:t>
            </w:r>
          </w:p>
          <w:p w14:paraId="1D8E48B3" w14:textId="77777777" w:rsidR="007621ED" w:rsidRDefault="007621ED" w:rsidP="007621ED">
            <w:pPr>
              <w:pStyle w:val="Ingenmellomrom"/>
              <w:numPr>
                <w:ilvl w:val="0"/>
                <w:numId w:val="42"/>
              </w:num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Anne Hedvig Mellbye Pfeffer</w:t>
            </w:r>
          </w:p>
          <w:tbl>
            <w:tblPr>
              <w:tblpPr w:leftFromText="187" w:rightFromText="187" w:vertAnchor="page" w:horzAnchor="margin" w:tblpY="4066"/>
              <w:tblOverlap w:val="never"/>
              <w:tblW w:w="3901" w:type="pct"/>
              <w:tblLook w:val="04A0" w:firstRow="1" w:lastRow="0" w:firstColumn="1" w:lastColumn="0" w:noHBand="0" w:noVBand="1"/>
            </w:tblPr>
            <w:tblGrid>
              <w:gridCol w:w="7147"/>
            </w:tblGrid>
            <w:tr w:rsidR="007621ED" w14:paraId="604C972F" w14:textId="77777777" w:rsidTr="00793AF8">
              <w:trPr>
                <w:trHeight w:val="104"/>
              </w:trPr>
              <w:tc>
                <w:tcPr>
                  <w:tcW w:w="6556" w:type="dxa"/>
                  <w:tcMar>
                    <w:top w:w="216" w:type="dxa"/>
                    <w:left w:w="115" w:type="dxa"/>
                    <w:bottom w:w="216" w:type="dxa"/>
                    <w:right w:w="115" w:type="dxa"/>
                  </w:tcMar>
                </w:tcPr>
                <w:p w14:paraId="7687AA4E" w14:textId="77777777" w:rsidR="007621ED" w:rsidRPr="00C9446C" w:rsidRDefault="0068108A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  <w:sdt>
                    <w:sdtPr>
                      <w:rPr>
                        <w:color w:val="5B9BD5" w:themeColor="accent1"/>
                        <w:sz w:val="24"/>
                        <w:szCs w:val="24"/>
                      </w:rPr>
                      <w:alias w:val="Forfatter"/>
                      <w:id w:val="13406928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r w:rsidR="007621ED" w:rsidRPr="00C9446C">
                        <w:rPr>
                          <w:color w:val="5B9BD5" w:themeColor="accent1"/>
                          <w:sz w:val="24"/>
                          <w:szCs w:val="24"/>
                        </w:rPr>
                        <w:t>Rebekka Sundt</w:t>
                      </w:r>
                    </w:sdtContent>
                  </w:sdt>
                </w:p>
                <w:sdt>
                  <w:sdtPr>
                    <w:rPr>
                      <w:color w:val="5B9BD5" w:themeColor="accent1"/>
                      <w:sz w:val="24"/>
                      <w:szCs w:val="24"/>
                    </w:rPr>
                    <w:alias w:val="Dato"/>
                    <w:tag w:val="Dato"/>
                    <w:id w:val="1340693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12-11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D9D63C7" w14:textId="6F94C898" w:rsidR="007621ED" w:rsidRPr="00C9446C" w:rsidRDefault="007621ED" w:rsidP="0025574F">
                      <w:pPr>
                        <w:pStyle w:val="Ingenmellomrom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11.12.2018</w:t>
                      </w:r>
                    </w:p>
                  </w:sdtContent>
                </w:sdt>
                <w:p w14:paraId="2A09A36F" w14:textId="77777777" w:rsidR="007621ED" w:rsidRPr="00C9446C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4ECFA081" w14:textId="77777777" w:rsidR="007621ED" w:rsidRPr="00C9446C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  <w:r>
                    <w:rPr>
                      <w:color w:val="5B9BD5" w:themeColor="accent1"/>
                      <w:sz w:val="24"/>
                      <w:szCs w:val="24"/>
                    </w:rPr>
                    <w:t>Torunn Lundgreen</w:t>
                  </w:r>
                </w:p>
                <w:p w14:paraId="0E4D6423" w14:textId="77777777" w:rsidR="007621ED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  <w:r>
                    <w:rPr>
                      <w:color w:val="5B9BD5" w:themeColor="accent1"/>
                      <w:sz w:val="24"/>
                      <w:szCs w:val="24"/>
                    </w:rPr>
                    <w:t>12.03.2025</w:t>
                  </w:r>
                </w:p>
                <w:p w14:paraId="4A073C13" w14:textId="77777777" w:rsidR="007621ED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129888EF" w14:textId="77777777" w:rsidR="007621ED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  <w:r w:rsidRPr="00D45C5E">
                    <w:rPr>
                      <w:color w:val="5B9BD5" w:themeColor="accent1"/>
                      <w:sz w:val="24"/>
                      <w:szCs w:val="24"/>
                    </w:rPr>
                    <w:t>Anne Hedvig Mellbye Pfeffer</w:t>
                  </w:r>
                </w:p>
                <w:p w14:paraId="00C9FF1C" w14:textId="77777777" w:rsidR="007621ED" w:rsidRPr="00C9446C" w:rsidRDefault="007621ED" w:rsidP="0025574F">
                  <w:pPr>
                    <w:pStyle w:val="Ingenmellomrom"/>
                    <w:rPr>
                      <w:color w:val="5B9BD5" w:themeColor="accent1"/>
                      <w:sz w:val="24"/>
                      <w:szCs w:val="24"/>
                    </w:rPr>
                  </w:pPr>
                  <w:r>
                    <w:rPr>
                      <w:color w:val="5B9BD5" w:themeColor="accent1"/>
                      <w:sz w:val="24"/>
                      <w:szCs w:val="24"/>
                    </w:rPr>
                    <w:t>12.03.2025</w:t>
                  </w:r>
                </w:p>
              </w:tc>
            </w:tr>
            <w:tr w:rsidR="00793AF8" w:rsidRPr="00EE77F8" w14:paraId="21593C58" w14:textId="77777777" w:rsidTr="00793AF8">
              <w:trPr>
                <w:trHeight w:val="8"/>
              </w:trPr>
              <w:tc>
                <w:tcPr>
                  <w:tcW w:w="6556" w:type="dxa"/>
                  <w:tcMar>
                    <w:top w:w="216" w:type="dxa"/>
                    <w:left w:w="115" w:type="dxa"/>
                    <w:bottom w:w="216" w:type="dxa"/>
                    <w:right w:w="115" w:type="dxa"/>
                  </w:tcMar>
                </w:tcPr>
                <w:p w14:paraId="4563D117" w14:textId="77777777" w:rsidR="00793AF8" w:rsidRPr="00EE77F8" w:rsidRDefault="00793AF8" w:rsidP="0025574F">
                  <w:pPr>
                    <w:pStyle w:val="Ingenmellomrom"/>
                    <w:rPr>
                      <w:color w:val="5B9BD5" w:themeColor="accent1"/>
                      <w:sz w:val="16"/>
                      <w:szCs w:val="16"/>
                    </w:rPr>
                  </w:pPr>
                </w:p>
              </w:tc>
            </w:tr>
          </w:tbl>
          <w:p w14:paraId="6CCC2A64" w14:textId="77777777" w:rsidR="007621ED" w:rsidRDefault="007621ED" w:rsidP="0025574F">
            <w:pPr>
              <w:pStyle w:val="Ingenmellomrom"/>
              <w:rPr>
                <w:color w:val="2E74B5" w:themeColor="accent1" w:themeShade="BF"/>
                <w:sz w:val="24"/>
              </w:rPr>
            </w:pPr>
          </w:p>
        </w:tc>
      </w:tr>
    </w:tbl>
    <w:p w14:paraId="065AE705" w14:textId="79883C9D" w:rsidR="00FD3E48" w:rsidRDefault="00FD3E4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20165684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5D5406" w14:textId="459F8057" w:rsidR="00FD3E48" w:rsidRDefault="00FD3E48">
          <w:pPr>
            <w:pStyle w:val="Overskriftforinnholdsfortegnelse"/>
          </w:pPr>
          <w:r>
            <w:t>Innholdsfortegnels</w:t>
          </w:r>
          <w:r w:rsidR="00753007">
            <w:t>e</w:t>
          </w:r>
          <w:r w:rsidR="002416EF">
            <w:br/>
          </w:r>
        </w:p>
        <w:p w14:paraId="2A98D408" w14:textId="7B80579E" w:rsidR="00793AF8" w:rsidRDefault="00FD3E48">
          <w:pPr>
            <w:pStyle w:val="INNH2"/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2676744" w:history="1">
            <w:r w:rsidR="00793AF8" w:rsidRPr="00FE573D">
              <w:rPr>
                <w:rStyle w:val="Hyperkobling"/>
                <w:b/>
                <w:bCs/>
                <w:noProof/>
              </w:rPr>
              <w:t>Til alle jordmødre!</w:t>
            </w:r>
            <w:r w:rsidR="00793AF8">
              <w:rPr>
                <w:noProof/>
                <w:webHidden/>
              </w:rPr>
              <w:tab/>
            </w:r>
            <w:r w:rsidR="00793AF8">
              <w:rPr>
                <w:noProof/>
                <w:webHidden/>
              </w:rPr>
              <w:fldChar w:fldCharType="begin"/>
            </w:r>
            <w:r w:rsidR="00793AF8">
              <w:rPr>
                <w:noProof/>
                <w:webHidden/>
              </w:rPr>
              <w:instrText xml:space="preserve"> PAGEREF _Toc192676744 \h </w:instrText>
            </w:r>
            <w:r w:rsidR="00793AF8">
              <w:rPr>
                <w:noProof/>
                <w:webHidden/>
              </w:rPr>
            </w:r>
            <w:r w:rsidR="00793AF8">
              <w:rPr>
                <w:noProof/>
                <w:webHidden/>
              </w:rPr>
              <w:fldChar w:fldCharType="separate"/>
            </w:r>
            <w:r w:rsidR="00793AF8">
              <w:rPr>
                <w:noProof/>
                <w:webHidden/>
              </w:rPr>
              <w:t>2</w:t>
            </w:r>
            <w:r w:rsidR="00793AF8">
              <w:rPr>
                <w:noProof/>
                <w:webHidden/>
              </w:rPr>
              <w:fldChar w:fldCharType="end"/>
            </w:r>
          </w:hyperlink>
        </w:p>
        <w:p w14:paraId="440B0F2C" w14:textId="37AF7CBA" w:rsidR="00793AF8" w:rsidRDefault="00793AF8">
          <w:pPr>
            <w:pStyle w:val="INNH2"/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2676745" w:history="1">
            <w:r w:rsidRPr="00FE573D">
              <w:rPr>
                <w:rStyle w:val="Hyperkobling"/>
                <w:noProof/>
              </w:rPr>
              <w:t xml:space="preserve">KAPITTEL 1: FEIL </w:t>
            </w:r>
            <w:r w:rsidRPr="00FE573D">
              <w:rPr>
                <w:rStyle w:val="Hyperkobling"/>
                <w:b/>
                <w:noProof/>
              </w:rPr>
              <w:t>KJØNN</w:t>
            </w:r>
            <w:r w:rsidRPr="00FE573D">
              <w:rPr>
                <w:rStyle w:val="Hyperkobling"/>
                <w:noProof/>
              </w:rPr>
              <w:t xml:space="preserve"> ELLER </w:t>
            </w:r>
            <w:r w:rsidRPr="00FE573D">
              <w:rPr>
                <w:rStyle w:val="Hyperkobling"/>
                <w:b/>
                <w:noProof/>
              </w:rPr>
              <w:t>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_Toc192676745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1E3C5" w14:textId="5E453D96" w:rsidR="00793AF8" w:rsidRDefault="00793AF8">
          <w:pPr>
            <w:pStyle w:val="INNH2"/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2676746" w:history="1">
            <w:r w:rsidRPr="00FE573D">
              <w:rPr>
                <w:rStyle w:val="Hyperkobling"/>
                <w:noProof/>
              </w:rPr>
              <w:t>KAPITTEL 2: FEIL 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_Toc192676746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C0623" w14:textId="40CBCDFB" w:rsidR="00793AF8" w:rsidRDefault="00793AF8">
          <w:pPr>
            <w:pStyle w:val="INNH2"/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2676747" w:history="1">
            <w:r w:rsidRPr="00FE573D">
              <w:rPr>
                <w:rStyle w:val="Hyperkobling"/>
                <w:noProof/>
              </w:rPr>
              <w:t>KAPITTEL 3: Korrigering av fødselsmelding fra levendefødt til dødfødt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_Toc192676747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644B1" w14:textId="4BA43312" w:rsidR="00FD3E48" w:rsidRDefault="00FD3E48">
          <w:r>
            <w:rPr>
              <w:b/>
              <w:bCs/>
            </w:rPr>
            <w:fldChar w:fldCharType="end"/>
          </w:r>
        </w:p>
      </w:sdtContent>
    </w:sdt>
    <w:p w14:paraId="6E361509" w14:textId="77777777" w:rsidR="00212F70" w:rsidRDefault="00212F7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860B26A" w14:textId="77777777" w:rsidR="00F70295" w:rsidRDefault="00F70295" w:rsidP="00A63269">
      <w:pPr>
        <w:pStyle w:val="Overskrift2"/>
        <w:rPr>
          <w:sz w:val="28"/>
          <w:szCs w:val="28"/>
        </w:rPr>
      </w:pPr>
    </w:p>
    <w:p w14:paraId="7ECF4810" w14:textId="77777777" w:rsidR="00572549" w:rsidRDefault="00572549" w:rsidP="00572549"/>
    <w:p w14:paraId="0A54D9C2" w14:textId="77777777" w:rsidR="00572549" w:rsidRDefault="00572549" w:rsidP="00572549"/>
    <w:p w14:paraId="53ABDD1B" w14:textId="77777777" w:rsidR="00572549" w:rsidRDefault="00572549" w:rsidP="00572549"/>
    <w:p w14:paraId="6B155451" w14:textId="77777777" w:rsidR="00572549" w:rsidRDefault="00572549" w:rsidP="00572549"/>
    <w:p w14:paraId="2B478AAB" w14:textId="77777777" w:rsidR="00572549" w:rsidRDefault="00572549" w:rsidP="00572549"/>
    <w:p w14:paraId="6CFBC2E5" w14:textId="77777777" w:rsidR="00572549" w:rsidRDefault="00572549" w:rsidP="00572549"/>
    <w:p w14:paraId="2CF30D90" w14:textId="77777777" w:rsidR="00572549" w:rsidRDefault="00572549" w:rsidP="00572549"/>
    <w:p w14:paraId="00963D82" w14:textId="77777777" w:rsidR="00572549" w:rsidRDefault="00572549" w:rsidP="00572549"/>
    <w:p w14:paraId="21BC79C8" w14:textId="77777777" w:rsidR="00572549" w:rsidRPr="00572549" w:rsidRDefault="00572549" w:rsidP="00572549"/>
    <w:p w14:paraId="4EF6086D" w14:textId="61AB5DD8" w:rsidR="00F70295" w:rsidRPr="000614E5" w:rsidRDefault="00F70295" w:rsidP="00517A8E">
      <w:pPr>
        <w:pStyle w:val="Overskrif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rPr>
          <w:b/>
          <w:bCs/>
          <w:color w:val="C00000"/>
          <w:sz w:val="40"/>
          <w:szCs w:val="40"/>
        </w:rPr>
      </w:pPr>
      <w:bookmarkStart w:id="0" w:name="_Toc192676744"/>
      <w:r w:rsidRPr="000614E5">
        <w:rPr>
          <w:b/>
          <w:bCs/>
          <w:color w:val="C00000"/>
          <w:sz w:val="40"/>
          <w:szCs w:val="40"/>
        </w:rPr>
        <w:t>Til alle jordmødre!</w:t>
      </w:r>
      <w:bookmarkEnd w:id="0"/>
    </w:p>
    <w:p w14:paraId="48B7521A" w14:textId="77777777" w:rsidR="00F70295" w:rsidRDefault="00F70295" w:rsidP="00517A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</w:pPr>
    </w:p>
    <w:p w14:paraId="09E6A85C" w14:textId="3A336EDC" w:rsidR="00F70295" w:rsidRDefault="00F70295" w:rsidP="00517A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</w:pPr>
      <w:r>
        <w:t xml:space="preserve">Dersom du har </w:t>
      </w:r>
      <w:r w:rsidR="00BC7157">
        <w:t>gjort</w:t>
      </w:r>
      <w:r>
        <w:t xml:space="preserve"> en feil </w:t>
      </w:r>
      <w:r w:rsidR="00D74A4B">
        <w:t xml:space="preserve">i prosessen med </w:t>
      </w:r>
      <w:r w:rsidR="00885735">
        <w:t>å registrere fødsel – som får konsekvens for elektronisk innmelding av fødsel til Skatt</w:t>
      </w:r>
      <w:r w:rsidR="000D6F83">
        <w:t xml:space="preserve"> – la feilen </w:t>
      </w:r>
      <w:r w:rsidR="005C22F0">
        <w:t xml:space="preserve">ligge, </w:t>
      </w:r>
      <w:r w:rsidR="005C22F0" w:rsidRPr="000614E5">
        <w:rPr>
          <w:b/>
          <w:bCs/>
          <w:color w:val="C00000"/>
          <w:sz w:val="36"/>
          <w:szCs w:val="36"/>
        </w:rPr>
        <w:t>ikke forsøk å korri</w:t>
      </w:r>
      <w:r w:rsidR="00517A8E" w:rsidRPr="000614E5">
        <w:rPr>
          <w:b/>
          <w:bCs/>
          <w:color w:val="C00000"/>
          <w:sz w:val="36"/>
          <w:szCs w:val="36"/>
        </w:rPr>
        <w:t>gere</w:t>
      </w:r>
      <w:r w:rsidR="005C22F0" w:rsidRPr="000614E5">
        <w:rPr>
          <w:b/>
          <w:bCs/>
          <w:color w:val="C00000"/>
          <w:sz w:val="36"/>
          <w:szCs w:val="36"/>
        </w:rPr>
        <w:t xml:space="preserve"> selv</w:t>
      </w:r>
      <w:r w:rsidR="005C22F0">
        <w:t xml:space="preserve">, </w:t>
      </w:r>
      <w:r w:rsidR="00B90464">
        <w:t xml:space="preserve">inntil det kan håndteres av </w:t>
      </w:r>
      <w:r w:rsidR="001551A1">
        <w:t xml:space="preserve">riktige personer som kan </w:t>
      </w:r>
      <w:r w:rsidR="000614E5">
        <w:t>rette opp</w:t>
      </w:r>
      <w:r w:rsidR="001551A1">
        <w:t xml:space="preserve"> både i Partus og DIPS og i Fødselsmeldingen.</w:t>
      </w:r>
    </w:p>
    <w:p w14:paraId="6C681C84" w14:textId="215ACA0F" w:rsidR="001551A1" w:rsidRDefault="001551A1" w:rsidP="00517A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</w:pPr>
      <w:r>
        <w:t xml:space="preserve">Merk barnet med feil ID-nummer (enten H-nummer eller fødselsnummer) og </w:t>
      </w:r>
      <w:proofErr w:type="spellStart"/>
      <w:r>
        <w:t>inform</w:t>
      </w:r>
      <w:r w:rsidR="00680059">
        <w:t>é</w:t>
      </w:r>
      <w:r>
        <w:t>r</w:t>
      </w:r>
      <w:proofErr w:type="spellEnd"/>
      <w:r>
        <w:t xml:space="preserve"> </w:t>
      </w:r>
      <w:r w:rsidR="00680059">
        <w:t xml:space="preserve">foreldrene </w:t>
      </w:r>
      <w:r>
        <w:t>om at det er gjort en feil i registreringen som vil bli rettet opp så fort som mulig</w:t>
      </w:r>
      <w:r w:rsidR="002109BC">
        <w:t>.</w:t>
      </w:r>
    </w:p>
    <w:p w14:paraId="14A73D44" w14:textId="08B0C1BE" w:rsidR="002109BC" w:rsidRDefault="002109BC" w:rsidP="00517A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</w:pPr>
      <w:proofErr w:type="spellStart"/>
      <w:r>
        <w:t>Dokument</w:t>
      </w:r>
      <w:r w:rsidR="00857A0A">
        <w:t>é</w:t>
      </w:r>
      <w:r>
        <w:t>r</w:t>
      </w:r>
      <w:proofErr w:type="spellEnd"/>
      <w:r>
        <w:t xml:space="preserve"> dette i NB-notat i Partus. </w:t>
      </w:r>
    </w:p>
    <w:p w14:paraId="0954A8FF" w14:textId="0A21E915" w:rsidR="002109BC" w:rsidRPr="00F70295" w:rsidRDefault="00857A0A" w:rsidP="00517A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</w:pPr>
      <w:r>
        <w:t xml:space="preserve">Gi beskjed til </w:t>
      </w:r>
      <w:r w:rsidR="00A26809">
        <w:t xml:space="preserve">nærmeste </w:t>
      </w:r>
      <w:r>
        <w:t xml:space="preserve">leder om </w:t>
      </w:r>
      <w:r w:rsidR="001C6ACC">
        <w:t xml:space="preserve">feilen slik at den kan bli korrigert </w:t>
      </w:r>
      <w:r w:rsidR="00517A8E">
        <w:t>snarest</w:t>
      </w:r>
      <w:r w:rsidR="00A26809">
        <w:t xml:space="preserve"> </w:t>
      </w:r>
    </w:p>
    <w:p w14:paraId="6319A8A1" w14:textId="77777777" w:rsidR="00F70295" w:rsidRDefault="00F70295" w:rsidP="00A63269">
      <w:pPr>
        <w:pStyle w:val="Overskrift2"/>
        <w:rPr>
          <w:sz w:val="28"/>
          <w:szCs w:val="28"/>
        </w:rPr>
      </w:pPr>
    </w:p>
    <w:p w14:paraId="0CC88294" w14:textId="77777777" w:rsidR="00F70295" w:rsidRDefault="00F70295" w:rsidP="00A63269">
      <w:pPr>
        <w:pStyle w:val="Overskrift2"/>
        <w:rPr>
          <w:sz w:val="28"/>
          <w:szCs w:val="28"/>
        </w:rPr>
      </w:pPr>
    </w:p>
    <w:p w14:paraId="162344E9" w14:textId="77777777" w:rsidR="00F70295" w:rsidRDefault="00F70295" w:rsidP="00A63269">
      <w:pPr>
        <w:pStyle w:val="Overskrift2"/>
        <w:rPr>
          <w:sz w:val="28"/>
          <w:szCs w:val="28"/>
        </w:rPr>
      </w:pPr>
    </w:p>
    <w:p w14:paraId="28BACB24" w14:textId="77777777" w:rsidR="00572549" w:rsidRDefault="00572549" w:rsidP="00572549"/>
    <w:p w14:paraId="7C0BC35F" w14:textId="77777777" w:rsidR="00572549" w:rsidRDefault="00572549" w:rsidP="00572549"/>
    <w:p w14:paraId="0C9BCE19" w14:textId="77777777" w:rsidR="00572549" w:rsidRDefault="00572549" w:rsidP="00572549"/>
    <w:p w14:paraId="011BFFFF" w14:textId="77777777" w:rsidR="00572549" w:rsidRDefault="00572549" w:rsidP="00572549"/>
    <w:p w14:paraId="5487DA5B" w14:textId="77777777" w:rsidR="00572549" w:rsidRDefault="00572549" w:rsidP="00572549"/>
    <w:p w14:paraId="35CACCFC" w14:textId="77777777" w:rsidR="00572549" w:rsidRDefault="00572549" w:rsidP="00572549"/>
    <w:p w14:paraId="25ABFEC8" w14:textId="77777777" w:rsidR="00572549" w:rsidRDefault="00572549" w:rsidP="00572549"/>
    <w:p w14:paraId="3434BB3F" w14:textId="77777777" w:rsidR="00F70295" w:rsidRDefault="00F70295" w:rsidP="00A63269">
      <w:pPr>
        <w:pStyle w:val="Overskrift2"/>
        <w:rPr>
          <w:sz w:val="28"/>
          <w:szCs w:val="28"/>
        </w:rPr>
      </w:pPr>
    </w:p>
    <w:p w14:paraId="2BD1F933" w14:textId="6217556A" w:rsidR="008007D2" w:rsidRPr="001B100B" w:rsidRDefault="00682FF9" w:rsidP="00A63269">
      <w:pPr>
        <w:pStyle w:val="Overskrift2"/>
        <w:rPr>
          <w:sz w:val="28"/>
          <w:szCs w:val="28"/>
        </w:rPr>
      </w:pPr>
      <w:bookmarkStart w:id="1" w:name="_Toc192676745"/>
      <w:r w:rsidRPr="001B100B">
        <w:rPr>
          <w:sz w:val="28"/>
          <w:szCs w:val="28"/>
        </w:rPr>
        <w:t xml:space="preserve">KAPITTEL </w:t>
      </w:r>
      <w:r w:rsidR="00346156" w:rsidRPr="001B100B">
        <w:rPr>
          <w:sz w:val="28"/>
          <w:szCs w:val="28"/>
        </w:rPr>
        <w:t>1</w:t>
      </w:r>
      <w:r w:rsidR="007E06E5" w:rsidRPr="001B100B">
        <w:rPr>
          <w:sz w:val="28"/>
          <w:szCs w:val="28"/>
        </w:rPr>
        <w:t xml:space="preserve">: </w:t>
      </w:r>
      <w:r w:rsidR="008007D2" w:rsidRPr="001B100B">
        <w:rPr>
          <w:sz w:val="28"/>
          <w:szCs w:val="28"/>
        </w:rPr>
        <w:t xml:space="preserve">FEIL </w:t>
      </w:r>
      <w:r w:rsidR="00FB4301">
        <w:rPr>
          <w:b/>
          <w:sz w:val="28"/>
          <w:szCs w:val="28"/>
        </w:rPr>
        <w:t>KJØNN</w:t>
      </w:r>
      <w:r w:rsidR="001C22CB" w:rsidRPr="001B100B">
        <w:rPr>
          <w:sz w:val="28"/>
          <w:szCs w:val="28"/>
        </w:rPr>
        <w:t xml:space="preserve"> </w:t>
      </w:r>
      <w:r w:rsidR="001B100B" w:rsidRPr="001B100B">
        <w:rPr>
          <w:sz w:val="28"/>
          <w:szCs w:val="28"/>
        </w:rPr>
        <w:t xml:space="preserve">ELLER </w:t>
      </w:r>
      <w:r w:rsidR="00FB4301">
        <w:rPr>
          <w:b/>
          <w:sz w:val="28"/>
          <w:szCs w:val="28"/>
        </w:rPr>
        <w:t>DAT</w:t>
      </w:r>
      <w:r w:rsidR="006146AD">
        <w:rPr>
          <w:b/>
          <w:sz w:val="28"/>
          <w:szCs w:val="28"/>
        </w:rPr>
        <w:t>O</w:t>
      </w:r>
      <w:bookmarkEnd w:id="1"/>
    </w:p>
    <w:p w14:paraId="3151E7FA" w14:textId="77777777" w:rsidR="001C22CB" w:rsidRDefault="001C22CB" w:rsidP="001C22CB"/>
    <w:p w14:paraId="2E3D427B" w14:textId="07EE8F14" w:rsidR="001C22CB" w:rsidRDefault="00C410C5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bookmarkStart w:id="2" w:name="OLE_LINK4"/>
      <w:r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779072" behindDoc="0" locked="0" layoutInCell="1" allowOverlap="1" wp14:anchorId="36BC0C44" wp14:editId="672F65A4">
            <wp:simplePos x="0" y="0"/>
            <wp:positionH relativeFrom="column">
              <wp:posOffset>5224780</wp:posOffset>
            </wp:positionH>
            <wp:positionV relativeFrom="paragraph">
              <wp:posOffset>280670</wp:posOffset>
            </wp:positionV>
            <wp:extent cx="621665" cy="621665"/>
            <wp:effectExtent l="0" t="0" r="6985" b="6985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2CB">
        <w:t xml:space="preserve">Dersom det oppdages at det er opprettet fødselsnummer med </w:t>
      </w:r>
      <w:r w:rsidR="001C22CB" w:rsidRPr="0078738F">
        <w:rPr>
          <w:b/>
          <w:u w:val="single"/>
        </w:rPr>
        <w:t>feil fødselsdato</w:t>
      </w:r>
      <w:r w:rsidR="001B100B">
        <w:rPr>
          <w:b/>
          <w:u w:val="single"/>
        </w:rPr>
        <w:t xml:space="preserve"> og/eller feil kjønn</w:t>
      </w:r>
      <w:r w:rsidR="001C22CB">
        <w:t xml:space="preserve">, la barnet beholde feil fødselsnummer til en av lederne har fått korrigert fødselsnummeret. </w:t>
      </w:r>
    </w:p>
    <w:p w14:paraId="7F2C284B" w14:textId="77777777" w:rsidR="00637EE1" w:rsidRPr="00637EE1" w:rsidRDefault="00637EE1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Korrigering av fødselsmeldinger skal kun gjøres av ledere. </w:t>
      </w:r>
    </w:p>
    <w:p w14:paraId="5C12CD9D" w14:textId="77777777" w:rsidR="001C22CB" w:rsidRDefault="001C22CB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t>Korrigering vil kun skje på hverdager mellom kl.08-16</w:t>
      </w:r>
    </w:p>
    <w:p w14:paraId="5866F05A" w14:textId="77777777" w:rsidR="001C22CB" w:rsidRDefault="001C22CB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t xml:space="preserve">Foreldrene til barnet må informeres om at fødselsnummeret er feil og at det vil bli rettet opp førstkommende hverdag. Det dokumenteres at slik informasjon er gitt i NB-notat i Partus og </w:t>
      </w:r>
      <w:proofErr w:type="spellStart"/>
      <w:r>
        <w:t>evt</w:t>
      </w:r>
      <w:proofErr w:type="spellEnd"/>
      <w:r>
        <w:t xml:space="preserve"> i pleiedokumentasjonen. </w:t>
      </w:r>
    </w:p>
    <w:p w14:paraId="001F9141" w14:textId="77777777" w:rsidR="001C22CB" w:rsidRDefault="001C22CB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t xml:space="preserve">Ansvarshavende jordmor/ teamleder på vakt når slike feil oppdages, har ansvaret for å rapportere dette videre til nærmeste leder. </w:t>
      </w:r>
    </w:p>
    <w:p w14:paraId="561414F2" w14:textId="77777777" w:rsidR="00DF4D6E" w:rsidRDefault="001C22CB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>
        <w:t xml:space="preserve">Barnet skal beholde feil fødselsnummer under innleggelsen </w:t>
      </w:r>
      <w:r w:rsidR="0078738F">
        <w:t>inntil</w:t>
      </w:r>
      <w:r>
        <w:t xml:space="preserve"> korrigering er gjort og oppdatert i DIPS</w:t>
      </w:r>
      <w:r w:rsidR="0078738F">
        <w:t xml:space="preserve">. </w:t>
      </w:r>
    </w:p>
    <w:p w14:paraId="5B7479CE" w14:textId="77777777" w:rsidR="00637EE1" w:rsidRPr="0078738F" w:rsidRDefault="00637EE1" w:rsidP="0078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rStyle w:val="Sterkutheving"/>
          <w:i w:val="0"/>
          <w:iCs w:val="0"/>
          <w:color w:val="auto"/>
        </w:rPr>
      </w:pPr>
      <w:bookmarkStart w:id="3" w:name="OLE_LINK6"/>
      <w:bookmarkStart w:id="4" w:name="OLE_LINK7"/>
      <w:r>
        <w:t xml:space="preserve">NB! Dersom mor og barn skrives ut før korrigering av F-nummer, må </w:t>
      </w:r>
      <w:r w:rsidRPr="00637EE1">
        <w:rPr>
          <w:bdr w:val="single" w:sz="4" w:space="0" w:color="auto"/>
        </w:rPr>
        <w:t>Epikrise barn</w:t>
      </w:r>
      <w:r>
        <w:t xml:space="preserve"> </w:t>
      </w:r>
      <w:r w:rsidRPr="00637EE1">
        <w:rPr>
          <w:b/>
          <w:u w:val="single"/>
        </w:rPr>
        <w:t>IKKE</w:t>
      </w:r>
      <w:r>
        <w:t xml:space="preserve"> sendes før korrigering av F-nummer er gjort!</w:t>
      </w:r>
    </w:p>
    <w:bookmarkEnd w:id="2"/>
    <w:bookmarkEnd w:id="3"/>
    <w:bookmarkEnd w:id="4"/>
    <w:p w14:paraId="1E71BFA9" w14:textId="7FA1BDD7" w:rsidR="00B02339" w:rsidRPr="008007D2" w:rsidRDefault="00B02339" w:rsidP="003D7197">
      <w:pPr>
        <w:rPr>
          <w:rStyle w:val="Sterkutheving"/>
        </w:rPr>
      </w:pPr>
      <w:r w:rsidRPr="008007D2">
        <w:rPr>
          <w:rStyle w:val="Sterkutheving"/>
        </w:rPr>
        <w:t>Korrigering av feil dato</w:t>
      </w:r>
      <w:r w:rsidR="001B100B">
        <w:rPr>
          <w:rStyle w:val="Sterkutheving"/>
        </w:rPr>
        <w:t xml:space="preserve"> eller feil kjønn</w:t>
      </w:r>
      <w:r w:rsidR="007E06E5" w:rsidRPr="008007D2">
        <w:rPr>
          <w:rStyle w:val="Sterkutheving"/>
        </w:rPr>
        <w:t xml:space="preserve"> ETTER</w:t>
      </w:r>
      <w:r w:rsidRPr="008007D2">
        <w:rPr>
          <w:rStyle w:val="Sterkutheving"/>
        </w:rPr>
        <w:t xml:space="preserve"> </w:t>
      </w:r>
      <w:r w:rsidR="007E06E5" w:rsidRPr="008007D2">
        <w:rPr>
          <w:rStyle w:val="Sterkutheving"/>
        </w:rPr>
        <w:t xml:space="preserve">at FNR er </w:t>
      </w:r>
      <w:r w:rsidRPr="008007D2">
        <w:rPr>
          <w:rStyle w:val="Sterkutheving"/>
        </w:rPr>
        <w:t xml:space="preserve">oppdatert </w:t>
      </w:r>
      <w:r w:rsidR="007E06E5" w:rsidRPr="008007D2">
        <w:rPr>
          <w:rStyle w:val="Sterkutheving"/>
        </w:rPr>
        <w:t>i Partus/DIPS</w:t>
      </w:r>
      <w:r w:rsidR="0078738F">
        <w:rPr>
          <w:rStyle w:val="Sterkutheving"/>
        </w:rPr>
        <w:t xml:space="preserve"> (</w:t>
      </w:r>
      <w:r w:rsidR="0078738F" w:rsidRPr="0078738F">
        <w:rPr>
          <w:rStyle w:val="Sterkutheving"/>
          <w:u w:val="single"/>
        </w:rPr>
        <w:t>gjøres av leder</w:t>
      </w:r>
      <w:r w:rsidR="0078738F">
        <w:rPr>
          <w:rStyle w:val="Sterkutheving"/>
        </w:rPr>
        <w:t>)</w:t>
      </w:r>
    </w:p>
    <w:p w14:paraId="0CD2787C" w14:textId="542D24A7" w:rsidR="00B02339" w:rsidRPr="00877754" w:rsidRDefault="00B02339" w:rsidP="00B02339">
      <w:pPr>
        <w:rPr>
          <w:rFonts w:eastAsia="Times New Roman" w:cs="Times New Roman"/>
        </w:rPr>
      </w:pPr>
      <w:r w:rsidRPr="005568B9">
        <w:rPr>
          <w:rFonts w:eastAsia="Times New Roman" w:cs="Times New Roman"/>
        </w:rPr>
        <w:t xml:space="preserve">Scenario: Det er registrert en fødsel i Partus med </w:t>
      </w:r>
      <w:r>
        <w:rPr>
          <w:rFonts w:eastAsia="Times New Roman" w:cs="Times New Roman"/>
          <w:b/>
        </w:rPr>
        <w:t xml:space="preserve">feil </w:t>
      </w:r>
      <w:r w:rsidR="00FB4301">
        <w:rPr>
          <w:rFonts w:eastAsia="Times New Roman" w:cs="Times New Roman"/>
          <w:b/>
        </w:rPr>
        <w:t>kjønn</w:t>
      </w:r>
      <w:r w:rsidR="001B100B">
        <w:rPr>
          <w:rFonts w:eastAsia="Times New Roman" w:cs="Times New Roman"/>
          <w:b/>
        </w:rPr>
        <w:t xml:space="preserve"> eller </w:t>
      </w:r>
      <w:r w:rsidR="00FB4301">
        <w:rPr>
          <w:rFonts w:eastAsia="Times New Roman" w:cs="Times New Roman"/>
          <w:b/>
        </w:rPr>
        <w:t>dato</w:t>
      </w:r>
      <w:r w:rsidR="00877754">
        <w:rPr>
          <w:rFonts w:eastAsia="Times New Roman" w:cs="Times New Roman"/>
        </w:rPr>
        <w:t xml:space="preserve">. </w:t>
      </w:r>
      <w:proofErr w:type="spellStart"/>
      <w:r w:rsidR="00877754">
        <w:rPr>
          <w:rFonts w:eastAsia="Times New Roman" w:cs="Times New Roman"/>
        </w:rPr>
        <w:t>Barneintegrasjonen</w:t>
      </w:r>
      <w:proofErr w:type="spellEnd"/>
      <w:r w:rsidR="00877754">
        <w:rPr>
          <w:rFonts w:eastAsia="Times New Roman" w:cs="Times New Roman"/>
        </w:rPr>
        <w:t xml:space="preserve"> har blitt </w:t>
      </w:r>
      <w:r w:rsidRPr="005568B9">
        <w:rPr>
          <w:rFonts w:eastAsia="Times New Roman" w:cs="Times New Roman"/>
        </w:rPr>
        <w:t>aktiver</w:t>
      </w:r>
      <w:r w:rsidR="00DA5FB7">
        <w:rPr>
          <w:rFonts w:eastAsia="Times New Roman" w:cs="Times New Roman"/>
        </w:rPr>
        <w:t xml:space="preserve">t og barnet er lagt inn i DIPS. </w:t>
      </w:r>
      <w:r w:rsidRPr="005568B9">
        <w:rPr>
          <w:rFonts w:eastAsia="Times New Roman" w:cs="Times New Roman"/>
        </w:rPr>
        <w:t xml:space="preserve">Fødselsmelding er sendt og ID til barnet har blitt </w:t>
      </w:r>
      <w:r w:rsidRPr="00114762">
        <w:rPr>
          <w:rFonts w:eastAsia="Times New Roman" w:cs="Times New Roman"/>
          <w:i/>
        </w:rPr>
        <w:t>oppdatert med fødselsnummer</w:t>
      </w:r>
      <w:r w:rsidRPr="005568B9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Feltet for fødselsnummer er «</w:t>
      </w:r>
      <w:r w:rsidR="00877754">
        <w:rPr>
          <w:rFonts w:eastAsia="Times New Roman" w:cs="Times New Roman"/>
        </w:rPr>
        <w:t>grå ‘et</w:t>
      </w:r>
      <w:r>
        <w:rPr>
          <w:rFonts w:eastAsia="Times New Roman" w:cs="Times New Roman"/>
        </w:rPr>
        <w:t xml:space="preserve"> ut» i både Partus og DIPS og det </w:t>
      </w:r>
      <w:r w:rsidR="00A32156">
        <w:rPr>
          <w:rFonts w:eastAsia="Times New Roman" w:cs="Times New Roman"/>
        </w:rPr>
        <w:t xml:space="preserve">lar seg ikke enkelt endres </w:t>
      </w:r>
      <w:r>
        <w:rPr>
          <w:rFonts w:eastAsia="Times New Roman" w:cs="Times New Roman"/>
        </w:rPr>
        <w:t xml:space="preserve">lenger. Feil </w:t>
      </w:r>
      <w:r w:rsidR="00A32156">
        <w:rPr>
          <w:rFonts w:eastAsia="Times New Roman" w:cs="Times New Roman"/>
        </w:rPr>
        <w:t>fødsels</w:t>
      </w:r>
      <w:r>
        <w:rPr>
          <w:rFonts w:eastAsia="Times New Roman" w:cs="Times New Roman"/>
        </w:rPr>
        <w:t xml:space="preserve">dato </w:t>
      </w:r>
      <w:r w:rsidR="001B100B">
        <w:rPr>
          <w:rFonts w:eastAsia="Times New Roman" w:cs="Times New Roman"/>
        </w:rPr>
        <w:t xml:space="preserve">eller feil kjønn </w:t>
      </w:r>
      <w:r>
        <w:rPr>
          <w:rFonts w:eastAsia="Times New Roman" w:cs="Times New Roman"/>
        </w:rPr>
        <w:t>må korrigeres da dette er grunnlaget for et korrekt fødselsnumme</w:t>
      </w:r>
      <w:r w:rsidR="00081EF8">
        <w:rPr>
          <w:rFonts w:eastAsia="Times New Roman" w:cs="Times New Roman"/>
        </w:rPr>
        <w:t xml:space="preserve">r. </w:t>
      </w:r>
    </w:p>
    <w:p w14:paraId="0164E878" w14:textId="77777777" w:rsidR="00ED3AD3" w:rsidRPr="00BC02E1" w:rsidRDefault="00ED3AD3" w:rsidP="00B02339">
      <w:pPr>
        <w:rPr>
          <w:rFonts w:eastAsia="Times New Roman" w:cs="Times New Roman"/>
          <w:b/>
          <w:u w:val="single"/>
        </w:rPr>
      </w:pPr>
      <w:r w:rsidRPr="00BC02E1">
        <w:rPr>
          <w:rFonts w:eastAsia="Times New Roman" w:cs="Times New Roman"/>
          <w:b/>
          <w:u w:val="single"/>
        </w:rPr>
        <w:t>Begynn i DIPS</w:t>
      </w:r>
    </w:p>
    <w:p w14:paraId="1736F8A5" w14:textId="73B2AEFF" w:rsidR="00694516" w:rsidRDefault="00332D7D" w:rsidP="001E4EDE">
      <w:pPr>
        <w:pStyle w:val="Listeavsnitt"/>
        <w:numPr>
          <w:ilvl w:val="0"/>
          <w:numId w:val="5"/>
        </w:numPr>
        <w:rPr>
          <w:rFonts w:eastAsia="Times New Roman" w:cs="Times New Roman"/>
        </w:rPr>
      </w:pPr>
      <w:r w:rsidRPr="009C5A15">
        <w:rPr>
          <w:rFonts w:eastAsia="Times New Roman" w:cs="Times New Roman"/>
        </w:rPr>
        <w:t>O</w:t>
      </w:r>
      <w:r w:rsidR="00ED3AD3" w:rsidRPr="009C5A15">
        <w:rPr>
          <w:rFonts w:eastAsia="Times New Roman" w:cs="Times New Roman"/>
        </w:rPr>
        <w:t>pprett en ny</w:t>
      </w:r>
      <w:r w:rsidR="009C5A15" w:rsidRPr="009C5A15">
        <w:rPr>
          <w:rFonts w:eastAsia="Times New Roman" w:cs="Times New Roman"/>
        </w:rPr>
        <w:t xml:space="preserve"> ID</w:t>
      </w:r>
      <w:r w:rsidR="00081EF8">
        <w:rPr>
          <w:rFonts w:eastAsia="Times New Roman" w:cs="Times New Roman"/>
        </w:rPr>
        <w:t xml:space="preserve"> på barnet</w:t>
      </w:r>
      <w:r w:rsidR="009C5A15" w:rsidRPr="009C5A15">
        <w:rPr>
          <w:rFonts w:eastAsia="Times New Roman" w:cs="Times New Roman"/>
        </w:rPr>
        <w:t xml:space="preserve"> i DIPS på</w:t>
      </w:r>
      <w:r w:rsidRPr="009C5A15">
        <w:rPr>
          <w:rFonts w:eastAsia="Times New Roman" w:cs="Times New Roman"/>
        </w:rPr>
        <w:t xml:space="preserve"> </w:t>
      </w:r>
      <w:r w:rsidRPr="009C5A15">
        <w:rPr>
          <w:rFonts w:eastAsia="Times New Roman" w:cs="Times New Roman"/>
          <w:b/>
        </w:rPr>
        <w:t xml:space="preserve">korrekt </w:t>
      </w:r>
      <w:r w:rsidR="00FB4301">
        <w:rPr>
          <w:rFonts w:eastAsia="Times New Roman" w:cs="Times New Roman"/>
          <w:b/>
        </w:rPr>
        <w:t>kjønn</w:t>
      </w:r>
      <w:r w:rsidR="001B100B">
        <w:rPr>
          <w:rFonts w:eastAsia="Times New Roman" w:cs="Times New Roman"/>
          <w:b/>
        </w:rPr>
        <w:t xml:space="preserve"> eller korrekt </w:t>
      </w:r>
      <w:r w:rsidR="00FB4301">
        <w:rPr>
          <w:rFonts w:eastAsia="Times New Roman" w:cs="Times New Roman"/>
          <w:b/>
        </w:rPr>
        <w:t>dato</w:t>
      </w:r>
      <w:r w:rsidR="009C5A15">
        <w:rPr>
          <w:rFonts w:eastAsia="Times New Roman" w:cs="Times New Roman"/>
        </w:rPr>
        <w:t xml:space="preserve">: </w:t>
      </w:r>
    </w:p>
    <w:p w14:paraId="32ED9C7F" w14:textId="77777777" w:rsidR="009C5A15" w:rsidRPr="009C5A15" w:rsidRDefault="009C5A15" w:rsidP="009C5A15">
      <w:pPr>
        <w:pStyle w:val="Listeavsnitt"/>
        <w:ind w:left="360"/>
        <w:rPr>
          <w:rFonts w:eastAsia="Times New Roman" w:cs="Times New Roman"/>
        </w:rPr>
      </w:pPr>
    </w:p>
    <w:p w14:paraId="60998F36" w14:textId="77777777" w:rsidR="0020229F" w:rsidRDefault="0020229F" w:rsidP="00694516">
      <w:pPr>
        <w:pStyle w:val="Listeavsnitt"/>
        <w:ind w:left="0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05B35B9" wp14:editId="6628B852">
            <wp:simplePos x="0" y="0"/>
            <wp:positionH relativeFrom="column">
              <wp:posOffset>-4445</wp:posOffset>
            </wp:positionH>
            <wp:positionV relativeFrom="paragraph">
              <wp:posOffset>345440</wp:posOffset>
            </wp:positionV>
            <wp:extent cx="4295775" cy="1426210"/>
            <wp:effectExtent l="0" t="0" r="0" b="2540"/>
            <wp:wrapTopAndBottom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41010_Opprett ny pas. I DIPS Aren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>Velg &lt;Opprett pasient&gt; under &lt;Pasient&gt; i horisontal meny.</w:t>
      </w:r>
    </w:p>
    <w:p w14:paraId="7E17EF5B" w14:textId="77777777" w:rsidR="0020229F" w:rsidRDefault="0020229F" w:rsidP="00694516">
      <w:pPr>
        <w:pStyle w:val="Listeavsnitt"/>
        <w:ind w:left="0"/>
        <w:rPr>
          <w:rFonts w:eastAsia="Times New Roman" w:cs="Times New Roman"/>
        </w:rPr>
      </w:pPr>
    </w:p>
    <w:p w14:paraId="77466B65" w14:textId="77777777" w:rsidR="0020229F" w:rsidRDefault="0020229F" w:rsidP="00694516">
      <w:pPr>
        <w:pStyle w:val="Listeavsnitt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Bildet &lt;Opprett pasient&gt; åpnes. </w:t>
      </w:r>
    </w:p>
    <w:p w14:paraId="6392ECE9" w14:textId="77777777" w:rsidR="000D24B7" w:rsidRDefault="000D24B7" w:rsidP="00694516">
      <w:pPr>
        <w:pStyle w:val="Listeavsnitt"/>
        <w:ind w:left="0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nb-NO"/>
        </w:rPr>
        <w:lastRenderedPageBreak/>
        <w:drawing>
          <wp:anchor distT="0" distB="0" distL="114300" distR="114300" simplePos="0" relativeHeight="251659264" behindDoc="0" locked="0" layoutInCell="1" allowOverlap="1" wp14:anchorId="433411E2" wp14:editId="3F9EDAC0">
            <wp:simplePos x="0" y="0"/>
            <wp:positionH relativeFrom="column">
              <wp:posOffset>-4445</wp:posOffset>
            </wp:positionH>
            <wp:positionV relativeFrom="paragraph">
              <wp:posOffset>83820</wp:posOffset>
            </wp:positionV>
            <wp:extent cx="3876675" cy="751686"/>
            <wp:effectExtent l="0" t="0" r="0" b="0"/>
            <wp:wrapThrough wrapText="bothSides">
              <wp:wrapPolygon edited="0">
                <wp:start x="0" y="0"/>
                <wp:lineTo x="0" y="20815"/>
                <wp:lineTo x="21441" y="20815"/>
                <wp:lineTo x="21441" y="0"/>
                <wp:lineTo x="0" y="0"/>
              </wp:wrapPolygon>
            </wp:wrapThrough>
            <wp:docPr id="55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241010_opprett pasient - overskrif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5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7A427" w14:textId="77777777" w:rsidR="000D24B7" w:rsidRDefault="000D24B7" w:rsidP="00694516">
      <w:pPr>
        <w:pStyle w:val="Listeavsnitt"/>
        <w:ind w:left="0"/>
        <w:rPr>
          <w:rFonts w:eastAsia="Times New Roman" w:cs="Times New Roman"/>
        </w:rPr>
      </w:pPr>
    </w:p>
    <w:p w14:paraId="52812929" w14:textId="77777777" w:rsidR="000D24B7" w:rsidRDefault="000D24B7" w:rsidP="00694516">
      <w:pPr>
        <w:pStyle w:val="Listeavsnitt"/>
        <w:ind w:left="0"/>
        <w:rPr>
          <w:rFonts w:eastAsia="Times New Roman" w:cs="Times New Roman"/>
        </w:rPr>
      </w:pPr>
    </w:p>
    <w:p w14:paraId="4014DE30" w14:textId="77777777" w:rsidR="0020229F" w:rsidRDefault="0020229F" w:rsidP="00694516">
      <w:pPr>
        <w:pStyle w:val="Listeavsnitt"/>
        <w:ind w:left="0"/>
        <w:rPr>
          <w:rFonts w:eastAsia="Times New Roman" w:cs="Times New Roman"/>
        </w:rPr>
      </w:pPr>
    </w:p>
    <w:p w14:paraId="7B9CBE89" w14:textId="77777777" w:rsidR="000D24B7" w:rsidRDefault="000D24B7" w:rsidP="00694516">
      <w:pPr>
        <w:pStyle w:val="Listeavsnitt"/>
        <w:ind w:left="0"/>
        <w:rPr>
          <w:rFonts w:eastAsia="Times New Roman" w:cs="Times New Roman"/>
          <w:b/>
        </w:rPr>
      </w:pPr>
      <w:r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4C3AD4CF" wp14:editId="0802F9F8">
            <wp:simplePos x="0" y="0"/>
            <wp:positionH relativeFrom="column">
              <wp:posOffset>2081530</wp:posOffset>
            </wp:positionH>
            <wp:positionV relativeFrom="paragraph">
              <wp:posOffset>-4445</wp:posOffset>
            </wp:positionV>
            <wp:extent cx="3743325" cy="3541395"/>
            <wp:effectExtent l="0" t="0" r="9525" b="1905"/>
            <wp:wrapThrough wrapText="bothSides">
              <wp:wrapPolygon edited="0">
                <wp:start x="0" y="0"/>
                <wp:lineTo x="0" y="21495"/>
                <wp:lineTo x="21545" y="21495"/>
                <wp:lineTo x="21545" y="0"/>
                <wp:lineTo x="0" y="0"/>
              </wp:wrapPolygon>
            </wp:wrapThrough>
            <wp:docPr id="59" name="Bild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241010_opprett H-nummer i DIPS Aren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</w:rPr>
        <w:t xml:space="preserve">Velg &lt;Kjent identitet (hjelpenummer)&gt; under </w:t>
      </w:r>
      <w:r w:rsidRPr="000D24B7">
        <w:rPr>
          <w:rFonts w:eastAsia="Times New Roman" w:cs="Times New Roman"/>
          <w:b/>
        </w:rPr>
        <w:t>Pasienttype</w:t>
      </w:r>
    </w:p>
    <w:p w14:paraId="47468B93" w14:textId="77777777" w:rsidR="000D24B7" w:rsidRDefault="000D24B7" w:rsidP="00694516">
      <w:pPr>
        <w:pStyle w:val="Listeavsnitt"/>
        <w:ind w:left="0"/>
        <w:rPr>
          <w:rFonts w:eastAsia="Times New Roman" w:cs="Times New Roman"/>
        </w:rPr>
      </w:pPr>
    </w:p>
    <w:p w14:paraId="78655F57" w14:textId="77777777" w:rsidR="00332D7D" w:rsidRDefault="00630206" w:rsidP="00694516">
      <w:pPr>
        <w:pStyle w:val="Listeavsnitt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Skriv inn </w:t>
      </w:r>
      <w:r w:rsidRPr="001A5F9C">
        <w:rPr>
          <w:rFonts w:eastAsia="Times New Roman" w:cs="Times New Roman"/>
          <w:b/>
          <w:u w:val="single"/>
        </w:rPr>
        <w:t>riktig</w:t>
      </w:r>
      <w:r w:rsidRPr="00630206">
        <w:rPr>
          <w:rFonts w:eastAsia="Times New Roman" w:cs="Times New Roman"/>
          <w:b/>
        </w:rPr>
        <w:t xml:space="preserve"> fødselsdato</w:t>
      </w:r>
      <w:r w:rsidR="00332D7D">
        <w:rPr>
          <w:rFonts w:eastAsia="Times New Roman" w:cs="Times New Roman"/>
        </w:rPr>
        <w:t>.</w:t>
      </w:r>
    </w:p>
    <w:p w14:paraId="64077DBF" w14:textId="77777777" w:rsidR="000D24B7" w:rsidRPr="000D24B7" w:rsidRDefault="000D24B7" w:rsidP="008A1A3C">
      <w:pPr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Skriv inn </w:t>
      </w:r>
      <w:r w:rsidRPr="000D24B7">
        <w:rPr>
          <w:rFonts w:eastAsia="Times New Roman" w:cs="Times New Roman"/>
          <w:b/>
        </w:rPr>
        <w:t>riktig kjønn</w:t>
      </w:r>
    </w:p>
    <w:p w14:paraId="0E6FED05" w14:textId="77777777" w:rsidR="000D24B7" w:rsidRDefault="000D24B7" w:rsidP="008A1A3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Legg inn </w:t>
      </w:r>
      <w:r w:rsidRPr="000D24B7">
        <w:rPr>
          <w:rFonts w:eastAsia="Times New Roman" w:cs="Times New Roman"/>
          <w:b/>
        </w:rPr>
        <w:t>mors etternavn + barnets</w:t>
      </w:r>
      <w:r>
        <w:rPr>
          <w:rFonts w:eastAsia="Times New Roman" w:cs="Times New Roman"/>
        </w:rPr>
        <w:t xml:space="preserve"> </w:t>
      </w:r>
      <w:r w:rsidRPr="000D24B7">
        <w:rPr>
          <w:rFonts w:eastAsia="Times New Roman" w:cs="Times New Roman"/>
          <w:b/>
        </w:rPr>
        <w:t>kjønn</w:t>
      </w:r>
      <w:r>
        <w:rPr>
          <w:rFonts w:eastAsia="Times New Roman" w:cs="Times New Roman"/>
        </w:rPr>
        <w:t xml:space="preserve"> i rubrikken &lt;Etternavn&gt;</w:t>
      </w:r>
    </w:p>
    <w:p w14:paraId="76E48A1E" w14:textId="77777777" w:rsidR="000D24B7" w:rsidRDefault="000D24B7" w:rsidP="008A1A3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Legg inn </w:t>
      </w:r>
      <w:r w:rsidRPr="000D24B7">
        <w:rPr>
          <w:rFonts w:eastAsia="Times New Roman" w:cs="Times New Roman"/>
          <w:b/>
        </w:rPr>
        <w:t>mors fornavn</w:t>
      </w:r>
      <w:r>
        <w:rPr>
          <w:rFonts w:eastAsia="Times New Roman" w:cs="Times New Roman"/>
        </w:rPr>
        <w:t xml:space="preserve"> i rubrikken &lt;Fornavn&gt;</w:t>
      </w:r>
    </w:p>
    <w:p w14:paraId="38938EAB" w14:textId="36BB7910" w:rsidR="000D24B7" w:rsidRDefault="000D24B7" w:rsidP="008A1A3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Legg inn </w:t>
      </w:r>
      <w:r w:rsidR="001A5F9C" w:rsidRPr="001A5F9C">
        <w:rPr>
          <w:rFonts w:eastAsia="Times New Roman" w:cs="Times New Roman"/>
          <w:b/>
        </w:rPr>
        <w:t>mors</w:t>
      </w:r>
      <w:r w:rsidR="001A5F9C">
        <w:rPr>
          <w:rFonts w:eastAsia="Times New Roman" w:cs="Times New Roman"/>
        </w:rPr>
        <w:t xml:space="preserve"> </w:t>
      </w:r>
      <w:r w:rsidRPr="000D24B7">
        <w:rPr>
          <w:rFonts w:eastAsia="Times New Roman" w:cs="Times New Roman"/>
          <w:b/>
        </w:rPr>
        <w:t>postnummer</w:t>
      </w:r>
      <w:r w:rsidR="001A5F9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 rubrikken &lt;</w:t>
      </w:r>
      <w:proofErr w:type="spellStart"/>
      <w:proofErr w:type="gramStart"/>
      <w:r>
        <w:rPr>
          <w:rFonts w:eastAsia="Times New Roman" w:cs="Times New Roman"/>
        </w:rPr>
        <w:t>Postnr</w:t>
      </w:r>
      <w:proofErr w:type="spellEnd"/>
      <w:r>
        <w:rPr>
          <w:rFonts w:eastAsia="Times New Roman" w:cs="Times New Roman"/>
        </w:rPr>
        <w:t>./</w:t>
      </w:r>
      <w:proofErr w:type="gramEnd"/>
      <w:r>
        <w:rPr>
          <w:rFonts w:eastAsia="Times New Roman" w:cs="Times New Roman"/>
        </w:rPr>
        <w:t xml:space="preserve"> Sted&gt; </w:t>
      </w:r>
      <w:proofErr w:type="spellStart"/>
      <w:r>
        <w:rPr>
          <w:rFonts w:eastAsia="Times New Roman" w:cs="Times New Roman"/>
        </w:rPr>
        <w:t>Kommunenr</w:t>
      </w:r>
      <w:proofErr w:type="spellEnd"/>
      <w:r>
        <w:rPr>
          <w:rFonts w:eastAsia="Times New Roman" w:cs="Times New Roman"/>
        </w:rPr>
        <w:t>. kommer da opp automatisk.</w:t>
      </w:r>
    </w:p>
    <w:p w14:paraId="0FD51402" w14:textId="77777777" w:rsidR="000D24B7" w:rsidRDefault="000D24B7" w:rsidP="008A1A3C">
      <w:pPr>
        <w:rPr>
          <w:rFonts w:eastAsia="Times New Roman" w:cs="Times New Roman"/>
        </w:rPr>
      </w:pPr>
      <w:r>
        <w:rPr>
          <w:rFonts w:eastAsia="Times New Roman" w:cs="Times New Roman"/>
        </w:rPr>
        <w:t>Klikk &lt;Lagre&gt;</w:t>
      </w:r>
    </w:p>
    <w:p w14:paraId="7C6D5B0D" w14:textId="77777777" w:rsidR="003F3E58" w:rsidRDefault="003F3E58" w:rsidP="00041BB9">
      <w:pPr>
        <w:rPr>
          <w:rFonts w:eastAsia="Times New Roman" w:cs="Times New Roman"/>
        </w:rPr>
      </w:pPr>
    </w:p>
    <w:p w14:paraId="0A4B091F" w14:textId="77777777" w:rsidR="0071324F" w:rsidRDefault="0071324F" w:rsidP="00041BB9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nb-NO"/>
        </w:rPr>
        <w:drawing>
          <wp:inline distT="0" distB="0" distL="0" distR="0" wp14:anchorId="753C60BA" wp14:editId="2857C445">
            <wp:extent cx="3448050" cy="790575"/>
            <wp:effectExtent l="0" t="0" r="0" b="9525"/>
            <wp:docPr id="66" name="Bil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241010_H-nummer opprettet_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A66D" w14:textId="77777777" w:rsidR="0071324F" w:rsidRDefault="0071324F" w:rsidP="00041BB9">
      <w:pPr>
        <w:rPr>
          <w:rFonts w:eastAsia="Times New Roman" w:cs="Times New Roman"/>
        </w:rPr>
      </w:pPr>
    </w:p>
    <w:p w14:paraId="36629E55" w14:textId="282EDA7E" w:rsidR="00B9502C" w:rsidRDefault="00877754" w:rsidP="00A043DE">
      <w:pPr>
        <w:rPr>
          <w:rFonts w:eastAsia="Times New Roman" w:cs="Times New Roman"/>
          <w:b/>
        </w:rPr>
      </w:pPr>
      <w:r w:rsidRPr="00877754">
        <w:rPr>
          <w:rFonts w:eastAsia="Times New Roman" w:cs="Times New Roman"/>
          <w:highlight w:val="yellow"/>
        </w:rPr>
        <w:t>NB! Ikke legg den nye ID inn på avdeling!</w:t>
      </w:r>
      <w:r w:rsidR="00DF4D6E">
        <w:rPr>
          <w:rFonts w:eastAsia="Times New Roman" w:cs="Times New Roman"/>
        </w:rPr>
        <w:t xml:space="preserve">                                                                                                             </w:t>
      </w:r>
    </w:p>
    <w:p w14:paraId="0F2D331C" w14:textId="4200168B" w:rsidR="001B100B" w:rsidRPr="001B100B" w:rsidRDefault="001B100B" w:rsidP="007F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</w:rPr>
      </w:pPr>
      <w:r w:rsidRPr="001B100B">
        <w:rPr>
          <w:rFonts w:eastAsia="Times New Roman" w:cs="Times New Roman"/>
          <w:u w:val="single"/>
        </w:rPr>
        <w:t>Før</w:t>
      </w:r>
      <w:r w:rsidRPr="001B100B">
        <w:rPr>
          <w:rFonts w:eastAsia="Times New Roman" w:cs="Times New Roman"/>
        </w:rPr>
        <w:t xml:space="preserve"> korrigert fødselsmelding sendes </w:t>
      </w:r>
      <w:r>
        <w:rPr>
          <w:rFonts w:eastAsia="Times New Roman" w:cs="Times New Roman"/>
        </w:rPr>
        <w:t xml:space="preserve">på nytt H-nummer </w:t>
      </w:r>
      <w:r w:rsidRPr="001B100B">
        <w:rPr>
          <w:rFonts w:eastAsia="Times New Roman" w:cs="Times New Roman"/>
        </w:rPr>
        <w:t xml:space="preserve">slås det </w:t>
      </w:r>
      <w:r w:rsidRPr="001B100B">
        <w:rPr>
          <w:rFonts w:eastAsia="Times New Roman" w:cs="Times New Roman"/>
          <w:i/>
          <w:u w:val="single"/>
        </w:rPr>
        <w:t>uriktige</w:t>
      </w:r>
      <w:r w:rsidRPr="001B100B">
        <w:rPr>
          <w:rFonts w:eastAsia="Times New Roman" w:cs="Times New Roman"/>
        </w:rPr>
        <w:t xml:space="preserve"> F-nummeret</w:t>
      </w:r>
      <w:r w:rsidR="007F7FA1">
        <w:rPr>
          <w:rFonts w:eastAsia="Times New Roman" w:cs="Times New Roman"/>
        </w:rPr>
        <w:t xml:space="preserve"> (som er knyttet til innleggelsen)</w:t>
      </w:r>
      <w:r w:rsidRPr="001B100B">
        <w:rPr>
          <w:rFonts w:eastAsia="Times New Roman" w:cs="Times New Roman"/>
        </w:rPr>
        <w:t xml:space="preserve"> sammen med nytt H-nummer. </w:t>
      </w:r>
      <w:r w:rsidR="007F7FA1">
        <w:rPr>
          <w:rFonts w:eastAsia="Times New Roman" w:cs="Times New Roman"/>
        </w:rPr>
        <w:t xml:space="preserve">Det vil si H-nummeret erstatter F-nummer og «overtar» innleggelsen som barnet allerede har. </w:t>
      </w:r>
    </w:p>
    <w:p w14:paraId="67A7D96B" w14:textId="49B406A7" w:rsidR="001B100B" w:rsidRPr="001B100B" w:rsidRDefault="001B100B" w:rsidP="00A043DE">
      <w:pPr>
        <w:rPr>
          <w:rFonts w:eastAsia="Times New Roman" w:cs="Times New Roman"/>
          <w:color w:val="C00000"/>
          <w:sz w:val="28"/>
          <w:szCs w:val="28"/>
        </w:rPr>
      </w:pPr>
      <w:r w:rsidRPr="001B100B">
        <w:rPr>
          <w:rFonts w:eastAsia="Times New Roman" w:cs="Times New Roman"/>
          <w:b/>
          <w:color w:val="C00000"/>
          <w:sz w:val="28"/>
          <w:szCs w:val="28"/>
        </w:rPr>
        <w:t xml:space="preserve">NB – NB – det er </w:t>
      </w:r>
      <w:r w:rsidR="007F7FA1">
        <w:rPr>
          <w:rFonts w:eastAsia="Times New Roman" w:cs="Times New Roman"/>
          <w:b/>
          <w:color w:val="C00000"/>
          <w:sz w:val="28"/>
          <w:szCs w:val="28"/>
        </w:rPr>
        <w:t xml:space="preserve">nytt </w:t>
      </w:r>
      <w:r w:rsidRPr="001B100B">
        <w:rPr>
          <w:rFonts w:eastAsia="Times New Roman" w:cs="Times New Roman"/>
          <w:b/>
          <w:color w:val="C00000"/>
          <w:sz w:val="28"/>
          <w:szCs w:val="28"/>
        </w:rPr>
        <w:t>H-nummer som skal bevares!!!</w:t>
      </w:r>
    </w:p>
    <w:p w14:paraId="719EC8EA" w14:textId="77777777" w:rsidR="007C256B" w:rsidRDefault="007C256B" w:rsidP="003A66BD">
      <w:pPr>
        <w:spacing w:after="0" w:line="240" w:lineRule="auto"/>
        <w:rPr>
          <w:rFonts w:eastAsia="Times New Roman" w:cs="Times New Roman"/>
          <w:i/>
          <w:color w:val="44546A"/>
        </w:rPr>
      </w:pPr>
    </w:p>
    <w:p w14:paraId="42BDBCE3" w14:textId="1A700EF6" w:rsidR="00AD74AC" w:rsidRDefault="00AD74AC" w:rsidP="003A66BD">
      <w:pPr>
        <w:spacing w:after="0" w:line="240" w:lineRule="auto"/>
        <w:rPr>
          <w:rFonts w:eastAsia="Times New Roman" w:cs="Times New Roman"/>
        </w:rPr>
      </w:pPr>
    </w:p>
    <w:p w14:paraId="452A664A" w14:textId="77777777" w:rsidR="00014D8D" w:rsidRDefault="00014D8D" w:rsidP="003A66BD">
      <w:pPr>
        <w:spacing w:after="0" w:line="240" w:lineRule="auto"/>
        <w:rPr>
          <w:rFonts w:eastAsia="Times New Roman" w:cs="Times New Roman"/>
        </w:rPr>
      </w:pPr>
    </w:p>
    <w:p w14:paraId="34AB810C" w14:textId="77777777" w:rsidR="00014D8D" w:rsidRDefault="00014D8D" w:rsidP="003A66BD">
      <w:pPr>
        <w:spacing w:after="0" w:line="240" w:lineRule="auto"/>
        <w:rPr>
          <w:rFonts w:eastAsia="Times New Roman" w:cs="Times New Roman"/>
        </w:rPr>
      </w:pPr>
    </w:p>
    <w:p w14:paraId="509493DE" w14:textId="77777777" w:rsidR="00014D8D" w:rsidRPr="00AD74AC" w:rsidRDefault="00014D8D" w:rsidP="003A66BD">
      <w:pPr>
        <w:spacing w:after="0" w:line="240" w:lineRule="auto"/>
        <w:rPr>
          <w:rFonts w:eastAsia="Times New Roman" w:cs="Times New Roman"/>
        </w:rPr>
      </w:pPr>
    </w:p>
    <w:p w14:paraId="04041806" w14:textId="6EF9899B" w:rsidR="00255D65" w:rsidRPr="00C93199" w:rsidRDefault="00C93199" w:rsidP="001E4EDE">
      <w:pPr>
        <w:pStyle w:val="Listeavsnitt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Slå sammen </w:t>
      </w:r>
      <w:r w:rsidR="001C27A1">
        <w:rPr>
          <w:rFonts w:eastAsia="Times New Roman" w:cs="Times New Roman"/>
        </w:rPr>
        <w:t>den ID’ en med feil dato (FNR) med den nyopprettete ID’ en med rett dato (HNR)</w:t>
      </w:r>
      <w:r>
        <w:rPr>
          <w:rFonts w:eastAsia="Times New Roman" w:cs="Times New Roman"/>
        </w:rPr>
        <w:t xml:space="preserve"> på følgende måte</w:t>
      </w:r>
      <w:r w:rsidR="000A1266">
        <w:rPr>
          <w:rFonts w:eastAsia="Times New Roman" w:cs="Times New Roman"/>
        </w:rPr>
        <w:t xml:space="preserve"> i </w:t>
      </w:r>
      <w:r w:rsidR="000A1266" w:rsidRPr="000A1266">
        <w:rPr>
          <w:rFonts w:eastAsia="Times New Roman" w:cs="Times New Roman"/>
          <w:b/>
          <w:i/>
        </w:rPr>
        <w:t>DIPS Classic</w:t>
      </w:r>
      <w:r w:rsidRPr="000A1266">
        <w:rPr>
          <w:rFonts w:eastAsia="Times New Roman" w:cs="Times New Roman"/>
          <w:b/>
          <w:i/>
        </w:rPr>
        <w:t>:</w:t>
      </w:r>
    </w:p>
    <w:p w14:paraId="2C1A6391" w14:textId="2C429716" w:rsidR="00255D65" w:rsidRDefault="000A1266" w:rsidP="00B02339">
      <w:pPr>
        <w:rPr>
          <w:rFonts w:eastAsia="Times New Roman" w:cs="Times New Roman"/>
        </w:rPr>
      </w:pPr>
      <w:r w:rsidRPr="000A1266">
        <w:rPr>
          <w:rFonts w:eastAsia="Times New Roman" w:cs="Times New Roman"/>
          <w:noProof/>
        </w:rPr>
        <w:drawing>
          <wp:anchor distT="0" distB="0" distL="114300" distR="114300" simplePos="0" relativeHeight="251799552" behindDoc="0" locked="0" layoutInCell="1" allowOverlap="1" wp14:anchorId="27CADF85" wp14:editId="7DDB253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5972810" cy="2061845"/>
            <wp:effectExtent l="0" t="0" r="8890" b="0"/>
            <wp:wrapTopAndBottom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A6CCC" w14:textId="3FAE4CA8" w:rsidR="00255D65" w:rsidRDefault="00C116DC" w:rsidP="00B02339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800576" behindDoc="0" locked="0" layoutInCell="1" allowOverlap="1" wp14:anchorId="61342BD9" wp14:editId="7E48E080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5972175" cy="4905375"/>
            <wp:effectExtent l="0" t="0" r="9525" b="9525"/>
            <wp:wrapTopAndBottom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199">
        <w:rPr>
          <w:rFonts w:eastAsia="Times New Roman" w:cs="Times New Roman"/>
        </w:rPr>
        <w:t>K</w:t>
      </w:r>
      <w:r w:rsidR="00255D65">
        <w:rPr>
          <w:rFonts w:eastAsia="Times New Roman" w:cs="Times New Roman"/>
        </w:rPr>
        <w:t xml:space="preserve">likk på &lt;Pasient&gt; og </w:t>
      </w:r>
      <w:r w:rsidR="00F96F67">
        <w:rPr>
          <w:rFonts w:eastAsia="Times New Roman" w:cs="Times New Roman"/>
        </w:rPr>
        <w:t xml:space="preserve">videre på funksjonen &lt;slå sammen </w:t>
      </w:r>
      <w:proofErr w:type="gramStart"/>
      <w:r w:rsidR="00F96F67">
        <w:rPr>
          <w:rFonts w:eastAsia="Times New Roman" w:cs="Times New Roman"/>
        </w:rPr>
        <w:t>pasienter..</w:t>
      </w:r>
      <w:proofErr w:type="gramEnd"/>
      <w:r w:rsidR="00F96F67">
        <w:rPr>
          <w:rFonts w:eastAsia="Times New Roman" w:cs="Times New Roman"/>
        </w:rPr>
        <w:t xml:space="preserve">&gt; </w:t>
      </w:r>
      <w:r w:rsidR="00255D65">
        <w:rPr>
          <w:rFonts w:eastAsia="Times New Roman" w:cs="Times New Roman"/>
        </w:rPr>
        <w:t xml:space="preserve"> </w:t>
      </w:r>
    </w:p>
    <w:p w14:paraId="69AF6514" w14:textId="77777777" w:rsidR="00014D8D" w:rsidRDefault="00014D8D" w:rsidP="00014D8D">
      <w:pPr>
        <w:pStyle w:val="Listeavsnitt"/>
        <w:ind w:left="360"/>
        <w:rPr>
          <w:rFonts w:eastAsia="Times New Roman" w:cs="Times New Roman"/>
          <w:b/>
        </w:rPr>
      </w:pPr>
    </w:p>
    <w:p w14:paraId="319C0BF5" w14:textId="7620F6F7" w:rsidR="00C116DC" w:rsidRPr="004F5386" w:rsidRDefault="00C116DC" w:rsidP="00C116DC">
      <w:pPr>
        <w:pStyle w:val="Listeavsnitt"/>
        <w:numPr>
          <w:ilvl w:val="0"/>
          <w:numId w:val="5"/>
        </w:numPr>
        <w:rPr>
          <w:rFonts w:eastAsia="Times New Roman" w:cs="Times New Roman"/>
          <w:b/>
        </w:rPr>
      </w:pPr>
      <w:r w:rsidRPr="004F5386">
        <w:rPr>
          <w:rFonts w:eastAsia="Times New Roman" w:cs="Times New Roman"/>
          <w:b/>
        </w:rPr>
        <w:lastRenderedPageBreak/>
        <w:t xml:space="preserve">Logg på webskjema i NHN via </w:t>
      </w:r>
      <w:proofErr w:type="gramStart"/>
      <w:r w:rsidRPr="004F5386">
        <w:rPr>
          <w:rFonts w:eastAsia="Times New Roman" w:cs="Times New Roman"/>
          <w:b/>
        </w:rPr>
        <w:t>link</w:t>
      </w:r>
      <w:proofErr w:type="gramEnd"/>
      <w:r w:rsidRPr="004F5386">
        <w:rPr>
          <w:rFonts w:eastAsia="Times New Roman" w:cs="Times New Roman"/>
          <w:b/>
        </w:rPr>
        <w:t xml:space="preserve"> i Partus: «Send Fødselsmelding»</w:t>
      </w:r>
    </w:p>
    <w:p w14:paraId="4A839576" w14:textId="2B3CFCC8" w:rsidR="00C116DC" w:rsidRDefault="00C116DC" w:rsidP="00C116DC">
      <w:pPr>
        <w:rPr>
          <w:rFonts w:eastAsia="Times New Roman" w:cs="Times New Roman"/>
        </w:rPr>
      </w:pPr>
      <w:r w:rsidRPr="00615406">
        <w:rPr>
          <w:rFonts w:eastAsia="Times New Roman" w:cs="Times New Roman"/>
        </w:rPr>
        <w:t xml:space="preserve">Skatteetaten må få oppdaterte opplysningene på den nyfødte slik at fødselsnummeret blir korrekt tildelt. Logg på webskjema i NHN og finn den innsendte </w:t>
      </w:r>
      <w:r>
        <w:rPr>
          <w:rFonts w:eastAsia="Times New Roman" w:cs="Times New Roman"/>
        </w:rPr>
        <w:t>Fødsels</w:t>
      </w:r>
      <w:r w:rsidRPr="00615406">
        <w:rPr>
          <w:rFonts w:eastAsia="Times New Roman" w:cs="Times New Roman"/>
        </w:rPr>
        <w:t>meldingen ved å klikke på ALLE FØD</w:t>
      </w:r>
      <w:r w:rsidR="00494F0B">
        <w:rPr>
          <w:rFonts w:eastAsia="Times New Roman" w:cs="Times New Roman"/>
        </w:rPr>
        <w:t>TE BARN</w:t>
      </w:r>
      <w:r w:rsidR="00864603">
        <w:rPr>
          <w:rFonts w:eastAsia="Times New Roman" w:cs="Times New Roman"/>
        </w:rPr>
        <w:t>/S</w:t>
      </w:r>
      <w:r w:rsidRPr="00615406">
        <w:rPr>
          <w:rFonts w:eastAsia="Times New Roman" w:cs="Times New Roman"/>
        </w:rPr>
        <w:t xml:space="preserve">e </w:t>
      </w:r>
      <w:r w:rsidR="00864603">
        <w:rPr>
          <w:rFonts w:eastAsia="Times New Roman" w:cs="Times New Roman"/>
        </w:rPr>
        <w:t>alle fødte barn</w:t>
      </w:r>
      <w:r w:rsidR="004C20F4">
        <w:rPr>
          <w:rFonts w:eastAsia="Times New Roman" w:cs="Times New Roman"/>
        </w:rPr>
        <w:t>. Du kan søke etter meldingen enten direkte i liste, eller ved å legge inn mors fødse</w:t>
      </w:r>
      <w:r w:rsidR="00EE03B4">
        <w:rPr>
          <w:rFonts w:eastAsia="Times New Roman" w:cs="Times New Roman"/>
        </w:rPr>
        <w:t>lsnummer eller navn</w:t>
      </w:r>
      <w:r w:rsidR="00992355">
        <w:rPr>
          <w:rFonts w:eastAsia="Times New Roman" w:cs="Times New Roman"/>
        </w:rPr>
        <w:t xml:space="preserve"> i Fritekst</w:t>
      </w:r>
      <w:r w:rsidR="0059427B">
        <w:rPr>
          <w:rFonts w:eastAsia="Times New Roman" w:cs="Times New Roman"/>
        </w:rPr>
        <w:t xml:space="preserve">søk. </w:t>
      </w:r>
      <w:r w:rsidR="0059427B" w:rsidRPr="0059427B">
        <w:rPr>
          <w:rFonts w:eastAsia="Times New Roman" w:cs="Times New Roman"/>
          <w:b/>
          <w:bCs/>
        </w:rPr>
        <w:t>NB! Husk riktig datointervaller</w:t>
      </w:r>
    </w:p>
    <w:p w14:paraId="3752EE13" w14:textId="77777777" w:rsidR="00CC2192" w:rsidRPr="00615406" w:rsidRDefault="00CC2192" w:rsidP="00C116DC">
      <w:pPr>
        <w:rPr>
          <w:rFonts w:eastAsia="Times New Roman" w:cs="Times New Roman"/>
        </w:rPr>
      </w:pPr>
    </w:p>
    <w:p w14:paraId="511BFB44" w14:textId="33DB8D7A" w:rsidR="00C116DC" w:rsidRPr="00060D64" w:rsidRDefault="00A4764E" w:rsidP="0066469B">
      <w:pPr>
        <w:pStyle w:val="Listeavsnitt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809792" behindDoc="0" locked="0" layoutInCell="1" allowOverlap="1" wp14:anchorId="052B1ACB" wp14:editId="44025E9B">
            <wp:simplePos x="0" y="0"/>
            <wp:positionH relativeFrom="margin">
              <wp:align>right</wp:align>
            </wp:positionH>
            <wp:positionV relativeFrom="paragraph">
              <wp:posOffset>386715</wp:posOffset>
            </wp:positionV>
            <wp:extent cx="5972810" cy="3354070"/>
            <wp:effectExtent l="19050" t="19050" r="27940" b="17780"/>
            <wp:wrapTopAndBottom/>
            <wp:docPr id="1650796707" name="Bilde 2" descr="Et bilde som inneholder tekst, skjermbilde, programvare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96707" name="Bilde 2" descr="Et bilde som inneholder tekst, skjermbilde, programvare, nummer&#10;&#10;KI-generert innhold kan være feil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40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8041C" w:rsidRPr="00060D64">
        <w:rPr>
          <w:rFonts w:eastAsia="Times New Roman" w:cs="Times New Roman"/>
          <w:b/>
        </w:rPr>
        <w:t xml:space="preserve">Åpne </w:t>
      </w:r>
      <w:r w:rsidR="00060D64" w:rsidRPr="00060D64">
        <w:rPr>
          <w:rFonts w:eastAsia="Times New Roman" w:cs="Times New Roman"/>
          <w:b/>
        </w:rPr>
        <w:t>aktuell</w:t>
      </w:r>
      <w:r w:rsidR="00C116DC" w:rsidRPr="00060D64">
        <w:rPr>
          <w:rFonts w:eastAsia="Times New Roman" w:cs="Times New Roman"/>
          <w:b/>
        </w:rPr>
        <w:t xml:space="preserve"> Fødselsmelding</w:t>
      </w:r>
      <w:r w:rsidR="003A486C" w:rsidRPr="00060D64">
        <w:rPr>
          <w:rFonts w:eastAsia="Times New Roman" w:cs="Times New Roman"/>
          <w:b/>
        </w:rPr>
        <w:t xml:space="preserve"> </w:t>
      </w:r>
      <w:r w:rsidR="00A8041C" w:rsidRPr="00060D64">
        <w:rPr>
          <w:rFonts w:eastAsia="Times New Roman" w:cs="Times New Roman"/>
          <w:b/>
        </w:rPr>
        <w:t>ved å klikke på pil i venstre kant</w:t>
      </w:r>
      <w:r w:rsidR="00C116DC" w:rsidRPr="00060D64">
        <w:rPr>
          <w:rFonts w:eastAsia="Times New Roman" w:cs="Times New Roman"/>
          <w:b/>
        </w:rPr>
        <w:t xml:space="preserve"> for å gjøre endringer. </w:t>
      </w:r>
    </w:p>
    <w:p w14:paraId="0BAEDCCA" w14:textId="08CF4D9A" w:rsidR="00060D64" w:rsidRDefault="001628A2" w:rsidP="00C116DC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810816" behindDoc="0" locked="0" layoutInCell="1" allowOverlap="1" wp14:anchorId="6513C52C" wp14:editId="608F1A52">
            <wp:simplePos x="0" y="0"/>
            <wp:positionH relativeFrom="margin">
              <wp:align>left</wp:align>
            </wp:positionH>
            <wp:positionV relativeFrom="paragraph">
              <wp:posOffset>3735070</wp:posOffset>
            </wp:positionV>
            <wp:extent cx="5934710" cy="2162175"/>
            <wp:effectExtent l="19050" t="19050" r="27940" b="28575"/>
            <wp:wrapTopAndBottom/>
            <wp:docPr id="751863175" name="Bilde 4" descr="Et bilde som inneholder tekst, skjermbilde, nummer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63175" name="Bilde 4" descr="Et bilde som inneholder tekst, skjermbilde, nummer, Fo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1621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F3D43" w14:textId="77777777" w:rsidR="00C116DC" w:rsidRDefault="00C116DC" w:rsidP="002954B9">
      <w:pPr>
        <w:rPr>
          <w:rFonts w:eastAsia="Times New Roman" w:cs="Times New Roman"/>
        </w:rPr>
      </w:pPr>
    </w:p>
    <w:p w14:paraId="6A67D7E4" w14:textId="77777777" w:rsidR="002C0C1D" w:rsidRPr="004F5386" w:rsidRDefault="002C0C1D" w:rsidP="002C0C1D">
      <w:pPr>
        <w:pStyle w:val="Listeavsnitt"/>
        <w:numPr>
          <w:ilvl w:val="0"/>
          <w:numId w:val="5"/>
        </w:numPr>
        <w:rPr>
          <w:rFonts w:eastAsia="Times New Roman" w:cs="Times New Roman"/>
          <w:b/>
        </w:rPr>
      </w:pPr>
      <w:r w:rsidRPr="004F5386">
        <w:rPr>
          <w:rFonts w:eastAsia="Times New Roman" w:cs="Times New Roman"/>
          <w:b/>
        </w:rPr>
        <w:t>Når skjema er korrigert vises det en liten «i» ved mors navn.</w:t>
      </w:r>
    </w:p>
    <w:p w14:paraId="121E1375" w14:textId="3576938D" w:rsidR="00FB4301" w:rsidRDefault="00FB4301" w:rsidP="00FB4301">
      <w:pPr>
        <w:rPr>
          <w:rFonts w:eastAsia="Times New Roman" w:cs="Times New Roman"/>
        </w:rPr>
      </w:pPr>
    </w:p>
    <w:p w14:paraId="1BEE8CE5" w14:textId="4A7E324E" w:rsidR="00FB4301" w:rsidRDefault="00A4764E" w:rsidP="002C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</w:rPr>
      </w:pPr>
      <w:r>
        <w:rPr>
          <w:rFonts w:eastAsia="Times New Roman" w:cs="Times New Roman"/>
        </w:rPr>
        <w:t xml:space="preserve">Korrigeringsmeldinger går til manuell behandling og det kan ta litt tid før nytt fødselsnummer returneres. Når nytt fødselsnummer er returnert oppdateres dette automatisk i Partus. </w:t>
      </w:r>
    </w:p>
    <w:p w14:paraId="474F6CE9" w14:textId="3FC04B8C" w:rsidR="00C116DC" w:rsidRPr="00C116DC" w:rsidRDefault="00C116DC" w:rsidP="00B02339">
      <w:pPr>
        <w:rPr>
          <w:rFonts w:eastAsia="Times New Roman" w:cs="Times New Roman"/>
          <w:b/>
          <w:sz w:val="28"/>
          <w:szCs w:val="28"/>
        </w:rPr>
      </w:pPr>
      <w:r w:rsidRPr="00C116DC">
        <w:rPr>
          <w:rFonts w:eastAsia="Times New Roman" w:cs="Times New Roman"/>
          <w:b/>
          <w:sz w:val="28"/>
          <w:szCs w:val="28"/>
        </w:rPr>
        <w:t xml:space="preserve">Partus: </w:t>
      </w:r>
    </w:p>
    <w:p w14:paraId="1354E102" w14:textId="1B1A676E" w:rsidR="00C116DC" w:rsidRDefault="00C116DC" w:rsidP="00B0233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Kontroller at riktig </w:t>
      </w:r>
      <w:r w:rsidR="00FB4301">
        <w:rPr>
          <w:rFonts w:eastAsia="Times New Roman" w:cs="Times New Roman"/>
        </w:rPr>
        <w:t>kjønn</w:t>
      </w:r>
      <w:r>
        <w:rPr>
          <w:rFonts w:eastAsia="Times New Roman" w:cs="Times New Roman"/>
        </w:rPr>
        <w:t xml:space="preserve"> og/ eller </w:t>
      </w:r>
      <w:r w:rsidR="00FB4301">
        <w:rPr>
          <w:rFonts w:eastAsia="Times New Roman" w:cs="Times New Roman"/>
        </w:rPr>
        <w:t>fødselsdato</w:t>
      </w:r>
      <w:r>
        <w:rPr>
          <w:rFonts w:eastAsia="Times New Roman" w:cs="Times New Roman"/>
        </w:rPr>
        <w:t xml:space="preserve"> er korrigert i Partus under Fødsel Barn fanen. </w:t>
      </w:r>
    </w:p>
    <w:p w14:paraId="5EFE9F9B" w14:textId="047C8DE2" w:rsidR="00FB4301" w:rsidRDefault="00FB4301" w:rsidP="00B02339">
      <w:pPr>
        <w:rPr>
          <w:rFonts w:eastAsia="Times New Roman" w:cs="Times New Roman"/>
        </w:rPr>
      </w:pPr>
      <w:r w:rsidRPr="00FB4301">
        <w:rPr>
          <w:rFonts w:eastAsia="Times New Roman" w:cs="Times New Roman"/>
          <w:b/>
          <w:color w:val="C00000"/>
          <w:sz w:val="32"/>
          <w:szCs w:val="32"/>
        </w:rPr>
        <w:t>VIKTIG</w:t>
      </w:r>
      <w:r>
        <w:rPr>
          <w:rFonts w:eastAsia="Times New Roman" w:cs="Times New Roman"/>
        </w:rPr>
        <w:t xml:space="preserve">!! Barnet må </w:t>
      </w:r>
      <w:r w:rsidRPr="00FB4301">
        <w:rPr>
          <w:rFonts w:eastAsia="Times New Roman" w:cs="Times New Roman"/>
          <w:b/>
          <w:i/>
        </w:rPr>
        <w:t>re-merkes</w:t>
      </w:r>
      <w:r>
        <w:rPr>
          <w:rFonts w:eastAsia="Times New Roman" w:cs="Times New Roman"/>
        </w:rPr>
        <w:t xml:space="preserve"> med nytt ID-nummer </w:t>
      </w:r>
      <w:proofErr w:type="gramStart"/>
      <w:r>
        <w:rPr>
          <w:rFonts w:eastAsia="Times New Roman" w:cs="Times New Roman"/>
        </w:rPr>
        <w:t>–  det</w:t>
      </w:r>
      <w:proofErr w:type="gramEnd"/>
      <w:r>
        <w:rPr>
          <w:rFonts w:eastAsia="Times New Roman" w:cs="Times New Roman"/>
        </w:rPr>
        <w:t xml:space="preserve"> vil si nytt H-nummer inntil korrekt F-nummer foreligger. Da må barnet re-merkes igjen!</w:t>
      </w:r>
    </w:p>
    <w:p w14:paraId="0A295BC7" w14:textId="747E26E0" w:rsidR="00FB4301" w:rsidRDefault="00FB4301" w:rsidP="00B02339">
      <w:pPr>
        <w:rPr>
          <w:rFonts w:eastAsia="Times New Roman" w:cs="Times New Roman"/>
        </w:rPr>
      </w:pPr>
    </w:p>
    <w:p w14:paraId="5F972FD5" w14:textId="77777777" w:rsidR="000A0F06" w:rsidRDefault="000A0F06" w:rsidP="00B02339">
      <w:pPr>
        <w:rPr>
          <w:rFonts w:eastAsia="Times New Roman" w:cs="Times New Roman"/>
        </w:rPr>
      </w:pPr>
    </w:p>
    <w:p w14:paraId="79DFD954" w14:textId="77777777" w:rsidR="00442A4D" w:rsidRDefault="00442A4D" w:rsidP="00B02339">
      <w:pPr>
        <w:contextualSpacing/>
        <w:rPr>
          <w:rFonts w:eastAsia="Times New Roman" w:cs="Times New Roman"/>
        </w:rPr>
      </w:pPr>
    </w:p>
    <w:p w14:paraId="1BA15937" w14:textId="77777777" w:rsidR="00DF4D6E" w:rsidRDefault="00DF4D6E" w:rsidP="00827D74">
      <w:pPr>
        <w:rPr>
          <w:rFonts w:eastAsia="Times New Roman" w:cs="Times New Roman"/>
          <w:b/>
        </w:rPr>
      </w:pPr>
    </w:p>
    <w:p w14:paraId="1F2CD231" w14:textId="3C556F34" w:rsidR="00855734" w:rsidRDefault="00855734" w:rsidP="00855734"/>
    <w:p w14:paraId="0B486D3E" w14:textId="77777777" w:rsidR="002C0C1D" w:rsidRDefault="002C0C1D" w:rsidP="00855734"/>
    <w:p w14:paraId="5CB5D0F0" w14:textId="77777777" w:rsidR="002C0C1D" w:rsidRDefault="002C0C1D" w:rsidP="00855734"/>
    <w:p w14:paraId="7333B7C7" w14:textId="77777777" w:rsidR="002C0C1D" w:rsidRDefault="002C0C1D" w:rsidP="00855734"/>
    <w:p w14:paraId="7D00705E" w14:textId="77777777" w:rsidR="002C0C1D" w:rsidRDefault="002C0C1D" w:rsidP="00855734"/>
    <w:p w14:paraId="7F4BF2E3" w14:textId="77777777" w:rsidR="002C0C1D" w:rsidRDefault="002C0C1D" w:rsidP="00855734"/>
    <w:p w14:paraId="07BF0C37" w14:textId="77777777" w:rsidR="002C0C1D" w:rsidRDefault="002C0C1D" w:rsidP="00855734"/>
    <w:p w14:paraId="21C3FA08" w14:textId="77777777" w:rsidR="002C0C1D" w:rsidRDefault="002C0C1D" w:rsidP="00855734"/>
    <w:p w14:paraId="3BA88C24" w14:textId="77777777" w:rsidR="002C0C1D" w:rsidRDefault="002C0C1D" w:rsidP="00855734"/>
    <w:p w14:paraId="5DD69C26" w14:textId="77777777" w:rsidR="002C0C1D" w:rsidRDefault="002C0C1D" w:rsidP="00855734"/>
    <w:p w14:paraId="36FF2648" w14:textId="77777777" w:rsidR="002C0C1D" w:rsidRDefault="002C0C1D" w:rsidP="00855734"/>
    <w:p w14:paraId="5D218C83" w14:textId="77777777" w:rsidR="002C0C1D" w:rsidRDefault="002C0C1D" w:rsidP="00855734"/>
    <w:p w14:paraId="23D2BB1D" w14:textId="77777777" w:rsidR="002C0C1D" w:rsidRDefault="002C0C1D" w:rsidP="00855734"/>
    <w:p w14:paraId="3292E7DD" w14:textId="77777777" w:rsidR="002C0C1D" w:rsidRDefault="002C0C1D" w:rsidP="00855734"/>
    <w:p w14:paraId="51124D50" w14:textId="77777777" w:rsidR="002C0C1D" w:rsidRDefault="002C0C1D" w:rsidP="00855734"/>
    <w:p w14:paraId="4144962D" w14:textId="77777777" w:rsidR="002C0C1D" w:rsidRDefault="002C0C1D" w:rsidP="00855734"/>
    <w:p w14:paraId="237CD694" w14:textId="77777777" w:rsidR="002C0C1D" w:rsidRPr="00FB4301" w:rsidRDefault="002C0C1D" w:rsidP="00855734"/>
    <w:p w14:paraId="286773B2" w14:textId="0F363AE2" w:rsidR="382618A4" w:rsidRDefault="382618A4"/>
    <w:p w14:paraId="755CA629" w14:textId="143A66A4" w:rsidR="382618A4" w:rsidRDefault="382618A4"/>
    <w:p w14:paraId="5AABD373" w14:textId="7B446DB9" w:rsidR="382618A4" w:rsidRDefault="382618A4"/>
    <w:p w14:paraId="2532F5B3" w14:textId="11BD5E14" w:rsidR="382618A4" w:rsidRDefault="382618A4"/>
    <w:p w14:paraId="158852CF" w14:textId="77777777" w:rsidR="00905972" w:rsidRPr="00855734" w:rsidRDefault="00905972" w:rsidP="00855734">
      <w:pPr>
        <w:contextualSpacing/>
        <w:rPr>
          <w:rFonts w:eastAsia="Times New Roman" w:cs="Times New Roman"/>
        </w:rPr>
      </w:pPr>
    </w:p>
    <w:p w14:paraId="21D8DE9B" w14:textId="0AD8DBA0" w:rsidR="00DB30F2" w:rsidRDefault="009F5122" w:rsidP="002F4CB0">
      <w:pPr>
        <w:pStyle w:val="Overskrift2"/>
      </w:pPr>
      <w:bookmarkStart w:id="5" w:name="_Toc192676746"/>
      <w:r w:rsidRPr="00D152A6">
        <w:t>KAPITTEL</w:t>
      </w:r>
      <w:r w:rsidR="009C6AAB" w:rsidRPr="00D152A6">
        <w:t xml:space="preserve"> </w:t>
      </w:r>
      <w:r w:rsidR="00FB4301">
        <w:t>2</w:t>
      </w:r>
      <w:r w:rsidR="0005723B" w:rsidRPr="00D152A6">
        <w:t xml:space="preserve">: </w:t>
      </w:r>
      <w:r w:rsidR="00DB30F2" w:rsidRPr="00D152A6">
        <w:t>FEIL MOR</w:t>
      </w:r>
      <w:bookmarkEnd w:id="5"/>
      <w:r w:rsidR="00D152A6">
        <w:t xml:space="preserve"> </w:t>
      </w:r>
    </w:p>
    <w:p w14:paraId="382AC223" w14:textId="77777777" w:rsidR="002F4CB0" w:rsidRPr="002F4CB0" w:rsidRDefault="002F4CB0" w:rsidP="002F4CB0"/>
    <w:p w14:paraId="17E09B48" w14:textId="77777777" w:rsidR="0077711E" w:rsidRDefault="00AC675D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 w:rsidRPr="00A74E33">
        <w:rPr>
          <w:color w:val="FF0000"/>
        </w:rPr>
        <w:t xml:space="preserve">Dersom det oppdages at det er opprettet fødselsnummer med </w:t>
      </w:r>
      <w:r w:rsidRPr="00A74E33">
        <w:rPr>
          <w:b/>
          <w:color w:val="FF0000"/>
          <w:u w:val="single"/>
        </w:rPr>
        <w:t>feil mor</w:t>
      </w:r>
      <w:r w:rsidRPr="00A74E33">
        <w:rPr>
          <w:color w:val="FF0000"/>
        </w:rPr>
        <w:t xml:space="preserve">, </w:t>
      </w:r>
      <w:r w:rsidR="00606C6B">
        <w:rPr>
          <w:color w:val="FF0000"/>
        </w:rPr>
        <w:t>finnes det to scenarier:</w:t>
      </w:r>
    </w:p>
    <w:p w14:paraId="1EB1CAC3" w14:textId="12B45F20" w:rsidR="00606C6B" w:rsidRDefault="00092F87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>
        <w:rPr>
          <w:noProof/>
          <w:color w:val="FF0000"/>
          <w:lang w:eastAsia="nb-NO"/>
        </w:rPr>
        <w:drawing>
          <wp:anchor distT="0" distB="0" distL="114300" distR="114300" simplePos="0" relativeHeight="251781120" behindDoc="0" locked="0" layoutInCell="1" allowOverlap="1" wp14:anchorId="09A96F8E" wp14:editId="44295B2D">
            <wp:simplePos x="0" y="0"/>
            <wp:positionH relativeFrom="column">
              <wp:posOffset>5567680</wp:posOffset>
            </wp:positionH>
            <wp:positionV relativeFrom="paragraph">
              <wp:posOffset>390525</wp:posOffset>
            </wp:positionV>
            <wp:extent cx="621665" cy="621665"/>
            <wp:effectExtent l="0" t="0" r="6985" b="6985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681" w:rsidRPr="00642554">
        <w:rPr>
          <w:b/>
          <w:color w:val="FF0000"/>
          <w:sz w:val="28"/>
          <w:szCs w:val="28"/>
        </w:rPr>
        <w:t>ALT. 1:</w:t>
      </w:r>
      <w:r w:rsidR="000A2681">
        <w:rPr>
          <w:color w:val="FF0000"/>
        </w:rPr>
        <w:t xml:space="preserve"> </w:t>
      </w:r>
      <w:r w:rsidR="00606C6B">
        <w:rPr>
          <w:color w:val="FF0000"/>
        </w:rPr>
        <w:t xml:space="preserve">Fødselen er registrert på feil mor i Partus, og barnet får sitt H-nummer med feil navn på mor. </w:t>
      </w:r>
    </w:p>
    <w:p w14:paraId="25BC57C2" w14:textId="77777777" w:rsidR="00067FB6" w:rsidRDefault="00067FB6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>
        <w:rPr>
          <w:color w:val="FF0000"/>
        </w:rPr>
        <w:t>Gå tilbake og registrer fødselen på riktig mor i Partus. Følg normal prosedyre for innsending av fødsel</w:t>
      </w:r>
      <w:r w:rsidR="000A2681">
        <w:rPr>
          <w:color w:val="FF0000"/>
        </w:rPr>
        <w:t>s</w:t>
      </w:r>
      <w:r>
        <w:rPr>
          <w:color w:val="FF0000"/>
        </w:rPr>
        <w:t>meldingen</w:t>
      </w:r>
      <w:r w:rsidR="000A2681">
        <w:rPr>
          <w:color w:val="FF0000"/>
        </w:rPr>
        <w:t>.</w:t>
      </w:r>
    </w:p>
    <w:p w14:paraId="457F7ACD" w14:textId="77777777" w:rsidR="000A2681" w:rsidRPr="00642554" w:rsidRDefault="000A2681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b/>
          <w:color w:val="FF0000"/>
        </w:rPr>
      </w:pPr>
      <w:r w:rsidRPr="00642554">
        <w:rPr>
          <w:b/>
          <w:color w:val="FF0000"/>
        </w:rPr>
        <w:t>Hva med den kvinnen som ennå ikke har født, men er blitt registrert som mor?</w:t>
      </w:r>
    </w:p>
    <w:p w14:paraId="4696F5B2" w14:textId="00B78E9D" w:rsidR="00642554" w:rsidRDefault="000A2681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>
        <w:rPr>
          <w:color w:val="FF0000"/>
        </w:rPr>
        <w:t>Dersom kvinnen skal føde innenfor det neste døgnet</w:t>
      </w:r>
      <w:r w:rsidR="00642554">
        <w:rPr>
          <w:color w:val="FF0000"/>
        </w:rPr>
        <w:t>, må fødselsmeldingen korrigeres etter prosedyre for feil dato og feil kjønn (</w:t>
      </w:r>
      <w:r w:rsidR="006A303D">
        <w:rPr>
          <w:color w:val="FF0000"/>
        </w:rPr>
        <w:t>se</w:t>
      </w:r>
      <w:r w:rsidR="00FB4301">
        <w:rPr>
          <w:color w:val="FF0000"/>
        </w:rPr>
        <w:t xml:space="preserve"> kapittel 1</w:t>
      </w:r>
      <w:r w:rsidR="00642554">
        <w:rPr>
          <w:color w:val="FF0000"/>
        </w:rPr>
        <w:t>)</w:t>
      </w:r>
      <w:r w:rsidR="006A303D">
        <w:rPr>
          <w:color w:val="FF0000"/>
        </w:rPr>
        <w:t>. Barnet beholder feil F-nummer ti</w:t>
      </w:r>
      <w:r w:rsidR="0044402F">
        <w:rPr>
          <w:color w:val="FF0000"/>
        </w:rPr>
        <w:t>l korrigering er gjort av leder (I beste fall føder kvinnen på samme dato og samme kjønn som innsendt fødselsmelding – da er det ikke behov for korrigering av fødselsmelding)</w:t>
      </w:r>
    </w:p>
    <w:p w14:paraId="285C84BC" w14:textId="77777777" w:rsidR="006A303D" w:rsidRDefault="006A303D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>
        <w:rPr>
          <w:color w:val="FF0000"/>
        </w:rPr>
        <w:t xml:space="preserve">NB! Barnets fødselstidspunkt må korrigeres i Partus og innleggelsestidspunkt må korrigeres i DIPS. </w:t>
      </w:r>
    </w:p>
    <w:p w14:paraId="005CD653" w14:textId="4FDFA455" w:rsidR="006A303D" w:rsidRDefault="006A303D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color w:val="FF0000"/>
        </w:rPr>
      </w:pPr>
      <w:r>
        <w:rPr>
          <w:color w:val="FF0000"/>
        </w:rPr>
        <w:t xml:space="preserve">Dersom kvinnen </w:t>
      </w:r>
      <w:r w:rsidRPr="0044402F">
        <w:rPr>
          <w:color w:val="FF0000"/>
          <w:u w:val="single"/>
        </w:rPr>
        <w:t>ikke</w:t>
      </w:r>
      <w:r>
        <w:rPr>
          <w:color w:val="FF0000"/>
        </w:rPr>
        <w:t xml:space="preserve"> skal føde innenfor nærmeste døgn, må </w:t>
      </w:r>
      <w:r w:rsidR="00317ED7">
        <w:rPr>
          <w:color w:val="FF0000"/>
        </w:rPr>
        <w:t>allerede innsendt</w:t>
      </w:r>
      <w:r>
        <w:rPr>
          <w:color w:val="FF0000"/>
        </w:rPr>
        <w:t xml:space="preserve"> fød</w:t>
      </w:r>
      <w:r w:rsidR="00317ED7">
        <w:rPr>
          <w:color w:val="FF0000"/>
        </w:rPr>
        <w:t>selsmelding annulleres manuelt</w:t>
      </w:r>
      <w:r w:rsidR="004F5386">
        <w:rPr>
          <w:color w:val="FF0000"/>
        </w:rPr>
        <w:t xml:space="preserve"> hos Skatt</w:t>
      </w:r>
      <w:r w:rsidR="007C014B">
        <w:rPr>
          <w:color w:val="FF0000"/>
        </w:rPr>
        <w:t xml:space="preserve"> (pr. e-post – se nedenfor)</w:t>
      </w:r>
    </w:p>
    <w:p w14:paraId="0496E035" w14:textId="77777777" w:rsidR="006A303D" w:rsidRPr="0044402F" w:rsidRDefault="006A303D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b/>
          <w:color w:val="FF0000"/>
        </w:rPr>
      </w:pPr>
      <w:r w:rsidRPr="0044402F">
        <w:rPr>
          <w:b/>
          <w:color w:val="FF0000"/>
        </w:rPr>
        <w:t xml:space="preserve">Husk å informere kvinnen om at det er opprettet fødselsmelding på henne, som vil bli annullert. </w:t>
      </w:r>
    </w:p>
    <w:p w14:paraId="2B24119F" w14:textId="77777777" w:rsidR="00642554" w:rsidRPr="00642554" w:rsidRDefault="00642554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Korrigering av fødselsmeldinger skal kun gjøres av ledere. </w:t>
      </w:r>
    </w:p>
    <w:p w14:paraId="21C4C3BC" w14:textId="77777777" w:rsidR="00642554" w:rsidRPr="006A303D" w:rsidRDefault="00642554" w:rsidP="00AC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bookmarkStart w:id="6" w:name="OLE_LINK1"/>
      <w:bookmarkStart w:id="7" w:name="OLE_LINK2"/>
      <w:r>
        <w:t>Korrigering vil kun skje på hverdager mellom kl.08-16</w:t>
      </w:r>
    </w:p>
    <w:bookmarkEnd w:id="6"/>
    <w:bookmarkEnd w:id="7"/>
    <w:p w14:paraId="1495D516" w14:textId="77777777" w:rsidR="006A303D" w:rsidRDefault="006A303D" w:rsidP="00DB30F2">
      <w:pPr>
        <w:rPr>
          <w:i/>
          <w:color w:val="2E74B5" w:themeColor="accent1" w:themeShade="BF"/>
        </w:rPr>
      </w:pPr>
    </w:p>
    <w:p w14:paraId="531C574A" w14:textId="77777777" w:rsidR="006A303D" w:rsidRDefault="00C410C5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color w:val="FF0000"/>
        </w:rPr>
      </w:pPr>
      <w:r>
        <w:rPr>
          <w:noProof/>
          <w:color w:val="FF0000"/>
          <w:lang w:eastAsia="nb-NO"/>
        </w:rPr>
        <w:drawing>
          <wp:anchor distT="0" distB="0" distL="114300" distR="114300" simplePos="0" relativeHeight="251782144" behindDoc="0" locked="0" layoutInCell="1" allowOverlap="1" wp14:anchorId="019B96DB" wp14:editId="48F70A4D">
            <wp:simplePos x="0" y="0"/>
            <wp:positionH relativeFrom="column">
              <wp:posOffset>5758180</wp:posOffset>
            </wp:positionH>
            <wp:positionV relativeFrom="paragraph">
              <wp:posOffset>441325</wp:posOffset>
            </wp:positionV>
            <wp:extent cx="621665" cy="621665"/>
            <wp:effectExtent l="0" t="0" r="6985" b="6985"/>
            <wp:wrapNone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03D" w:rsidRPr="006A303D">
        <w:rPr>
          <w:b/>
          <w:color w:val="FF0000"/>
          <w:sz w:val="28"/>
          <w:szCs w:val="28"/>
        </w:rPr>
        <w:t>ALT 2</w:t>
      </w:r>
      <w:r w:rsidR="006A303D">
        <w:rPr>
          <w:color w:val="FF0000"/>
        </w:rPr>
        <w:t xml:space="preserve">: Fødselen er registrert riktig i Partus, H-nummer opprettet på riktig barn med riktig mor, MEN man har lagt inn feil mor (feil ID-nummer) i den </w:t>
      </w:r>
      <w:r w:rsidR="006A303D" w:rsidRPr="00317ED7">
        <w:rPr>
          <w:i/>
          <w:color w:val="FF0000"/>
          <w:u w:val="single"/>
        </w:rPr>
        <w:t>elektroniske</w:t>
      </w:r>
      <w:r w:rsidR="006A303D">
        <w:rPr>
          <w:color w:val="FF0000"/>
        </w:rPr>
        <w:t xml:space="preserve"> meldingen. </w:t>
      </w:r>
    </w:p>
    <w:p w14:paraId="014D8D1D" w14:textId="53F099FF" w:rsidR="006A303D" w:rsidRDefault="00F27470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color w:val="FF0000"/>
        </w:rPr>
      </w:pPr>
      <w:r>
        <w:rPr>
          <w:color w:val="FF0000"/>
        </w:rPr>
        <w:t xml:space="preserve">Barnet beholder sitt F-nummer. </w:t>
      </w:r>
    </w:p>
    <w:p w14:paraId="172B3774" w14:textId="77777777" w:rsidR="006A303D" w:rsidRDefault="006A303D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Korrigering av fødselsmeldinger skal kun gjøres av ledere. </w:t>
      </w:r>
    </w:p>
    <w:p w14:paraId="6FFB0D2B" w14:textId="77777777" w:rsidR="006A303D" w:rsidRDefault="006A303D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</w:pPr>
      <w:r>
        <w:t>Korrigering vil kun skje på hverdager mellom kl.08-16</w:t>
      </w:r>
    </w:p>
    <w:p w14:paraId="0D352086" w14:textId="7FB2E07C" w:rsidR="006A303D" w:rsidRDefault="006A303D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</w:pPr>
      <w:r>
        <w:t xml:space="preserve">Foreldrene til barnet må informeres om at </w:t>
      </w:r>
      <w:r w:rsidR="00F27470">
        <w:t>fødselsmeldingen på deres barn er knyttet til feil mor</w:t>
      </w:r>
      <w:r>
        <w:t xml:space="preserve"> og at det vil bli </w:t>
      </w:r>
      <w:r w:rsidR="00F27470">
        <w:t>rettet opp så fort som mulig</w:t>
      </w:r>
      <w:r>
        <w:t xml:space="preserve">. Det dokumenteres at slik informasjon er gitt i NB-notat i Partus og </w:t>
      </w:r>
      <w:proofErr w:type="spellStart"/>
      <w:r>
        <w:t>evt</w:t>
      </w:r>
      <w:proofErr w:type="spellEnd"/>
      <w:r>
        <w:t xml:space="preserve"> i pleiedokumentasjonen. </w:t>
      </w:r>
    </w:p>
    <w:p w14:paraId="4A2D7425" w14:textId="77777777" w:rsidR="006A303D" w:rsidRDefault="006A303D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</w:pPr>
      <w:r>
        <w:t xml:space="preserve">Ansvarshavende jordmor/ teamleder på vakt når slike feil oppdages, har ansvaret for å rapportere dette videre til nærmeste leder. </w:t>
      </w:r>
    </w:p>
    <w:p w14:paraId="4CCD8383" w14:textId="30854096" w:rsidR="006A303D" w:rsidRDefault="006A303D" w:rsidP="006A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</w:pPr>
      <w:r>
        <w:t>Barnet skal beholde fødselsnummer</w:t>
      </w:r>
      <w:r w:rsidR="00F27470">
        <w:t>et</w:t>
      </w:r>
      <w:r>
        <w:t>.</w:t>
      </w:r>
    </w:p>
    <w:p w14:paraId="0B19A4D4" w14:textId="77777777" w:rsidR="006A22EE" w:rsidRDefault="006A22EE" w:rsidP="00DB30F2">
      <w:pPr>
        <w:rPr>
          <w:i/>
          <w:color w:val="2E74B5" w:themeColor="accent1" w:themeShade="BF"/>
        </w:rPr>
      </w:pPr>
    </w:p>
    <w:p w14:paraId="3AC3E9C8" w14:textId="41DB82AD" w:rsidR="00C06D49" w:rsidRDefault="0064244E" w:rsidP="00DB30F2">
      <w:pPr>
        <w:rPr>
          <w:iCs/>
        </w:rPr>
      </w:pPr>
      <w:r w:rsidRPr="0064244E">
        <w:rPr>
          <w:iCs/>
        </w:rPr>
        <w:t>Fødselsmeldingen skal korrigeres med riktig mor og barnefar/ medmor</w:t>
      </w:r>
      <w:r w:rsidR="00F04909">
        <w:rPr>
          <w:iCs/>
        </w:rPr>
        <w:t xml:space="preserve"> – se punkt 3-5 i kapittel 1. </w:t>
      </w:r>
    </w:p>
    <w:p w14:paraId="6D6B8014" w14:textId="76ABB3DC" w:rsidR="00793198" w:rsidRDefault="00793198" w:rsidP="00DB30F2">
      <w:pPr>
        <w:rPr>
          <w:iCs/>
        </w:rPr>
      </w:pPr>
      <w:r>
        <w:rPr>
          <w:iCs/>
        </w:rPr>
        <w:t xml:space="preserve">Både </w:t>
      </w:r>
      <w:r w:rsidR="007A642A">
        <w:rPr>
          <w:iCs/>
        </w:rPr>
        <w:t>annullering</w:t>
      </w:r>
      <w:r>
        <w:rPr>
          <w:iCs/>
        </w:rPr>
        <w:t xml:space="preserve"> av </w:t>
      </w:r>
      <w:r w:rsidR="007A642A">
        <w:rPr>
          <w:iCs/>
        </w:rPr>
        <w:t>fødselsmelding</w:t>
      </w:r>
      <w:r>
        <w:rPr>
          <w:iCs/>
        </w:rPr>
        <w:t xml:space="preserve"> og korrigering av mor</w:t>
      </w:r>
      <w:r w:rsidR="007A642A">
        <w:rPr>
          <w:iCs/>
        </w:rPr>
        <w:t xml:space="preserve"> </w:t>
      </w:r>
      <w:r>
        <w:rPr>
          <w:iCs/>
        </w:rPr>
        <w:t xml:space="preserve">må meldes </w:t>
      </w:r>
      <w:r w:rsidR="00DA09FB">
        <w:rPr>
          <w:iCs/>
        </w:rPr>
        <w:t>manuelt</w:t>
      </w:r>
      <w:r w:rsidR="00E663DD">
        <w:rPr>
          <w:iCs/>
        </w:rPr>
        <w:t xml:space="preserve"> </w:t>
      </w:r>
      <w:r>
        <w:rPr>
          <w:iCs/>
        </w:rPr>
        <w:t>til Skatt</w:t>
      </w:r>
      <w:r w:rsidR="007A642A">
        <w:rPr>
          <w:iCs/>
        </w:rPr>
        <w:t xml:space="preserve">, </w:t>
      </w:r>
      <w:r w:rsidR="00D436EB">
        <w:rPr>
          <w:iCs/>
        </w:rPr>
        <w:t>blant annet pga</w:t>
      </w:r>
      <w:r w:rsidR="00B90936">
        <w:rPr>
          <w:iCs/>
        </w:rPr>
        <w:t>.</w:t>
      </w:r>
      <w:r w:rsidR="00D436EB">
        <w:rPr>
          <w:iCs/>
        </w:rPr>
        <w:t xml:space="preserve"> registrert adresse</w:t>
      </w:r>
      <w:r w:rsidR="00B90936">
        <w:rPr>
          <w:iCs/>
        </w:rPr>
        <w:t xml:space="preserve"> på barnet</w:t>
      </w:r>
      <w:r w:rsidR="00E663DD">
        <w:rPr>
          <w:iCs/>
        </w:rPr>
        <w:t xml:space="preserve">: </w:t>
      </w:r>
    </w:p>
    <w:p w14:paraId="7A41F1FB" w14:textId="77777777" w:rsidR="009668D1" w:rsidRPr="00024607" w:rsidRDefault="009668D1" w:rsidP="00024607">
      <w:pPr>
        <w:ind w:left="360"/>
        <w:contextualSpacing/>
        <w:rPr>
          <w:rFonts w:eastAsia="Times New Roman" w:cs="Times New Roman"/>
        </w:rPr>
      </w:pPr>
    </w:p>
    <w:p w14:paraId="3668145C" w14:textId="4E0D5EC1" w:rsidR="00E77076" w:rsidRDefault="00024607" w:rsidP="00CD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  <w:r w:rsidRPr="00892311">
        <w:rPr>
          <w:rFonts w:eastAsia="Times New Roman" w:cs="Times New Roman"/>
        </w:rPr>
        <w:t xml:space="preserve">SKD </w:t>
      </w:r>
      <w:r w:rsidR="00E663DD">
        <w:rPr>
          <w:rFonts w:eastAsia="Times New Roman" w:cs="Times New Roman"/>
        </w:rPr>
        <w:t xml:space="preserve">må </w:t>
      </w:r>
      <w:r w:rsidR="00E77076">
        <w:rPr>
          <w:rFonts w:eastAsia="Times New Roman" w:cs="Times New Roman"/>
          <w:b/>
        </w:rPr>
        <w:t xml:space="preserve">få </w:t>
      </w:r>
      <w:r w:rsidRPr="00892311">
        <w:rPr>
          <w:rFonts w:eastAsia="Times New Roman" w:cs="Times New Roman"/>
          <w:b/>
        </w:rPr>
        <w:t>informasjon</w:t>
      </w:r>
      <w:r w:rsidRPr="00892311">
        <w:rPr>
          <w:rFonts w:eastAsia="Times New Roman" w:cs="Times New Roman"/>
        </w:rPr>
        <w:t xml:space="preserve"> om </w:t>
      </w:r>
      <w:r w:rsidR="00E663DD">
        <w:rPr>
          <w:rFonts w:eastAsia="Times New Roman" w:cs="Times New Roman"/>
        </w:rPr>
        <w:t>annullering/ korrigering av mor</w:t>
      </w:r>
      <w:r w:rsidRPr="00892311">
        <w:rPr>
          <w:rFonts w:eastAsia="Times New Roman" w:cs="Times New Roman"/>
        </w:rPr>
        <w:t xml:space="preserve"> slik at de raskt kan endre manuelt. </w:t>
      </w:r>
      <w:r w:rsidR="00D436EB">
        <w:rPr>
          <w:rFonts w:eastAsia="Times New Roman" w:cs="Times New Roman"/>
        </w:rPr>
        <w:t>K</w:t>
      </w:r>
      <w:r w:rsidR="00E77076" w:rsidRPr="00235338">
        <w:rPr>
          <w:i/>
        </w:rPr>
        <w:t>ontaktmetoden</w:t>
      </w:r>
      <w:r w:rsidR="00E77076">
        <w:t xml:space="preserve"> for dette scenarioet er at helseforetakene kontakter Folkeregisteret i Hammerfest per e-post: </w:t>
      </w:r>
      <w:hyperlink r:id="rId19" w:history="1">
        <w:r w:rsidR="00E77076" w:rsidRPr="00E77076">
          <w:rPr>
            <w:rStyle w:val="Hyperkobling"/>
            <w:sz w:val="24"/>
            <w:szCs w:val="24"/>
          </w:rPr>
          <w:t>personregisteret@skatteetaten.no</w:t>
        </w:r>
      </w:hyperlink>
      <w:r w:rsidR="00E77076" w:rsidRPr="00E77076">
        <w:rPr>
          <w:sz w:val="24"/>
          <w:szCs w:val="24"/>
        </w:rPr>
        <w:t>.</w:t>
      </w:r>
      <w:r w:rsidR="00E77076">
        <w:t xml:space="preserve"> Meldingen skal ikke inneholde sensitiv informasjon. </w:t>
      </w:r>
      <w:r w:rsidR="00E77076" w:rsidRPr="00A01741">
        <w:rPr>
          <w:sz w:val="24"/>
          <w:szCs w:val="24"/>
          <w:u w:val="single"/>
        </w:rPr>
        <w:t>Ønsker man umiddel</w:t>
      </w:r>
      <w:r w:rsidR="0024468A" w:rsidRPr="00A01741">
        <w:rPr>
          <w:sz w:val="24"/>
          <w:szCs w:val="24"/>
          <w:u w:val="single"/>
        </w:rPr>
        <w:t>bar kontakt med Folkeregisteret</w:t>
      </w:r>
      <w:r w:rsidR="00E77076" w:rsidRPr="00A01741">
        <w:rPr>
          <w:sz w:val="24"/>
          <w:szCs w:val="24"/>
          <w:u w:val="single"/>
        </w:rPr>
        <w:t xml:space="preserve"> i Hammerfest for å varsle om at det er sendt en fødselsmelding med feil mor</w:t>
      </w:r>
      <w:r w:rsidR="0024468A" w:rsidRPr="00A01741">
        <w:rPr>
          <w:sz w:val="24"/>
          <w:szCs w:val="24"/>
          <w:u w:val="single"/>
        </w:rPr>
        <w:t>,</w:t>
      </w:r>
      <w:r w:rsidR="00E77076" w:rsidRPr="00A01741">
        <w:rPr>
          <w:sz w:val="24"/>
          <w:szCs w:val="24"/>
          <w:u w:val="single"/>
        </w:rPr>
        <w:t xml:space="preserve"> skriver man sine kontaktdetaljer i e-posten med beskjed om at de skal ringe tilbake så fort de har anledning</w:t>
      </w:r>
      <w:r w:rsidR="00E77076" w:rsidRPr="00A01741">
        <w:rPr>
          <w:sz w:val="24"/>
          <w:szCs w:val="24"/>
        </w:rPr>
        <w:t xml:space="preserve">. </w:t>
      </w:r>
    </w:p>
    <w:p w14:paraId="0B71EE31" w14:textId="77777777" w:rsidR="000D79EB" w:rsidRDefault="000D79EB" w:rsidP="00CD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</w:p>
    <w:p w14:paraId="1972ACB4" w14:textId="0C5021F6" w:rsidR="000D79EB" w:rsidRPr="00A01741" w:rsidRDefault="000D79EB" w:rsidP="00CD0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Husk å skrive tydelig</w:t>
      </w:r>
      <w:r w:rsidR="00726CA9">
        <w:rPr>
          <w:sz w:val="24"/>
          <w:szCs w:val="24"/>
        </w:rPr>
        <w:t xml:space="preserve"> i emnefeltet i e-posten</w:t>
      </w:r>
      <w:r>
        <w:rPr>
          <w:sz w:val="24"/>
          <w:szCs w:val="24"/>
        </w:rPr>
        <w:t xml:space="preserve"> at det </w:t>
      </w:r>
      <w:r w:rsidRPr="000D79EB">
        <w:rPr>
          <w:b/>
          <w:bCs/>
          <w:color w:val="C00000"/>
          <w:sz w:val="24"/>
          <w:szCs w:val="24"/>
        </w:rPr>
        <w:t>HASTER</w:t>
      </w:r>
      <w:r>
        <w:rPr>
          <w:sz w:val="24"/>
          <w:szCs w:val="24"/>
        </w:rPr>
        <w:t>!</w:t>
      </w:r>
    </w:p>
    <w:p w14:paraId="69CA6511" w14:textId="77777777" w:rsidR="002C6B1E" w:rsidRDefault="002C6B1E" w:rsidP="00E77076">
      <w:pPr>
        <w:spacing w:after="0" w:line="240" w:lineRule="auto"/>
        <w:jc w:val="both"/>
        <w:rPr>
          <w:rFonts w:eastAsia="Times New Roman" w:cs="Times New Roman"/>
        </w:rPr>
      </w:pPr>
    </w:p>
    <w:p w14:paraId="4C108AC2" w14:textId="77777777" w:rsidR="002C6B1E" w:rsidRDefault="002C6B1E" w:rsidP="00E77076">
      <w:pPr>
        <w:spacing w:after="0" w:line="240" w:lineRule="auto"/>
        <w:jc w:val="both"/>
        <w:rPr>
          <w:rFonts w:eastAsia="Times New Roman" w:cs="Times New Roman"/>
        </w:rPr>
      </w:pPr>
    </w:p>
    <w:p w14:paraId="35503AF0" w14:textId="77777777" w:rsidR="002C6B1E" w:rsidRDefault="002C6B1E" w:rsidP="00E77076">
      <w:pPr>
        <w:spacing w:after="0" w:line="240" w:lineRule="auto"/>
        <w:jc w:val="both"/>
        <w:rPr>
          <w:rFonts w:eastAsia="Times New Roman" w:cs="Times New Roman"/>
        </w:rPr>
      </w:pPr>
    </w:p>
    <w:p w14:paraId="469349E4" w14:textId="690CB94C" w:rsidR="00E77076" w:rsidRPr="00E77076" w:rsidRDefault="00E77076" w:rsidP="00E77076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Se videre for å </w:t>
      </w:r>
      <w:r w:rsidRPr="003B38E3">
        <w:rPr>
          <w:rFonts w:eastAsia="Times New Roman" w:cs="Times New Roman"/>
          <w:b/>
        </w:rPr>
        <w:t>fortsette korrigeringen i Partus:</w:t>
      </w:r>
    </w:p>
    <w:p w14:paraId="1B868FE4" w14:textId="77777777" w:rsidR="00081EF8" w:rsidRDefault="00081EF8" w:rsidP="00081EF8">
      <w:pPr>
        <w:rPr>
          <w:b/>
          <w:u w:val="single"/>
        </w:rPr>
      </w:pPr>
    </w:p>
    <w:p w14:paraId="1E6474DE" w14:textId="5DC251FC" w:rsidR="007C014B" w:rsidRPr="007C014B" w:rsidRDefault="00081EF8" w:rsidP="002C6B1E">
      <w:pPr>
        <w:pStyle w:val="Listeavsnitt"/>
        <w:numPr>
          <w:ilvl w:val="0"/>
          <w:numId w:val="23"/>
        </w:numPr>
        <w:rPr>
          <w:sz w:val="24"/>
          <w:szCs w:val="24"/>
          <w:u w:val="single"/>
        </w:rPr>
      </w:pPr>
      <w:r w:rsidRPr="00987573">
        <w:rPr>
          <w:b/>
        </w:rPr>
        <w:t>Åpne</w:t>
      </w:r>
      <w:r w:rsidR="00987573" w:rsidRPr="00987573">
        <w:rPr>
          <w:b/>
        </w:rPr>
        <w:t xml:space="preserve"> Partus:</w:t>
      </w:r>
      <w:r w:rsidRPr="00987573">
        <w:rPr>
          <w:b/>
        </w:rPr>
        <w:t xml:space="preserve"> Fødsel-Barn-Forløsningsbilde</w:t>
      </w:r>
      <w:r>
        <w:t xml:space="preserve"> </w:t>
      </w:r>
      <w:r w:rsidRPr="00987573">
        <w:rPr>
          <w:b/>
        </w:rPr>
        <w:t>til kvinnen som har fått feilregistrert en fødsel</w:t>
      </w:r>
      <w:r>
        <w:t xml:space="preserve">.  </w:t>
      </w:r>
    </w:p>
    <w:p w14:paraId="6C0C8CA6" w14:textId="3D64F05E" w:rsidR="007C014B" w:rsidRPr="007C014B" w:rsidRDefault="007C014B" w:rsidP="002C6B1E">
      <w:pPr>
        <w:pStyle w:val="Listeavsnitt"/>
        <w:numPr>
          <w:ilvl w:val="0"/>
          <w:numId w:val="23"/>
        </w:numPr>
        <w:rPr>
          <w:sz w:val="24"/>
          <w:szCs w:val="24"/>
          <w:u w:val="single"/>
        </w:rPr>
      </w:pPr>
      <w:r>
        <w:rPr>
          <w:noProof/>
          <w:lang w:eastAsia="nb-NO"/>
        </w:rPr>
        <w:t xml:space="preserve">Dersom kvinnen er i fødsel avvent korrigering av fødselsmelding  til barnet er født, og korriger da evt. </w:t>
      </w:r>
      <w:r>
        <w:t>kjønn og/ eller fødselsdato</w:t>
      </w:r>
      <w:r w:rsidR="00081EF8">
        <w:t xml:space="preserve"> </w:t>
      </w:r>
      <w:r>
        <w:t xml:space="preserve"> </w:t>
      </w:r>
      <w:r w:rsidR="00081EF8">
        <w:t xml:space="preserve">                   </w:t>
      </w:r>
    </w:p>
    <w:p w14:paraId="56DF90E7" w14:textId="340A4D45" w:rsidR="007C014B" w:rsidRDefault="007C014B" w:rsidP="002C6B1E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7C014B">
        <w:rPr>
          <w:sz w:val="24"/>
          <w:szCs w:val="24"/>
        </w:rPr>
        <w:t xml:space="preserve">Dersom kvinnen ikke skal </w:t>
      </w:r>
      <w:r>
        <w:rPr>
          <w:sz w:val="24"/>
          <w:szCs w:val="24"/>
        </w:rPr>
        <w:t xml:space="preserve">føde </w:t>
      </w:r>
      <w:r w:rsidRPr="007C014B">
        <w:rPr>
          <w:sz w:val="24"/>
          <w:szCs w:val="24"/>
        </w:rPr>
        <w:t>innen rimeli</w:t>
      </w:r>
      <w:r>
        <w:rPr>
          <w:sz w:val="24"/>
          <w:szCs w:val="24"/>
        </w:rPr>
        <w:t>g tid,</w:t>
      </w:r>
      <w:r w:rsidRPr="007C014B">
        <w:rPr>
          <w:sz w:val="24"/>
          <w:szCs w:val="24"/>
        </w:rPr>
        <w:t xml:space="preserve"> dvs. et par dager</w:t>
      </w:r>
      <w:r>
        <w:rPr>
          <w:sz w:val="24"/>
          <w:szCs w:val="24"/>
        </w:rPr>
        <w:t xml:space="preserve">, må opplysninger om fødselen slettes i Partus så fort som mulig </w:t>
      </w:r>
    </w:p>
    <w:p w14:paraId="38E4C4C2" w14:textId="45A2D894" w:rsidR="00826ED3" w:rsidRDefault="00777E4C" w:rsidP="002C6B1E">
      <w:pPr>
        <w:pStyle w:val="Listeavsnit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Slett alle opplysninger i Fødsel-Barn bildet</w:t>
      </w:r>
      <w:r w:rsidR="0093341F">
        <w:rPr>
          <w:sz w:val="24"/>
          <w:szCs w:val="24"/>
        </w:rPr>
        <w:t xml:space="preserve"> – rødt kryss i ikonlinjen</w:t>
      </w:r>
    </w:p>
    <w:p w14:paraId="14833810" w14:textId="40145C12" w:rsidR="00081EF8" w:rsidRDefault="002C6B1E" w:rsidP="00081EF8">
      <w:pPr>
        <w:ind w:firstLine="708"/>
        <w:contextualSpacing/>
        <w:rPr>
          <w:rFonts w:eastAsia="Times New Roman" w:cs="Times New Roman"/>
        </w:rPr>
      </w:pPr>
      <w:r w:rsidRPr="002C6B1E">
        <w:rPr>
          <w:rFonts w:eastAsia="Times New Roman" w:cs="Times New Roman"/>
          <w:noProof/>
        </w:rPr>
        <w:drawing>
          <wp:inline distT="0" distB="0" distL="0" distR="0" wp14:anchorId="778AEF21" wp14:editId="4F3198C5">
            <wp:extent cx="1954404" cy="914400"/>
            <wp:effectExtent l="0" t="0" r="825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5875" cy="9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B1E">
        <w:rPr>
          <w:noProof/>
          <w:lang w:eastAsia="nb-NO"/>
        </w:rPr>
        <w:t xml:space="preserve"> </w:t>
      </w:r>
    </w:p>
    <w:p w14:paraId="090A84C6" w14:textId="77777777" w:rsidR="00081EF8" w:rsidRDefault="00081EF8" w:rsidP="00081EF8">
      <w:pPr>
        <w:ind w:firstLine="708"/>
        <w:contextualSpacing/>
        <w:rPr>
          <w:rFonts w:eastAsia="Times New Roman" w:cs="Times New Roman"/>
        </w:rPr>
      </w:pPr>
    </w:p>
    <w:p w14:paraId="49B667D1" w14:textId="1511526A" w:rsidR="00600B20" w:rsidRDefault="00600B20" w:rsidP="00081EF8">
      <w:pPr>
        <w:rPr>
          <w:b/>
        </w:rPr>
      </w:pPr>
    </w:p>
    <w:p w14:paraId="2F0D2DEC" w14:textId="635655B6" w:rsidR="00081EF8" w:rsidRDefault="00081EF8" w:rsidP="00081EF8">
      <w:pPr>
        <w:rPr>
          <w:bCs/>
        </w:rPr>
      </w:pPr>
      <w:r w:rsidRPr="00011854">
        <w:rPr>
          <w:bCs/>
        </w:rPr>
        <w:t xml:space="preserve">Om man har registrert opplysninger i flere skjermbilder </w:t>
      </w:r>
      <w:r w:rsidR="00011854">
        <w:rPr>
          <w:bCs/>
        </w:rPr>
        <w:t xml:space="preserve">om barnet </w:t>
      </w:r>
      <w:r w:rsidRPr="00011854">
        <w:rPr>
          <w:bCs/>
        </w:rPr>
        <w:t xml:space="preserve">må man gå på hver av disse og </w:t>
      </w:r>
      <w:r w:rsidR="00777E4C" w:rsidRPr="00011854">
        <w:rPr>
          <w:bCs/>
        </w:rPr>
        <w:t>slette</w:t>
      </w:r>
      <w:r w:rsidR="00011854" w:rsidRPr="00011854">
        <w:rPr>
          <w:bCs/>
        </w:rPr>
        <w:t xml:space="preserve"> hvert skjermbilde</w:t>
      </w:r>
      <w:r w:rsidR="00C33BE9">
        <w:rPr>
          <w:bCs/>
        </w:rPr>
        <w:t xml:space="preserve"> for seg</w:t>
      </w:r>
    </w:p>
    <w:p w14:paraId="2E640C00" w14:textId="77777777" w:rsidR="00E105DF" w:rsidRDefault="00C33BE9" w:rsidP="00081EF8">
      <w:pPr>
        <w:rPr>
          <w:bCs/>
        </w:rPr>
      </w:pPr>
      <w:r>
        <w:rPr>
          <w:bCs/>
        </w:rPr>
        <w:t>Barnets ID-nummer slettes ikke i Fødsel-Barn-bildet</w:t>
      </w:r>
      <w:r w:rsidR="008875FB">
        <w:rPr>
          <w:bCs/>
        </w:rPr>
        <w:t xml:space="preserve"> selv om alle andre data slettes. Det må derfor meldes</w:t>
      </w:r>
      <w:r w:rsidR="006336DD">
        <w:rPr>
          <w:bCs/>
        </w:rPr>
        <w:t xml:space="preserve"> sak</w:t>
      </w:r>
      <w:r w:rsidR="008875FB">
        <w:rPr>
          <w:bCs/>
        </w:rPr>
        <w:t xml:space="preserve"> til </w:t>
      </w:r>
      <w:r w:rsidR="008875FB" w:rsidRPr="00FD26E3">
        <w:rPr>
          <w:b/>
          <w:sz w:val="24"/>
          <w:szCs w:val="24"/>
        </w:rPr>
        <w:t>Sykehuspartner</w:t>
      </w:r>
      <w:r w:rsidR="006336DD">
        <w:rPr>
          <w:bCs/>
        </w:rPr>
        <w:t xml:space="preserve"> – skjema Partus «Melde feil</w:t>
      </w:r>
      <w:r w:rsidR="00FA3DA1">
        <w:rPr>
          <w:bCs/>
        </w:rPr>
        <w:t xml:space="preserve"> – sensitiv informasjon»</w:t>
      </w:r>
      <w:r w:rsidR="001E426C">
        <w:rPr>
          <w:bCs/>
        </w:rPr>
        <w:t xml:space="preserve">. Be om å få slettet feilregistrert ID-nummer </w:t>
      </w:r>
      <w:r w:rsidR="00D75774">
        <w:rPr>
          <w:bCs/>
        </w:rPr>
        <w:t>fra barnets fødselstabel</w:t>
      </w:r>
      <w:r w:rsidR="009E054E">
        <w:rPr>
          <w:bCs/>
        </w:rPr>
        <w:t xml:space="preserve">l i Fødsel-Barn-bildet. </w:t>
      </w:r>
    </w:p>
    <w:p w14:paraId="2648F7C7" w14:textId="5240EADC" w:rsidR="00A01741" w:rsidRPr="0093341F" w:rsidRDefault="00E663DD" w:rsidP="008305EC">
      <w:pPr>
        <w:rPr>
          <w:bCs/>
        </w:rPr>
      </w:pPr>
      <w:r w:rsidRPr="00202978">
        <w:rPr>
          <w:bCs/>
          <w:noProof/>
        </w:rPr>
        <w:lastRenderedPageBreak/>
        <w:drawing>
          <wp:anchor distT="0" distB="0" distL="114300" distR="114300" simplePos="0" relativeHeight="251811840" behindDoc="0" locked="0" layoutInCell="1" allowOverlap="1" wp14:anchorId="3EC34A49" wp14:editId="38DDF667">
            <wp:simplePos x="0" y="0"/>
            <wp:positionH relativeFrom="column">
              <wp:posOffset>995680</wp:posOffset>
            </wp:positionH>
            <wp:positionV relativeFrom="paragraph">
              <wp:posOffset>376555</wp:posOffset>
            </wp:positionV>
            <wp:extent cx="2657846" cy="704948"/>
            <wp:effectExtent l="19050" t="19050" r="28575" b="19050"/>
            <wp:wrapTopAndBottom/>
            <wp:docPr id="433825208" name="Bilde 1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25208" name="Bilde 1" descr="Et bilde som inneholder tekst, Font, skjermbilde, logo&#10;&#10;KI-generert innhold kan være feil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70494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B6163" w:rsidRPr="002821DD">
        <w:rPr>
          <w:bCs/>
          <w:highlight w:val="yellow"/>
        </w:rPr>
        <w:t>ID</w:t>
      </w:r>
      <w:r w:rsidR="000B1A44" w:rsidRPr="002821DD">
        <w:rPr>
          <w:bCs/>
          <w:highlight w:val="yellow"/>
        </w:rPr>
        <w:t xml:space="preserve">-nummeret ligger fortsatt i DIPS. </w:t>
      </w:r>
      <w:r w:rsidR="00E105DF" w:rsidRPr="002821DD">
        <w:rPr>
          <w:bCs/>
          <w:highlight w:val="yellow"/>
        </w:rPr>
        <w:t>Dette nummeret skal smeltes med fiktiv pasient</w:t>
      </w:r>
      <w:r w:rsidR="003227D7">
        <w:rPr>
          <w:bCs/>
          <w:highlight w:val="yellow"/>
        </w:rPr>
        <w:t xml:space="preserve"> (Testpasient)</w:t>
      </w:r>
      <w:r w:rsidR="00E105DF" w:rsidRPr="002821DD">
        <w:rPr>
          <w:bCs/>
          <w:highlight w:val="yellow"/>
        </w:rPr>
        <w:t xml:space="preserve"> i DIPS</w:t>
      </w:r>
      <w:r w:rsidR="002821DD" w:rsidRPr="002821DD">
        <w:rPr>
          <w:bCs/>
          <w:highlight w:val="yellow"/>
        </w:rPr>
        <w:t xml:space="preserve"> Arena.</w:t>
      </w:r>
      <w:r w:rsidR="002821DD">
        <w:rPr>
          <w:bCs/>
        </w:rPr>
        <w:t xml:space="preserve"> </w:t>
      </w:r>
    </w:p>
    <w:p w14:paraId="673476C6" w14:textId="77777777" w:rsidR="007A0CCE" w:rsidRDefault="007A0CCE" w:rsidP="00F87F67">
      <w:pPr>
        <w:pStyle w:val="Listeavsnitt"/>
        <w:spacing w:after="0" w:line="240" w:lineRule="auto"/>
        <w:ind w:left="785"/>
        <w:jc w:val="both"/>
      </w:pPr>
    </w:p>
    <w:p w14:paraId="6D2CD83D" w14:textId="1141EA2F" w:rsidR="002F4CB0" w:rsidRDefault="002F4CB0" w:rsidP="00317ED7"/>
    <w:p w14:paraId="28C1CDAA" w14:textId="77777777" w:rsidR="002F4CB0" w:rsidRDefault="002F4CB0" w:rsidP="00317ED7"/>
    <w:p w14:paraId="4B5D990C" w14:textId="77777777" w:rsidR="00317ED7" w:rsidRPr="00317ED7" w:rsidRDefault="00317ED7" w:rsidP="00317ED7"/>
    <w:p w14:paraId="0C4E64BE" w14:textId="75CB7CB7" w:rsidR="00A10276" w:rsidRDefault="00A10276" w:rsidP="007C42FB">
      <w:pPr>
        <w:pStyle w:val="Overskrift2"/>
        <w:rPr>
          <w:rStyle w:val="Sterkreferanse"/>
          <w:b w:val="0"/>
          <w:bCs w:val="0"/>
          <w:smallCaps w:val="0"/>
          <w:color w:val="2E74B5" w:themeColor="accent1" w:themeShade="BF"/>
          <w:spacing w:val="0"/>
        </w:rPr>
      </w:pPr>
      <w:bookmarkStart w:id="8" w:name="_Toc192676747"/>
      <w:r w:rsidRPr="002F4CB0">
        <w:rPr>
          <w:rStyle w:val="Sterkreferanse"/>
          <w:b w:val="0"/>
          <w:bCs w:val="0"/>
          <w:smallCaps w:val="0"/>
          <w:color w:val="2E74B5" w:themeColor="accent1" w:themeShade="BF"/>
          <w:spacing w:val="0"/>
        </w:rPr>
        <w:t xml:space="preserve">KAPITTEL </w:t>
      </w:r>
      <w:r w:rsidR="007C42FB">
        <w:rPr>
          <w:rStyle w:val="Sterkreferanse"/>
          <w:b w:val="0"/>
          <w:bCs w:val="0"/>
          <w:smallCaps w:val="0"/>
          <w:color w:val="2E74B5" w:themeColor="accent1" w:themeShade="BF"/>
          <w:spacing w:val="0"/>
        </w:rPr>
        <w:t>3</w:t>
      </w:r>
      <w:r w:rsidRPr="002F4CB0">
        <w:rPr>
          <w:rStyle w:val="Sterkreferanse"/>
          <w:b w:val="0"/>
          <w:bCs w:val="0"/>
          <w:smallCaps w:val="0"/>
          <w:color w:val="2E74B5" w:themeColor="accent1" w:themeShade="BF"/>
          <w:spacing w:val="0"/>
        </w:rPr>
        <w:t xml:space="preserve">: </w:t>
      </w:r>
      <w:bookmarkEnd w:id="8"/>
      <w:r w:rsidR="008114BB">
        <w:rPr>
          <w:rStyle w:val="Sterkreferanse"/>
          <w:b w:val="0"/>
          <w:bCs w:val="0"/>
          <w:smallCaps w:val="0"/>
          <w:color w:val="2E74B5" w:themeColor="accent1" w:themeShade="BF"/>
          <w:spacing w:val="0"/>
        </w:rPr>
        <w:t xml:space="preserve">KORRIGERINGSMELDING AV </w:t>
      </w:r>
    </w:p>
    <w:p w14:paraId="0DCE685F" w14:textId="77777777" w:rsidR="007C42FB" w:rsidRPr="007C42FB" w:rsidRDefault="007C42FB" w:rsidP="007C42FB"/>
    <w:p w14:paraId="367B8179" w14:textId="77777777" w:rsidR="00E624DF" w:rsidRPr="004155F7" w:rsidRDefault="003F06A8" w:rsidP="003F06A8">
      <w:pPr>
        <w:rPr>
          <w:color w:val="5B9BD5" w:themeColor="accent1"/>
          <w:sz w:val="28"/>
          <w:szCs w:val="28"/>
        </w:rPr>
      </w:pPr>
      <w:r w:rsidRPr="004155F7">
        <w:rPr>
          <w:b/>
          <w:color w:val="5B9BD5" w:themeColor="accent1"/>
          <w:sz w:val="28"/>
          <w:szCs w:val="28"/>
        </w:rPr>
        <w:t xml:space="preserve">Melding om korreksjon fra levendefødt til dødfødt eller omvendt må </w:t>
      </w:r>
      <w:r w:rsidR="00E624DF" w:rsidRPr="004155F7">
        <w:rPr>
          <w:b/>
          <w:color w:val="5B9BD5" w:themeColor="accent1"/>
          <w:sz w:val="28"/>
          <w:szCs w:val="28"/>
        </w:rPr>
        <w:t>meldes til Skatt</w:t>
      </w:r>
      <w:r w:rsidR="00E624DF" w:rsidRPr="004155F7">
        <w:rPr>
          <w:color w:val="5B9BD5" w:themeColor="accent1"/>
          <w:sz w:val="28"/>
          <w:szCs w:val="28"/>
        </w:rPr>
        <w:t xml:space="preserve">. </w:t>
      </w:r>
    </w:p>
    <w:p w14:paraId="512C8184" w14:textId="76E73434" w:rsidR="007C42FB" w:rsidRDefault="007C42FB" w:rsidP="007C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  <w:r w:rsidRPr="00892311">
        <w:rPr>
          <w:rFonts w:eastAsia="Times New Roman" w:cs="Times New Roman"/>
        </w:rPr>
        <w:t xml:space="preserve">SKD </w:t>
      </w:r>
      <w:r>
        <w:rPr>
          <w:rFonts w:eastAsia="Times New Roman" w:cs="Times New Roman"/>
        </w:rPr>
        <w:t xml:space="preserve">må </w:t>
      </w:r>
      <w:r>
        <w:rPr>
          <w:rFonts w:eastAsia="Times New Roman" w:cs="Times New Roman"/>
          <w:b/>
        </w:rPr>
        <w:t xml:space="preserve">få </w:t>
      </w:r>
      <w:r w:rsidRPr="00892311">
        <w:rPr>
          <w:rFonts w:eastAsia="Times New Roman" w:cs="Times New Roman"/>
          <w:b/>
        </w:rPr>
        <w:t>informasjon</w:t>
      </w:r>
      <w:r w:rsidRPr="00892311">
        <w:rPr>
          <w:rFonts w:eastAsia="Times New Roman" w:cs="Times New Roman"/>
        </w:rPr>
        <w:t xml:space="preserve"> om </w:t>
      </w:r>
      <w:r>
        <w:rPr>
          <w:rFonts w:eastAsia="Times New Roman" w:cs="Times New Roman"/>
        </w:rPr>
        <w:t xml:space="preserve">korrigering av </w:t>
      </w:r>
      <w:r w:rsidR="00DC2EEC">
        <w:rPr>
          <w:rFonts w:eastAsia="Times New Roman" w:cs="Times New Roman"/>
        </w:rPr>
        <w:t>status ved fødsel</w:t>
      </w:r>
      <w:r w:rsidRPr="00892311">
        <w:rPr>
          <w:rFonts w:eastAsia="Times New Roman" w:cs="Times New Roman"/>
        </w:rPr>
        <w:t xml:space="preserve"> slik at de raskt kan endre manuelt. </w:t>
      </w:r>
      <w:r>
        <w:rPr>
          <w:rFonts w:eastAsia="Times New Roman" w:cs="Times New Roman"/>
        </w:rPr>
        <w:t>K</w:t>
      </w:r>
      <w:r w:rsidRPr="00235338">
        <w:rPr>
          <w:i/>
        </w:rPr>
        <w:t>ontaktmetoden</w:t>
      </w:r>
      <w:r>
        <w:t xml:space="preserve"> for dette scenarioet er at helseforetakene kontakter Folkeregisteret i Hammerfest per e-post: </w:t>
      </w:r>
      <w:hyperlink r:id="rId22" w:history="1">
        <w:r w:rsidRPr="00E77076">
          <w:rPr>
            <w:rStyle w:val="Hyperkobling"/>
            <w:sz w:val="24"/>
            <w:szCs w:val="24"/>
          </w:rPr>
          <w:t>personregisteret@skatteetaten.no</w:t>
        </w:r>
      </w:hyperlink>
      <w:r w:rsidRPr="00E77076">
        <w:rPr>
          <w:sz w:val="24"/>
          <w:szCs w:val="24"/>
        </w:rPr>
        <w:t>.</w:t>
      </w:r>
      <w:r>
        <w:t xml:space="preserve"> Meldingen skal ikke inneholde sensitiv informasjon. </w:t>
      </w:r>
      <w:r w:rsidRPr="00A01741">
        <w:rPr>
          <w:sz w:val="24"/>
          <w:szCs w:val="24"/>
          <w:u w:val="single"/>
        </w:rPr>
        <w:t>Ønsker man umiddelbar kontakt med Folkeregisteret i Hammerfest for å varsle om at det er sendt en fødselsmelding med feil mor, skriver man sine kontaktdetaljer i e-posten med beskjed om at de skal ringe tilbake så fort de har anledning</w:t>
      </w:r>
      <w:r w:rsidRPr="00A01741">
        <w:rPr>
          <w:sz w:val="24"/>
          <w:szCs w:val="24"/>
        </w:rPr>
        <w:t xml:space="preserve">. </w:t>
      </w:r>
    </w:p>
    <w:p w14:paraId="33718B88" w14:textId="77777777" w:rsidR="007C42FB" w:rsidRDefault="007C42FB" w:rsidP="007C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</w:p>
    <w:p w14:paraId="2602AD6F" w14:textId="77777777" w:rsidR="007C42FB" w:rsidRPr="00A01741" w:rsidRDefault="007C42FB" w:rsidP="007C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Husk å skrive tydelig i emnefeltet i e-posten at det </w:t>
      </w:r>
      <w:r w:rsidRPr="000D79EB">
        <w:rPr>
          <w:b/>
          <w:bCs/>
          <w:color w:val="C00000"/>
          <w:sz w:val="24"/>
          <w:szCs w:val="24"/>
        </w:rPr>
        <w:t>HASTER</w:t>
      </w:r>
      <w:r>
        <w:rPr>
          <w:sz w:val="24"/>
          <w:szCs w:val="24"/>
        </w:rPr>
        <w:t>!</w:t>
      </w:r>
    </w:p>
    <w:p w14:paraId="4FC44AAC" w14:textId="77777777" w:rsidR="007C42FB" w:rsidRDefault="007C42FB" w:rsidP="007C42FB">
      <w:pPr>
        <w:spacing w:after="0" w:line="240" w:lineRule="auto"/>
        <w:jc w:val="both"/>
        <w:rPr>
          <w:rFonts w:eastAsia="Times New Roman" w:cs="Times New Roman"/>
        </w:rPr>
      </w:pPr>
    </w:p>
    <w:p w14:paraId="0DE9E0BF" w14:textId="77777777" w:rsidR="00820687" w:rsidRDefault="00820687" w:rsidP="00346156">
      <w:pPr>
        <w:contextualSpacing/>
        <w:rPr>
          <w:rFonts w:eastAsia="Times New Roman" w:cs="Times New Roman"/>
        </w:rPr>
      </w:pPr>
    </w:p>
    <w:p w14:paraId="2F512F32" w14:textId="3E8661E8" w:rsidR="00FA3EF3" w:rsidRDefault="00FA3EF3" w:rsidP="00346156">
      <w:pPr>
        <w:contextualSpacing/>
        <w:rPr>
          <w:rFonts w:eastAsia="Times New Roman" w:cs="Times New Roman"/>
        </w:rPr>
      </w:pPr>
    </w:p>
    <w:p w14:paraId="605FC55E" w14:textId="77777777" w:rsidR="00C9446C" w:rsidRDefault="00C9446C" w:rsidP="00346156">
      <w:pPr>
        <w:contextualSpacing/>
        <w:rPr>
          <w:rFonts w:eastAsia="Times New Roman" w:cs="Times New Roman"/>
        </w:rPr>
      </w:pPr>
    </w:p>
    <w:p w14:paraId="55239A03" w14:textId="77777777" w:rsidR="00346156" w:rsidRPr="00346156" w:rsidRDefault="00346156" w:rsidP="0034615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346156" w:rsidRPr="00346156" w:rsidSect="00FD3E48">
      <w:headerReference w:type="default" r:id="rId23"/>
      <w:footerReference w:type="default" r:id="rId24"/>
      <w:pgSz w:w="12240" w:h="15840"/>
      <w:pgMar w:top="1417" w:right="1417" w:bottom="1417" w:left="1417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F1D3" w14:textId="77777777" w:rsidR="001D3653" w:rsidRDefault="001D3653" w:rsidP="00FD3E48">
      <w:pPr>
        <w:spacing w:after="0" w:line="240" w:lineRule="auto"/>
      </w:pPr>
      <w:r>
        <w:separator/>
      </w:r>
    </w:p>
  </w:endnote>
  <w:endnote w:type="continuationSeparator" w:id="0">
    <w:p w14:paraId="58508260" w14:textId="77777777" w:rsidR="001D3653" w:rsidRDefault="001D3653" w:rsidP="00F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284587"/>
      <w:docPartObj>
        <w:docPartGallery w:val="Page Numbers (Bottom of Page)"/>
        <w:docPartUnique/>
      </w:docPartObj>
    </w:sdtPr>
    <w:sdtEndPr/>
    <w:sdtContent>
      <w:p w14:paraId="1BC8A9A6" w14:textId="7D71BBC2" w:rsidR="00F27470" w:rsidRDefault="00F274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80">
          <w:rPr>
            <w:noProof/>
          </w:rPr>
          <w:t>12</w:t>
        </w:r>
        <w:r>
          <w:fldChar w:fldCharType="end"/>
        </w:r>
      </w:p>
    </w:sdtContent>
  </w:sdt>
  <w:p w14:paraId="7C20FD33" w14:textId="77777777" w:rsidR="00F27470" w:rsidRDefault="00F274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267F" w14:textId="77777777" w:rsidR="001D3653" w:rsidRDefault="001D3653" w:rsidP="00FD3E48">
      <w:pPr>
        <w:spacing w:after="0" w:line="240" w:lineRule="auto"/>
      </w:pPr>
      <w:r>
        <w:separator/>
      </w:r>
    </w:p>
  </w:footnote>
  <w:footnote w:type="continuationSeparator" w:id="0">
    <w:p w14:paraId="31CA38D6" w14:textId="77777777" w:rsidR="001D3653" w:rsidRDefault="001D3653" w:rsidP="00FD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4540" w14:textId="77777777" w:rsidR="00F27470" w:rsidRDefault="00F27470">
    <w:pPr>
      <w:pStyle w:val="Topptekst"/>
    </w:pPr>
    <w:r>
      <w:tab/>
      <w:t>Korrigeringsveiledning – Automatisk tildeling av fødselsnummer</w:t>
    </w:r>
  </w:p>
  <w:p w14:paraId="0D2175F4" w14:textId="77777777" w:rsidR="00F27470" w:rsidRDefault="00F274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6EDC"/>
    <w:multiLevelType w:val="hybridMultilevel"/>
    <w:tmpl w:val="9DAA11B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1003F"/>
    <w:multiLevelType w:val="hybridMultilevel"/>
    <w:tmpl w:val="9DAA11B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67025F"/>
    <w:multiLevelType w:val="hybridMultilevel"/>
    <w:tmpl w:val="BB94B94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E3A"/>
    <w:multiLevelType w:val="hybridMultilevel"/>
    <w:tmpl w:val="8A2429A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41E0F"/>
    <w:multiLevelType w:val="hybridMultilevel"/>
    <w:tmpl w:val="80CECB42"/>
    <w:lvl w:ilvl="0" w:tplc="C37C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F55"/>
    <w:multiLevelType w:val="hybridMultilevel"/>
    <w:tmpl w:val="7F2662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645"/>
    <w:multiLevelType w:val="hybridMultilevel"/>
    <w:tmpl w:val="67BE4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1545"/>
    <w:multiLevelType w:val="hybridMultilevel"/>
    <w:tmpl w:val="AE2A04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823"/>
    <w:multiLevelType w:val="hybridMultilevel"/>
    <w:tmpl w:val="04B03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5EF5"/>
    <w:multiLevelType w:val="hybridMultilevel"/>
    <w:tmpl w:val="52F26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87DE2"/>
    <w:multiLevelType w:val="hybridMultilevel"/>
    <w:tmpl w:val="83469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2DCC"/>
    <w:multiLevelType w:val="hybridMultilevel"/>
    <w:tmpl w:val="3D2C4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6A55"/>
    <w:multiLevelType w:val="hybridMultilevel"/>
    <w:tmpl w:val="9D3A3C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C6774"/>
    <w:multiLevelType w:val="hybridMultilevel"/>
    <w:tmpl w:val="54AE2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67497"/>
    <w:multiLevelType w:val="hybridMultilevel"/>
    <w:tmpl w:val="1570F0A0"/>
    <w:lvl w:ilvl="0" w:tplc="C37C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7755"/>
    <w:multiLevelType w:val="hybridMultilevel"/>
    <w:tmpl w:val="BEE007EE"/>
    <w:lvl w:ilvl="0" w:tplc="502AE3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600" w:hanging="360"/>
      </w:pPr>
    </w:lvl>
    <w:lvl w:ilvl="2" w:tplc="0414001B">
      <w:start w:val="1"/>
      <w:numFmt w:val="lowerRoman"/>
      <w:lvlText w:val="%3."/>
      <w:lvlJc w:val="right"/>
      <w:pPr>
        <w:ind w:left="4320" w:hanging="180"/>
      </w:pPr>
    </w:lvl>
    <w:lvl w:ilvl="3" w:tplc="0414000F">
      <w:start w:val="1"/>
      <w:numFmt w:val="decimal"/>
      <w:lvlText w:val="%4."/>
      <w:lvlJc w:val="left"/>
      <w:pPr>
        <w:ind w:left="5040" w:hanging="360"/>
      </w:pPr>
    </w:lvl>
    <w:lvl w:ilvl="4" w:tplc="04140019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5CD27DE"/>
    <w:multiLevelType w:val="hybridMultilevel"/>
    <w:tmpl w:val="D8B8CA30"/>
    <w:lvl w:ilvl="0" w:tplc="5F1626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E772956"/>
    <w:multiLevelType w:val="hybridMultilevel"/>
    <w:tmpl w:val="08BEC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F196A"/>
    <w:multiLevelType w:val="hybridMultilevel"/>
    <w:tmpl w:val="29AAB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5BB"/>
    <w:multiLevelType w:val="hybridMultilevel"/>
    <w:tmpl w:val="9DAA11B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21A81"/>
    <w:multiLevelType w:val="hybridMultilevel"/>
    <w:tmpl w:val="BB94B94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483F"/>
    <w:multiLevelType w:val="hybridMultilevel"/>
    <w:tmpl w:val="67848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5035D"/>
    <w:multiLevelType w:val="hybridMultilevel"/>
    <w:tmpl w:val="C0B44E74"/>
    <w:lvl w:ilvl="0" w:tplc="48C0761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67" w:hanging="360"/>
      </w:pPr>
    </w:lvl>
    <w:lvl w:ilvl="2" w:tplc="0414001B" w:tentative="1">
      <w:start w:val="1"/>
      <w:numFmt w:val="lowerRoman"/>
      <w:lvlText w:val="%3."/>
      <w:lvlJc w:val="right"/>
      <w:pPr>
        <w:ind w:left="3087" w:hanging="180"/>
      </w:pPr>
    </w:lvl>
    <w:lvl w:ilvl="3" w:tplc="0414000F" w:tentative="1">
      <w:start w:val="1"/>
      <w:numFmt w:val="decimal"/>
      <w:lvlText w:val="%4."/>
      <w:lvlJc w:val="left"/>
      <w:pPr>
        <w:ind w:left="3807" w:hanging="360"/>
      </w:pPr>
    </w:lvl>
    <w:lvl w:ilvl="4" w:tplc="04140019" w:tentative="1">
      <w:start w:val="1"/>
      <w:numFmt w:val="lowerLetter"/>
      <w:lvlText w:val="%5."/>
      <w:lvlJc w:val="left"/>
      <w:pPr>
        <w:ind w:left="4527" w:hanging="360"/>
      </w:pPr>
    </w:lvl>
    <w:lvl w:ilvl="5" w:tplc="0414001B" w:tentative="1">
      <w:start w:val="1"/>
      <w:numFmt w:val="lowerRoman"/>
      <w:lvlText w:val="%6."/>
      <w:lvlJc w:val="right"/>
      <w:pPr>
        <w:ind w:left="5247" w:hanging="180"/>
      </w:pPr>
    </w:lvl>
    <w:lvl w:ilvl="6" w:tplc="0414000F" w:tentative="1">
      <w:start w:val="1"/>
      <w:numFmt w:val="decimal"/>
      <w:lvlText w:val="%7."/>
      <w:lvlJc w:val="left"/>
      <w:pPr>
        <w:ind w:left="5967" w:hanging="360"/>
      </w:pPr>
    </w:lvl>
    <w:lvl w:ilvl="7" w:tplc="04140019" w:tentative="1">
      <w:start w:val="1"/>
      <w:numFmt w:val="lowerLetter"/>
      <w:lvlText w:val="%8."/>
      <w:lvlJc w:val="left"/>
      <w:pPr>
        <w:ind w:left="6687" w:hanging="360"/>
      </w:pPr>
    </w:lvl>
    <w:lvl w:ilvl="8" w:tplc="0414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A2C4B34"/>
    <w:multiLevelType w:val="hybridMultilevel"/>
    <w:tmpl w:val="A0A43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23E7D"/>
    <w:multiLevelType w:val="hybridMultilevel"/>
    <w:tmpl w:val="1C461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5B2D"/>
    <w:multiLevelType w:val="hybridMultilevel"/>
    <w:tmpl w:val="7C9CD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C36B2"/>
    <w:multiLevelType w:val="hybridMultilevel"/>
    <w:tmpl w:val="C04490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3E47745"/>
    <w:multiLevelType w:val="hybridMultilevel"/>
    <w:tmpl w:val="C4B6F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73EE3"/>
    <w:multiLevelType w:val="hybridMultilevel"/>
    <w:tmpl w:val="10BA25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86BCB"/>
    <w:multiLevelType w:val="hybridMultilevel"/>
    <w:tmpl w:val="445A86FC"/>
    <w:lvl w:ilvl="0" w:tplc="FE9A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13E6B"/>
    <w:multiLevelType w:val="hybridMultilevel"/>
    <w:tmpl w:val="E548A6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5202D"/>
    <w:multiLevelType w:val="hybridMultilevel"/>
    <w:tmpl w:val="9DAA11B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4549E5"/>
    <w:multiLevelType w:val="hybridMultilevel"/>
    <w:tmpl w:val="2B48B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56BA"/>
    <w:multiLevelType w:val="hybridMultilevel"/>
    <w:tmpl w:val="04B03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D661E"/>
    <w:multiLevelType w:val="hybridMultilevel"/>
    <w:tmpl w:val="96327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7F03"/>
    <w:multiLevelType w:val="hybridMultilevel"/>
    <w:tmpl w:val="3C865E0C"/>
    <w:lvl w:ilvl="0" w:tplc="90CC50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72542"/>
    <w:multiLevelType w:val="hybridMultilevel"/>
    <w:tmpl w:val="096238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2789D"/>
    <w:multiLevelType w:val="hybridMultilevel"/>
    <w:tmpl w:val="FD869F8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976484"/>
    <w:multiLevelType w:val="hybridMultilevel"/>
    <w:tmpl w:val="41441BE8"/>
    <w:lvl w:ilvl="0" w:tplc="EA58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2722A"/>
    <w:multiLevelType w:val="hybridMultilevel"/>
    <w:tmpl w:val="1632DA24"/>
    <w:lvl w:ilvl="0" w:tplc="3E4C7CC6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A2F87"/>
    <w:multiLevelType w:val="hybridMultilevel"/>
    <w:tmpl w:val="9DAA11B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A5616B"/>
    <w:multiLevelType w:val="hybridMultilevel"/>
    <w:tmpl w:val="00F8A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196820">
    <w:abstractNumId w:val="33"/>
  </w:num>
  <w:num w:numId="2" w16cid:durableId="1517379053">
    <w:abstractNumId w:val="26"/>
  </w:num>
  <w:num w:numId="3" w16cid:durableId="2060859302">
    <w:abstractNumId w:val="40"/>
  </w:num>
  <w:num w:numId="4" w16cid:durableId="1584487451">
    <w:abstractNumId w:val="15"/>
  </w:num>
  <w:num w:numId="5" w16cid:durableId="1051538032">
    <w:abstractNumId w:val="29"/>
  </w:num>
  <w:num w:numId="6" w16cid:durableId="613949397">
    <w:abstractNumId w:val="21"/>
  </w:num>
  <w:num w:numId="7" w16cid:durableId="1323193800">
    <w:abstractNumId w:val="10"/>
  </w:num>
  <w:num w:numId="8" w16cid:durableId="1049262074">
    <w:abstractNumId w:val="37"/>
  </w:num>
  <w:num w:numId="9" w16cid:durableId="318001908">
    <w:abstractNumId w:val="35"/>
  </w:num>
  <w:num w:numId="10" w16cid:durableId="219370273">
    <w:abstractNumId w:val="39"/>
  </w:num>
  <w:num w:numId="11" w16cid:durableId="514541513">
    <w:abstractNumId w:val="41"/>
  </w:num>
  <w:num w:numId="12" w16cid:durableId="1012803707">
    <w:abstractNumId w:val="30"/>
  </w:num>
  <w:num w:numId="13" w16cid:durableId="571743878">
    <w:abstractNumId w:val="2"/>
  </w:num>
  <w:num w:numId="14" w16cid:durableId="209191953">
    <w:abstractNumId w:val="22"/>
  </w:num>
  <w:num w:numId="15" w16cid:durableId="1522552099">
    <w:abstractNumId w:val="20"/>
  </w:num>
  <w:num w:numId="16" w16cid:durableId="322978326">
    <w:abstractNumId w:val="8"/>
  </w:num>
  <w:num w:numId="17" w16cid:durableId="643655480">
    <w:abstractNumId w:val="1"/>
  </w:num>
  <w:num w:numId="18" w16cid:durableId="251083595">
    <w:abstractNumId w:val="0"/>
  </w:num>
  <w:num w:numId="19" w16cid:durableId="892888446">
    <w:abstractNumId w:val="31"/>
  </w:num>
  <w:num w:numId="20" w16cid:durableId="1133210448">
    <w:abstractNumId w:val="19"/>
  </w:num>
  <w:num w:numId="21" w16cid:durableId="2110202238">
    <w:abstractNumId w:val="18"/>
  </w:num>
  <w:num w:numId="22" w16cid:durableId="124322910">
    <w:abstractNumId w:val="36"/>
  </w:num>
  <w:num w:numId="23" w16cid:durableId="1437678320">
    <w:abstractNumId w:val="38"/>
  </w:num>
  <w:num w:numId="24" w16cid:durableId="1557355286">
    <w:abstractNumId w:val="28"/>
  </w:num>
  <w:num w:numId="25" w16cid:durableId="1868635943">
    <w:abstractNumId w:val="12"/>
  </w:num>
  <w:num w:numId="26" w16cid:durableId="1199010087">
    <w:abstractNumId w:val="5"/>
  </w:num>
  <w:num w:numId="27" w16cid:durableId="869150949">
    <w:abstractNumId w:val="23"/>
  </w:num>
  <w:num w:numId="28" w16cid:durableId="1227257915">
    <w:abstractNumId w:val="4"/>
  </w:num>
  <w:num w:numId="29" w16cid:durableId="1393499354">
    <w:abstractNumId w:val="13"/>
  </w:num>
  <w:num w:numId="30" w16cid:durableId="229389268">
    <w:abstractNumId w:val="25"/>
  </w:num>
  <w:num w:numId="31" w16cid:durableId="2036081606">
    <w:abstractNumId w:val="11"/>
  </w:num>
  <w:num w:numId="32" w16cid:durableId="1817990205">
    <w:abstractNumId w:val="24"/>
  </w:num>
  <w:num w:numId="33" w16cid:durableId="820075093">
    <w:abstractNumId w:val="16"/>
  </w:num>
  <w:num w:numId="34" w16cid:durableId="555623870">
    <w:abstractNumId w:val="9"/>
  </w:num>
  <w:num w:numId="35" w16cid:durableId="662664310">
    <w:abstractNumId w:val="14"/>
  </w:num>
  <w:num w:numId="36" w16cid:durableId="297302645">
    <w:abstractNumId w:val="34"/>
  </w:num>
  <w:num w:numId="37" w16cid:durableId="1459833720">
    <w:abstractNumId w:val="27"/>
  </w:num>
  <w:num w:numId="38" w16cid:durableId="1432048869">
    <w:abstractNumId w:val="6"/>
  </w:num>
  <w:num w:numId="39" w16cid:durableId="697006280">
    <w:abstractNumId w:val="32"/>
  </w:num>
  <w:num w:numId="40" w16cid:durableId="1203248178">
    <w:abstractNumId w:val="7"/>
  </w:num>
  <w:num w:numId="41" w16cid:durableId="846561123">
    <w:abstractNumId w:val="17"/>
  </w:num>
  <w:num w:numId="42" w16cid:durableId="177624769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39"/>
    <w:rsid w:val="00002FDB"/>
    <w:rsid w:val="000075F5"/>
    <w:rsid w:val="00011854"/>
    <w:rsid w:val="00014D8D"/>
    <w:rsid w:val="00016CD6"/>
    <w:rsid w:val="000215D6"/>
    <w:rsid w:val="00024607"/>
    <w:rsid w:val="00027AFF"/>
    <w:rsid w:val="00030522"/>
    <w:rsid w:val="00032765"/>
    <w:rsid w:val="00032D38"/>
    <w:rsid w:val="00041BB9"/>
    <w:rsid w:val="00041EF3"/>
    <w:rsid w:val="00043311"/>
    <w:rsid w:val="0005723B"/>
    <w:rsid w:val="00060BDF"/>
    <w:rsid w:val="00060D64"/>
    <w:rsid w:val="000614E5"/>
    <w:rsid w:val="00067FB6"/>
    <w:rsid w:val="00081EF8"/>
    <w:rsid w:val="00084630"/>
    <w:rsid w:val="000874AD"/>
    <w:rsid w:val="00092F87"/>
    <w:rsid w:val="000969C5"/>
    <w:rsid w:val="00096DA0"/>
    <w:rsid w:val="000A0F06"/>
    <w:rsid w:val="000A1266"/>
    <w:rsid w:val="000A2681"/>
    <w:rsid w:val="000A44F7"/>
    <w:rsid w:val="000A49A5"/>
    <w:rsid w:val="000B1A44"/>
    <w:rsid w:val="000D1867"/>
    <w:rsid w:val="000D24B7"/>
    <w:rsid w:val="000D4E6B"/>
    <w:rsid w:val="000D540E"/>
    <w:rsid w:val="000D54D4"/>
    <w:rsid w:val="000D65A9"/>
    <w:rsid w:val="000D6F83"/>
    <w:rsid w:val="000D79EB"/>
    <w:rsid w:val="000E3A02"/>
    <w:rsid w:val="000F71D2"/>
    <w:rsid w:val="00100557"/>
    <w:rsid w:val="0010134E"/>
    <w:rsid w:val="0010723E"/>
    <w:rsid w:val="001129A7"/>
    <w:rsid w:val="00114762"/>
    <w:rsid w:val="00120462"/>
    <w:rsid w:val="001314B4"/>
    <w:rsid w:val="0013158B"/>
    <w:rsid w:val="00133423"/>
    <w:rsid w:val="001355FB"/>
    <w:rsid w:val="001435C1"/>
    <w:rsid w:val="0014467F"/>
    <w:rsid w:val="00144B97"/>
    <w:rsid w:val="00146398"/>
    <w:rsid w:val="00146475"/>
    <w:rsid w:val="0015072B"/>
    <w:rsid w:val="00150B26"/>
    <w:rsid w:val="001551A1"/>
    <w:rsid w:val="001565DE"/>
    <w:rsid w:val="00156A5F"/>
    <w:rsid w:val="00160F92"/>
    <w:rsid w:val="001628A2"/>
    <w:rsid w:val="00167E94"/>
    <w:rsid w:val="00171956"/>
    <w:rsid w:val="00173638"/>
    <w:rsid w:val="00180BE0"/>
    <w:rsid w:val="0018237B"/>
    <w:rsid w:val="00190AA0"/>
    <w:rsid w:val="001A23EA"/>
    <w:rsid w:val="001A28B5"/>
    <w:rsid w:val="001A4F9D"/>
    <w:rsid w:val="001A5F9C"/>
    <w:rsid w:val="001B100B"/>
    <w:rsid w:val="001B1F89"/>
    <w:rsid w:val="001C22CB"/>
    <w:rsid w:val="001C27A1"/>
    <w:rsid w:val="001C658C"/>
    <w:rsid w:val="001C6ACC"/>
    <w:rsid w:val="001D10D3"/>
    <w:rsid w:val="001D317A"/>
    <w:rsid w:val="001D3653"/>
    <w:rsid w:val="001D580D"/>
    <w:rsid w:val="001E0ED8"/>
    <w:rsid w:val="001E33B2"/>
    <w:rsid w:val="001E426C"/>
    <w:rsid w:val="001E4EDE"/>
    <w:rsid w:val="001F3405"/>
    <w:rsid w:val="001F46FB"/>
    <w:rsid w:val="0020229F"/>
    <w:rsid w:val="00202978"/>
    <w:rsid w:val="002109BC"/>
    <w:rsid w:val="00212F70"/>
    <w:rsid w:val="002160E9"/>
    <w:rsid w:val="00223E16"/>
    <w:rsid w:val="002323DE"/>
    <w:rsid w:val="00232C9E"/>
    <w:rsid w:val="002349A0"/>
    <w:rsid w:val="002416EF"/>
    <w:rsid w:val="0024468A"/>
    <w:rsid w:val="00247CA9"/>
    <w:rsid w:val="002528DF"/>
    <w:rsid w:val="002532CC"/>
    <w:rsid w:val="00255D65"/>
    <w:rsid w:val="00262CB9"/>
    <w:rsid w:val="002664B6"/>
    <w:rsid w:val="00266A12"/>
    <w:rsid w:val="00271D26"/>
    <w:rsid w:val="002821DD"/>
    <w:rsid w:val="002861D6"/>
    <w:rsid w:val="00291893"/>
    <w:rsid w:val="002925DA"/>
    <w:rsid w:val="00292C87"/>
    <w:rsid w:val="002954B9"/>
    <w:rsid w:val="002A5F5D"/>
    <w:rsid w:val="002B5DE4"/>
    <w:rsid w:val="002C0C1D"/>
    <w:rsid w:val="002C6B1E"/>
    <w:rsid w:val="002E011D"/>
    <w:rsid w:val="002E4343"/>
    <w:rsid w:val="002E66C9"/>
    <w:rsid w:val="002F1664"/>
    <w:rsid w:val="002F22D5"/>
    <w:rsid w:val="002F4CB0"/>
    <w:rsid w:val="00313EA5"/>
    <w:rsid w:val="00317D8F"/>
    <w:rsid w:val="00317ED7"/>
    <w:rsid w:val="003201E8"/>
    <w:rsid w:val="003227D7"/>
    <w:rsid w:val="0032315E"/>
    <w:rsid w:val="00324229"/>
    <w:rsid w:val="00332D7D"/>
    <w:rsid w:val="00345F09"/>
    <w:rsid w:val="00346156"/>
    <w:rsid w:val="00351315"/>
    <w:rsid w:val="00354060"/>
    <w:rsid w:val="00363450"/>
    <w:rsid w:val="00363900"/>
    <w:rsid w:val="00367E07"/>
    <w:rsid w:val="00372E8A"/>
    <w:rsid w:val="00377AE2"/>
    <w:rsid w:val="00380BB0"/>
    <w:rsid w:val="00385382"/>
    <w:rsid w:val="0038639E"/>
    <w:rsid w:val="00386B4D"/>
    <w:rsid w:val="00391ECC"/>
    <w:rsid w:val="003976D7"/>
    <w:rsid w:val="003A486C"/>
    <w:rsid w:val="003A6302"/>
    <w:rsid w:val="003A66BD"/>
    <w:rsid w:val="003B38E3"/>
    <w:rsid w:val="003B3A41"/>
    <w:rsid w:val="003B4090"/>
    <w:rsid w:val="003B77DC"/>
    <w:rsid w:val="003C1E0A"/>
    <w:rsid w:val="003D1EA1"/>
    <w:rsid w:val="003D2A54"/>
    <w:rsid w:val="003D7197"/>
    <w:rsid w:val="003E352E"/>
    <w:rsid w:val="003E4E6C"/>
    <w:rsid w:val="003F06A8"/>
    <w:rsid w:val="003F08C8"/>
    <w:rsid w:val="003F3E58"/>
    <w:rsid w:val="004024AD"/>
    <w:rsid w:val="004155F7"/>
    <w:rsid w:val="00415858"/>
    <w:rsid w:val="00420538"/>
    <w:rsid w:val="00420A58"/>
    <w:rsid w:val="00422722"/>
    <w:rsid w:val="004276C4"/>
    <w:rsid w:val="004324A5"/>
    <w:rsid w:val="004339D7"/>
    <w:rsid w:val="00433F46"/>
    <w:rsid w:val="004409BA"/>
    <w:rsid w:val="00442A4D"/>
    <w:rsid w:val="00443B6B"/>
    <w:rsid w:val="0044402F"/>
    <w:rsid w:val="00444A2C"/>
    <w:rsid w:val="00452616"/>
    <w:rsid w:val="00463A77"/>
    <w:rsid w:val="00467185"/>
    <w:rsid w:val="00472355"/>
    <w:rsid w:val="004733B1"/>
    <w:rsid w:val="00474571"/>
    <w:rsid w:val="00475584"/>
    <w:rsid w:val="00491336"/>
    <w:rsid w:val="00494F0B"/>
    <w:rsid w:val="004B1A54"/>
    <w:rsid w:val="004C20F4"/>
    <w:rsid w:val="004C5EA6"/>
    <w:rsid w:val="004D0847"/>
    <w:rsid w:val="004D620F"/>
    <w:rsid w:val="004E521F"/>
    <w:rsid w:val="004E7CA3"/>
    <w:rsid w:val="004F301C"/>
    <w:rsid w:val="004F384C"/>
    <w:rsid w:val="004F5386"/>
    <w:rsid w:val="004F79F4"/>
    <w:rsid w:val="00505087"/>
    <w:rsid w:val="00517A8E"/>
    <w:rsid w:val="00534B95"/>
    <w:rsid w:val="00543224"/>
    <w:rsid w:val="00544246"/>
    <w:rsid w:val="005472BE"/>
    <w:rsid w:val="00547AE5"/>
    <w:rsid w:val="005619F1"/>
    <w:rsid w:val="0057200E"/>
    <w:rsid w:val="00572549"/>
    <w:rsid w:val="00576755"/>
    <w:rsid w:val="0059427B"/>
    <w:rsid w:val="00595A18"/>
    <w:rsid w:val="005A3337"/>
    <w:rsid w:val="005A4E57"/>
    <w:rsid w:val="005A7A73"/>
    <w:rsid w:val="005C22F0"/>
    <w:rsid w:val="005C4C76"/>
    <w:rsid w:val="005C7A76"/>
    <w:rsid w:val="005D5CAC"/>
    <w:rsid w:val="005E0AEE"/>
    <w:rsid w:val="005E40FE"/>
    <w:rsid w:val="005E4513"/>
    <w:rsid w:val="005F4E06"/>
    <w:rsid w:val="00600B20"/>
    <w:rsid w:val="00606C6B"/>
    <w:rsid w:val="006146AD"/>
    <w:rsid w:val="006301B1"/>
    <w:rsid w:val="00630206"/>
    <w:rsid w:val="00631CAE"/>
    <w:rsid w:val="006336DD"/>
    <w:rsid w:val="00637EE1"/>
    <w:rsid w:val="0064244E"/>
    <w:rsid w:val="00642554"/>
    <w:rsid w:val="006438E4"/>
    <w:rsid w:val="006526AD"/>
    <w:rsid w:val="00652A2F"/>
    <w:rsid w:val="00660D4F"/>
    <w:rsid w:val="006747B2"/>
    <w:rsid w:val="00676D3D"/>
    <w:rsid w:val="00680059"/>
    <w:rsid w:val="0068108A"/>
    <w:rsid w:val="00682E8B"/>
    <w:rsid w:val="00682FF9"/>
    <w:rsid w:val="00683896"/>
    <w:rsid w:val="006879D3"/>
    <w:rsid w:val="00694516"/>
    <w:rsid w:val="006A22EE"/>
    <w:rsid w:val="006A233C"/>
    <w:rsid w:val="006A303D"/>
    <w:rsid w:val="006B0852"/>
    <w:rsid w:val="006B0CBB"/>
    <w:rsid w:val="006B1D41"/>
    <w:rsid w:val="006C01F7"/>
    <w:rsid w:val="006C27AE"/>
    <w:rsid w:val="006E7552"/>
    <w:rsid w:val="006E7AD5"/>
    <w:rsid w:val="006F04D3"/>
    <w:rsid w:val="00700C27"/>
    <w:rsid w:val="0070663A"/>
    <w:rsid w:val="00707CAA"/>
    <w:rsid w:val="0071324F"/>
    <w:rsid w:val="00722008"/>
    <w:rsid w:val="00723F76"/>
    <w:rsid w:val="00726CA9"/>
    <w:rsid w:val="00730538"/>
    <w:rsid w:val="0074033D"/>
    <w:rsid w:val="00742A1B"/>
    <w:rsid w:val="00751DC1"/>
    <w:rsid w:val="00753007"/>
    <w:rsid w:val="007534F7"/>
    <w:rsid w:val="007621ED"/>
    <w:rsid w:val="0077711E"/>
    <w:rsid w:val="00777E4C"/>
    <w:rsid w:val="0078738F"/>
    <w:rsid w:val="00793198"/>
    <w:rsid w:val="00793AF8"/>
    <w:rsid w:val="007A0CCE"/>
    <w:rsid w:val="007A2505"/>
    <w:rsid w:val="007A642A"/>
    <w:rsid w:val="007B0164"/>
    <w:rsid w:val="007C014B"/>
    <w:rsid w:val="007C08E1"/>
    <w:rsid w:val="007C174E"/>
    <w:rsid w:val="007C256B"/>
    <w:rsid w:val="007C42FB"/>
    <w:rsid w:val="007C76C1"/>
    <w:rsid w:val="007D5D4B"/>
    <w:rsid w:val="007D7454"/>
    <w:rsid w:val="007E06E5"/>
    <w:rsid w:val="007E4740"/>
    <w:rsid w:val="007E5B6F"/>
    <w:rsid w:val="007F7FA1"/>
    <w:rsid w:val="008007D2"/>
    <w:rsid w:val="00801050"/>
    <w:rsid w:val="008114BB"/>
    <w:rsid w:val="0081330E"/>
    <w:rsid w:val="00813F09"/>
    <w:rsid w:val="00820687"/>
    <w:rsid w:val="00826ED3"/>
    <w:rsid w:val="00827D74"/>
    <w:rsid w:val="008305EC"/>
    <w:rsid w:val="00840EF1"/>
    <w:rsid w:val="00844FF9"/>
    <w:rsid w:val="00845E88"/>
    <w:rsid w:val="008535C9"/>
    <w:rsid w:val="008544DA"/>
    <w:rsid w:val="00855734"/>
    <w:rsid w:val="00857A0A"/>
    <w:rsid w:val="0086126C"/>
    <w:rsid w:val="00861387"/>
    <w:rsid w:val="00864603"/>
    <w:rsid w:val="008662D1"/>
    <w:rsid w:val="008712D7"/>
    <w:rsid w:val="00877515"/>
    <w:rsid w:val="00877754"/>
    <w:rsid w:val="008834D7"/>
    <w:rsid w:val="00883623"/>
    <w:rsid w:val="00885735"/>
    <w:rsid w:val="008875FB"/>
    <w:rsid w:val="00892311"/>
    <w:rsid w:val="008925DD"/>
    <w:rsid w:val="00896156"/>
    <w:rsid w:val="008A006D"/>
    <w:rsid w:val="008A12A4"/>
    <w:rsid w:val="008A1A3C"/>
    <w:rsid w:val="008A2635"/>
    <w:rsid w:val="008A653D"/>
    <w:rsid w:val="008B1F56"/>
    <w:rsid w:val="008B45D1"/>
    <w:rsid w:val="008B4E10"/>
    <w:rsid w:val="008C022B"/>
    <w:rsid w:val="008C31A2"/>
    <w:rsid w:val="008C43ED"/>
    <w:rsid w:val="008C4BF8"/>
    <w:rsid w:val="008D3C26"/>
    <w:rsid w:val="008E0F09"/>
    <w:rsid w:val="008E4EDF"/>
    <w:rsid w:val="008E5E4E"/>
    <w:rsid w:val="008F38FD"/>
    <w:rsid w:val="008F391A"/>
    <w:rsid w:val="00901EA5"/>
    <w:rsid w:val="00902595"/>
    <w:rsid w:val="00902FAF"/>
    <w:rsid w:val="009035C1"/>
    <w:rsid w:val="00905972"/>
    <w:rsid w:val="00906C10"/>
    <w:rsid w:val="0092213F"/>
    <w:rsid w:val="00927998"/>
    <w:rsid w:val="0093341F"/>
    <w:rsid w:val="0095245A"/>
    <w:rsid w:val="0095330B"/>
    <w:rsid w:val="00953E8A"/>
    <w:rsid w:val="00954CE3"/>
    <w:rsid w:val="009648E6"/>
    <w:rsid w:val="009668D1"/>
    <w:rsid w:val="00966D10"/>
    <w:rsid w:val="00972EFD"/>
    <w:rsid w:val="00976837"/>
    <w:rsid w:val="009769C2"/>
    <w:rsid w:val="00977B69"/>
    <w:rsid w:val="0098576A"/>
    <w:rsid w:val="009871C0"/>
    <w:rsid w:val="00987573"/>
    <w:rsid w:val="00992355"/>
    <w:rsid w:val="00992A3E"/>
    <w:rsid w:val="00993392"/>
    <w:rsid w:val="009933C1"/>
    <w:rsid w:val="00994F8B"/>
    <w:rsid w:val="009A2105"/>
    <w:rsid w:val="009A4FC9"/>
    <w:rsid w:val="009A6C6C"/>
    <w:rsid w:val="009B21E4"/>
    <w:rsid w:val="009C5065"/>
    <w:rsid w:val="009C5A15"/>
    <w:rsid w:val="009C6AAB"/>
    <w:rsid w:val="009D1F3E"/>
    <w:rsid w:val="009E054E"/>
    <w:rsid w:val="009E1E9D"/>
    <w:rsid w:val="009F345D"/>
    <w:rsid w:val="009F5122"/>
    <w:rsid w:val="00A01741"/>
    <w:rsid w:val="00A01C28"/>
    <w:rsid w:val="00A043DE"/>
    <w:rsid w:val="00A10276"/>
    <w:rsid w:val="00A11E0D"/>
    <w:rsid w:val="00A144EB"/>
    <w:rsid w:val="00A213D4"/>
    <w:rsid w:val="00A26809"/>
    <w:rsid w:val="00A3118A"/>
    <w:rsid w:val="00A32156"/>
    <w:rsid w:val="00A3231E"/>
    <w:rsid w:val="00A36803"/>
    <w:rsid w:val="00A4764E"/>
    <w:rsid w:val="00A52184"/>
    <w:rsid w:val="00A5470F"/>
    <w:rsid w:val="00A60422"/>
    <w:rsid w:val="00A619A4"/>
    <w:rsid w:val="00A620AC"/>
    <w:rsid w:val="00A63269"/>
    <w:rsid w:val="00A6450D"/>
    <w:rsid w:val="00A72209"/>
    <w:rsid w:val="00A74E33"/>
    <w:rsid w:val="00A763C0"/>
    <w:rsid w:val="00A8041C"/>
    <w:rsid w:val="00A84E8D"/>
    <w:rsid w:val="00A86120"/>
    <w:rsid w:val="00A915F2"/>
    <w:rsid w:val="00A925E9"/>
    <w:rsid w:val="00A96FE4"/>
    <w:rsid w:val="00AB210A"/>
    <w:rsid w:val="00AC1C10"/>
    <w:rsid w:val="00AC353B"/>
    <w:rsid w:val="00AC675D"/>
    <w:rsid w:val="00AC6F14"/>
    <w:rsid w:val="00AD087D"/>
    <w:rsid w:val="00AD0A40"/>
    <w:rsid w:val="00AD0BBD"/>
    <w:rsid w:val="00AD2F63"/>
    <w:rsid w:val="00AD40DA"/>
    <w:rsid w:val="00AD74AC"/>
    <w:rsid w:val="00AE6C0A"/>
    <w:rsid w:val="00B0039F"/>
    <w:rsid w:val="00B02339"/>
    <w:rsid w:val="00B06E95"/>
    <w:rsid w:val="00B12681"/>
    <w:rsid w:val="00B16D69"/>
    <w:rsid w:val="00B20E19"/>
    <w:rsid w:val="00B218AB"/>
    <w:rsid w:val="00B325E3"/>
    <w:rsid w:val="00B426C8"/>
    <w:rsid w:val="00B6071B"/>
    <w:rsid w:val="00B677FC"/>
    <w:rsid w:val="00B70F67"/>
    <w:rsid w:val="00B7142D"/>
    <w:rsid w:val="00B7300A"/>
    <w:rsid w:val="00B82AB5"/>
    <w:rsid w:val="00B856F0"/>
    <w:rsid w:val="00B90464"/>
    <w:rsid w:val="00B908BA"/>
    <w:rsid w:val="00B90936"/>
    <w:rsid w:val="00B94EFF"/>
    <w:rsid w:val="00B9502C"/>
    <w:rsid w:val="00B95213"/>
    <w:rsid w:val="00B960AB"/>
    <w:rsid w:val="00B97A5D"/>
    <w:rsid w:val="00BA0A92"/>
    <w:rsid w:val="00BA1D4E"/>
    <w:rsid w:val="00BA47A4"/>
    <w:rsid w:val="00BA4951"/>
    <w:rsid w:val="00BB13B8"/>
    <w:rsid w:val="00BB38AA"/>
    <w:rsid w:val="00BB6163"/>
    <w:rsid w:val="00BB7086"/>
    <w:rsid w:val="00BC02E1"/>
    <w:rsid w:val="00BC0917"/>
    <w:rsid w:val="00BC3ECE"/>
    <w:rsid w:val="00BC5EFD"/>
    <w:rsid w:val="00BC7157"/>
    <w:rsid w:val="00BD1156"/>
    <w:rsid w:val="00BD3FB0"/>
    <w:rsid w:val="00BE1D9D"/>
    <w:rsid w:val="00BE3319"/>
    <w:rsid w:val="00BE45B9"/>
    <w:rsid w:val="00BE45C8"/>
    <w:rsid w:val="00BE6D4B"/>
    <w:rsid w:val="00C0641F"/>
    <w:rsid w:val="00C06D49"/>
    <w:rsid w:val="00C116DC"/>
    <w:rsid w:val="00C25720"/>
    <w:rsid w:val="00C33BE9"/>
    <w:rsid w:val="00C410C5"/>
    <w:rsid w:val="00C43634"/>
    <w:rsid w:val="00C446AA"/>
    <w:rsid w:val="00C458E0"/>
    <w:rsid w:val="00C46188"/>
    <w:rsid w:val="00C604AE"/>
    <w:rsid w:val="00C619CF"/>
    <w:rsid w:val="00C61FCB"/>
    <w:rsid w:val="00C64C29"/>
    <w:rsid w:val="00C7527C"/>
    <w:rsid w:val="00C77908"/>
    <w:rsid w:val="00C84E33"/>
    <w:rsid w:val="00C87BD5"/>
    <w:rsid w:val="00C90214"/>
    <w:rsid w:val="00C92AD6"/>
    <w:rsid w:val="00C93199"/>
    <w:rsid w:val="00C9446C"/>
    <w:rsid w:val="00C97C6E"/>
    <w:rsid w:val="00CA03DD"/>
    <w:rsid w:val="00CA5782"/>
    <w:rsid w:val="00CA69D2"/>
    <w:rsid w:val="00CB0BD0"/>
    <w:rsid w:val="00CB0D0D"/>
    <w:rsid w:val="00CC1790"/>
    <w:rsid w:val="00CC2192"/>
    <w:rsid w:val="00CC7DBE"/>
    <w:rsid w:val="00CD0591"/>
    <w:rsid w:val="00CD7760"/>
    <w:rsid w:val="00CF5728"/>
    <w:rsid w:val="00D021AD"/>
    <w:rsid w:val="00D118D1"/>
    <w:rsid w:val="00D152A6"/>
    <w:rsid w:val="00D169E0"/>
    <w:rsid w:val="00D1786A"/>
    <w:rsid w:val="00D22282"/>
    <w:rsid w:val="00D360BC"/>
    <w:rsid w:val="00D436EB"/>
    <w:rsid w:val="00D46280"/>
    <w:rsid w:val="00D50E7A"/>
    <w:rsid w:val="00D55433"/>
    <w:rsid w:val="00D55F5B"/>
    <w:rsid w:val="00D74A4B"/>
    <w:rsid w:val="00D75774"/>
    <w:rsid w:val="00D757F4"/>
    <w:rsid w:val="00D819A9"/>
    <w:rsid w:val="00DA09FB"/>
    <w:rsid w:val="00DA5FB7"/>
    <w:rsid w:val="00DB30F2"/>
    <w:rsid w:val="00DC0245"/>
    <w:rsid w:val="00DC0F39"/>
    <w:rsid w:val="00DC1092"/>
    <w:rsid w:val="00DC21C2"/>
    <w:rsid w:val="00DC2EEC"/>
    <w:rsid w:val="00DC5215"/>
    <w:rsid w:val="00DD5553"/>
    <w:rsid w:val="00DE110F"/>
    <w:rsid w:val="00DE1182"/>
    <w:rsid w:val="00DE2F65"/>
    <w:rsid w:val="00DE62AE"/>
    <w:rsid w:val="00DE6399"/>
    <w:rsid w:val="00DF4D6E"/>
    <w:rsid w:val="00E07C34"/>
    <w:rsid w:val="00E105DF"/>
    <w:rsid w:val="00E109B6"/>
    <w:rsid w:val="00E120F8"/>
    <w:rsid w:val="00E13503"/>
    <w:rsid w:val="00E178FB"/>
    <w:rsid w:val="00E23438"/>
    <w:rsid w:val="00E249B3"/>
    <w:rsid w:val="00E25E5B"/>
    <w:rsid w:val="00E3198B"/>
    <w:rsid w:val="00E37808"/>
    <w:rsid w:val="00E615D7"/>
    <w:rsid w:val="00E624DF"/>
    <w:rsid w:val="00E663DD"/>
    <w:rsid w:val="00E6708A"/>
    <w:rsid w:val="00E7581B"/>
    <w:rsid w:val="00E7628E"/>
    <w:rsid w:val="00E77076"/>
    <w:rsid w:val="00E83E88"/>
    <w:rsid w:val="00E95549"/>
    <w:rsid w:val="00E965E9"/>
    <w:rsid w:val="00EA19DA"/>
    <w:rsid w:val="00EA28E2"/>
    <w:rsid w:val="00EA37D0"/>
    <w:rsid w:val="00EA52FA"/>
    <w:rsid w:val="00EA5327"/>
    <w:rsid w:val="00EB0EBD"/>
    <w:rsid w:val="00EC2B42"/>
    <w:rsid w:val="00ED25DB"/>
    <w:rsid w:val="00ED3AD3"/>
    <w:rsid w:val="00ED4112"/>
    <w:rsid w:val="00ED61D3"/>
    <w:rsid w:val="00EE03B4"/>
    <w:rsid w:val="00EE19FB"/>
    <w:rsid w:val="00EE2F15"/>
    <w:rsid w:val="00EE77F8"/>
    <w:rsid w:val="00EF0FC7"/>
    <w:rsid w:val="00EF1A80"/>
    <w:rsid w:val="00F04909"/>
    <w:rsid w:val="00F105FF"/>
    <w:rsid w:val="00F1217A"/>
    <w:rsid w:val="00F12CD4"/>
    <w:rsid w:val="00F155B0"/>
    <w:rsid w:val="00F26F7D"/>
    <w:rsid w:val="00F27470"/>
    <w:rsid w:val="00F311ED"/>
    <w:rsid w:val="00F40D70"/>
    <w:rsid w:val="00F522AA"/>
    <w:rsid w:val="00F629FC"/>
    <w:rsid w:val="00F653BF"/>
    <w:rsid w:val="00F70295"/>
    <w:rsid w:val="00F7499A"/>
    <w:rsid w:val="00F81F31"/>
    <w:rsid w:val="00F8620F"/>
    <w:rsid w:val="00F87F67"/>
    <w:rsid w:val="00F9130D"/>
    <w:rsid w:val="00F93ECA"/>
    <w:rsid w:val="00F96029"/>
    <w:rsid w:val="00F96F12"/>
    <w:rsid w:val="00F96F67"/>
    <w:rsid w:val="00FA0A37"/>
    <w:rsid w:val="00FA1B26"/>
    <w:rsid w:val="00FA3DA1"/>
    <w:rsid w:val="00FA3EF3"/>
    <w:rsid w:val="00FB1FCC"/>
    <w:rsid w:val="00FB4301"/>
    <w:rsid w:val="00FC1BD2"/>
    <w:rsid w:val="00FC3CCC"/>
    <w:rsid w:val="00FC4E90"/>
    <w:rsid w:val="00FC5A73"/>
    <w:rsid w:val="00FC6A97"/>
    <w:rsid w:val="00FD26E3"/>
    <w:rsid w:val="00FD3E48"/>
    <w:rsid w:val="00FE770A"/>
    <w:rsid w:val="00FF6329"/>
    <w:rsid w:val="00FF65C2"/>
    <w:rsid w:val="382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AFEEA3"/>
  <w15:docId w15:val="{E93F9075-FCDB-4D5F-B375-925A1B3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3D"/>
    <w:pPr>
      <w:spacing w:line="252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0233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23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416E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2339"/>
    <w:pPr>
      <w:spacing w:line="259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2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2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mellomrom">
    <w:name w:val="No Spacing"/>
    <w:link w:val="IngenmellomromTegn"/>
    <w:uiPriority w:val="1"/>
    <w:qFormat/>
    <w:rsid w:val="00FD3E48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D3E48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3E48"/>
  </w:style>
  <w:style w:type="paragraph" w:styleId="Bunntekst">
    <w:name w:val="footer"/>
    <w:basedOn w:val="Normal"/>
    <w:link w:val="BunntekstTegn"/>
    <w:uiPriority w:val="99"/>
    <w:unhideWhenUsed/>
    <w:rsid w:val="00F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3E48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D3E48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908BA"/>
    <w:pPr>
      <w:tabs>
        <w:tab w:val="right" w:leader="dot" w:pos="9396"/>
      </w:tabs>
      <w:spacing w:after="100" w:line="259" w:lineRule="auto"/>
      <w:ind w:left="221"/>
    </w:pPr>
  </w:style>
  <w:style w:type="character" w:styleId="Hyperkobling">
    <w:name w:val="Hyperlink"/>
    <w:basedOn w:val="Standardskriftforavsnitt"/>
    <w:uiPriority w:val="99"/>
    <w:unhideWhenUsed/>
    <w:rsid w:val="00FD3E48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416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F9130D"/>
    <w:pPr>
      <w:spacing w:after="100" w:line="259" w:lineRule="auto"/>
      <w:ind w:left="440"/>
    </w:pPr>
  </w:style>
  <w:style w:type="paragraph" w:styleId="INNH1">
    <w:name w:val="toc 1"/>
    <w:basedOn w:val="Normal"/>
    <w:next w:val="Normal"/>
    <w:autoRedefine/>
    <w:uiPriority w:val="39"/>
    <w:unhideWhenUsed/>
    <w:rsid w:val="00682E8B"/>
    <w:pPr>
      <w:spacing w:after="100" w:line="259" w:lineRule="auto"/>
    </w:pPr>
  </w:style>
  <w:style w:type="character" w:styleId="Sterkutheving">
    <w:name w:val="Intense Emphasis"/>
    <w:basedOn w:val="Standardskriftforavsnitt"/>
    <w:uiPriority w:val="21"/>
    <w:qFormat/>
    <w:rsid w:val="00A763C0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FF6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4C5EA6"/>
    <w:rPr>
      <w:b/>
      <w:bCs/>
      <w:smallCaps/>
      <w:color w:val="5B9BD5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35C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915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915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915F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915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91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mailto:personregisteret@skatteetaten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personregisteret@skatteetat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11DAF8-9253-4DCA-A2DB-8CE5A49A0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1586</Words>
  <Characters>8408</Characters>
  <Application>Microsoft Office Word</Application>
  <DocSecurity>0</DocSecurity>
  <Lines>70</Lines>
  <Paragraphs>19</Paragraphs>
  <ScaleCrop>false</ScaleCrop>
  <Company>OUS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for personal med ansvar for korrigering av fødselsmeldinger og retting i DIPS og Partus</dc:title>
  <dc:subject>Automatisk tildeling av fødselsnummer / Fødselsnummer i realtid</dc:subject>
  <dc:creator>Rebekka Sundt</dc:creator>
  <cp:lastModifiedBy>Anne Hedvig Mellbye Pfeffer</cp:lastModifiedBy>
  <cp:revision>2</cp:revision>
  <cp:lastPrinted>2021-01-28T10:58:00Z</cp:lastPrinted>
  <dcterms:created xsi:type="dcterms:W3CDTF">2025-05-13T11:15:00Z</dcterms:created>
  <dcterms:modified xsi:type="dcterms:W3CDTF">2025-05-13T11:15:00Z</dcterms:modified>
</cp:coreProperties>
</file>