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3F" w:rsidRDefault="00733E36" w:rsidP="00B71676">
      <w:pPr>
        <w:pStyle w:val="Tittel"/>
        <w:pBdr>
          <w:bottom w:val="single" w:sz="8" w:space="0" w:color="4F81BD" w:themeColor="accent1"/>
        </w:pBdr>
        <w:rPr>
          <w:color w:val="0070C0"/>
          <w:sz w:val="56"/>
          <w:szCs w:val="56"/>
        </w:rPr>
      </w:pPr>
      <w:r w:rsidRPr="00F5063F">
        <w:rPr>
          <w:noProof/>
          <w:color w:val="0070C0"/>
          <w:sz w:val="56"/>
          <w:szCs w:val="56"/>
          <w:lang w:eastAsia="nb-NO"/>
        </w:rPr>
        <mc:AlternateContent>
          <mc:Choice Requires="wps">
            <w:drawing>
              <wp:anchor distT="0" distB="0" distL="114300" distR="114300" simplePos="0" relativeHeight="251657728" behindDoc="0" locked="0" layoutInCell="1" allowOverlap="1" wp14:anchorId="2FA57A6A" wp14:editId="7A560AF9">
                <wp:simplePos x="0" y="0"/>
                <wp:positionH relativeFrom="column">
                  <wp:posOffset>-25152</wp:posOffset>
                </wp:positionH>
                <wp:positionV relativeFrom="paragraph">
                  <wp:posOffset>237243</wp:posOffset>
                </wp:positionV>
                <wp:extent cx="2170430" cy="364904"/>
                <wp:effectExtent l="0" t="0" r="127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64904"/>
                        </a:xfrm>
                        <a:prstGeom prst="rect">
                          <a:avLst/>
                        </a:prstGeom>
                        <a:solidFill>
                          <a:srgbClr val="FFFFFF"/>
                        </a:solidFill>
                        <a:ln w="9525">
                          <a:noFill/>
                          <a:miter lim="800000"/>
                          <a:headEnd/>
                          <a:tailEnd/>
                        </a:ln>
                      </wps:spPr>
                      <wps:txbx>
                        <w:txbxContent>
                          <w:p w:rsidR="00F5063F" w:rsidRPr="00012C91" w:rsidRDefault="00552409" w:rsidP="00733E36">
                            <w:pPr>
                              <w:spacing w:line="240" w:lineRule="auto"/>
                              <w:rPr>
                                <w:color w:val="E36C0A" w:themeColor="accent6" w:themeShade="BF"/>
                                <w:sz w:val="14"/>
                                <w:szCs w:val="14"/>
                              </w:rPr>
                            </w:pPr>
                            <w:r>
                              <w:rPr>
                                <w:color w:val="E36C0A" w:themeColor="accent6" w:themeShade="BF"/>
                                <w:sz w:val="14"/>
                                <w:szCs w:val="14"/>
                              </w:rPr>
                              <w:t>Sengepost 4SØR</w:t>
                            </w:r>
                            <w:r w:rsidR="00733E36" w:rsidRPr="00012C91">
                              <w:rPr>
                                <w:color w:val="E36C0A" w:themeColor="accent6" w:themeShade="BF"/>
                                <w:sz w:val="14"/>
                                <w:szCs w:val="14"/>
                              </w:rPr>
                              <w:t xml:space="preserve">  / </w:t>
                            </w:r>
                            <w:r>
                              <w:rPr>
                                <w:color w:val="E36C0A" w:themeColor="accent6" w:themeShade="BF"/>
                                <w:sz w:val="14"/>
                                <w:szCs w:val="14"/>
                              </w:rPr>
                              <w:t>AFSS4</w:t>
                            </w:r>
                            <w:r w:rsidR="00733E36" w:rsidRPr="00012C91">
                              <w:rPr>
                                <w:color w:val="E36C0A" w:themeColor="accent6" w:themeShade="BF"/>
                                <w:sz w:val="14"/>
                                <w:szCs w:val="14"/>
                              </w:rPr>
                              <w:br/>
                            </w:r>
                            <w:r w:rsidR="00F5063F" w:rsidRPr="00012C91">
                              <w:rPr>
                                <w:color w:val="E36C0A" w:themeColor="accent6" w:themeShade="BF"/>
                                <w:sz w:val="14"/>
                                <w:szCs w:val="14"/>
                              </w:rP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57A6A" id="_x0000_t202" coordsize="21600,21600" o:spt="202" path="m,l,21600r21600,l21600,xe">
                <v:stroke joinstyle="miter"/>
                <v:path gradientshapeok="t" o:connecttype="rect"/>
              </v:shapetype>
              <v:shape id="Tekstboks 2" o:spid="_x0000_s1026" type="#_x0000_t202" style="position:absolute;margin-left:-2pt;margin-top:18.7pt;width:170.9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" stroked="f">
                <v:textbox>
                  <w:txbxContent>
                    <w:p w:rsidR="00F5063F" w:rsidRPr="00012C91" w:rsidRDefault="00552409" w:rsidP="00733E36">
                      <w:pPr>
                        <w:spacing w:line="240" w:lineRule="auto"/>
                        <w:rPr>
                          <w:color w:val="E36C0A" w:themeColor="accent6" w:themeShade="BF"/>
                          <w:sz w:val="14"/>
                          <w:szCs w:val="14"/>
                        </w:rPr>
                      </w:pPr>
                      <w:r>
                        <w:rPr>
                          <w:color w:val="E36C0A" w:themeColor="accent6" w:themeShade="BF"/>
                          <w:sz w:val="14"/>
                          <w:szCs w:val="14"/>
                        </w:rPr>
                        <w:t>Sengepost 4SØR</w:t>
                      </w:r>
                      <w:r w:rsidR="00733E36" w:rsidRPr="00012C91">
                        <w:rPr>
                          <w:color w:val="E36C0A" w:themeColor="accent6" w:themeShade="BF"/>
                          <w:sz w:val="14"/>
                          <w:szCs w:val="14"/>
                        </w:rPr>
                        <w:t xml:space="preserve">  / </w:t>
                      </w:r>
                      <w:r>
                        <w:rPr>
                          <w:color w:val="E36C0A" w:themeColor="accent6" w:themeShade="BF"/>
                          <w:sz w:val="14"/>
                          <w:szCs w:val="14"/>
                        </w:rPr>
                        <w:t>AFSS4</w:t>
                      </w:r>
                      <w:r w:rsidR="00733E36" w:rsidRPr="00012C91">
                        <w:rPr>
                          <w:color w:val="E36C0A" w:themeColor="accent6" w:themeShade="BF"/>
                          <w:sz w:val="14"/>
                          <w:szCs w:val="14"/>
                        </w:rPr>
                        <w:br/>
                      </w:r>
                      <w:r w:rsidR="00F5063F" w:rsidRPr="00012C91">
                        <w:rPr>
                          <w:color w:val="E36C0A" w:themeColor="accent6" w:themeShade="BF"/>
                          <w:sz w:val="14"/>
                          <w:szCs w:val="14"/>
                        </w:rPr>
                        <w:t>Radiumhospitalet</w:t>
                      </w:r>
                    </w:p>
                  </w:txbxContent>
                </v:textbox>
              </v:shape>
            </w:pict>
          </mc:Fallback>
        </mc:AlternateContent>
      </w:r>
      <w:r>
        <w:rPr>
          <w:noProof/>
          <w:lang w:eastAsia="nb-NO"/>
        </w:rPr>
        <w:drawing>
          <wp:anchor distT="0" distB="0" distL="114300" distR="114300" simplePos="0" relativeHeight="251655680" behindDoc="1" locked="0" layoutInCell="1" allowOverlap="1" wp14:anchorId="6F864707" wp14:editId="0D5FCF6F">
            <wp:simplePos x="0" y="0"/>
            <wp:positionH relativeFrom="column">
              <wp:posOffset>-442595</wp:posOffset>
            </wp:positionH>
            <wp:positionV relativeFrom="paragraph">
              <wp:posOffset>-445135</wp:posOffset>
            </wp:positionV>
            <wp:extent cx="2124710" cy="683260"/>
            <wp:effectExtent l="0" t="0" r="889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710" cy="683260"/>
                    </a:xfrm>
                    <a:prstGeom prst="rect">
                      <a:avLst/>
                    </a:prstGeom>
                  </pic:spPr>
                </pic:pic>
              </a:graphicData>
            </a:graphic>
            <wp14:sizeRelH relativeFrom="page">
              <wp14:pctWidth>0</wp14:pctWidth>
            </wp14:sizeRelH>
            <wp14:sizeRelV relativeFrom="page">
              <wp14:pctHeight>0</wp14:pctHeight>
            </wp14:sizeRelV>
          </wp:anchor>
        </w:drawing>
      </w:r>
    </w:p>
    <w:p w:rsidR="001914E4" w:rsidRDefault="001914E4" w:rsidP="00B71676">
      <w:pPr>
        <w:pStyle w:val="Tittel"/>
        <w:pBdr>
          <w:bottom w:val="single" w:sz="8" w:space="0" w:color="4F81BD" w:themeColor="accent1"/>
        </w:pBdr>
        <w:rPr>
          <w:color w:val="0070C0"/>
          <w:sz w:val="36"/>
          <w:szCs w:val="36"/>
        </w:rPr>
      </w:pPr>
    </w:p>
    <w:p w:rsidR="00D44FD9" w:rsidRPr="00C31706" w:rsidRDefault="001914E4" w:rsidP="00C31706">
      <w:pPr>
        <w:pStyle w:val="Tittel"/>
        <w:pBdr>
          <w:bottom w:val="single" w:sz="8" w:space="0" w:color="4F81BD" w:themeColor="accent1"/>
        </w:pBdr>
        <w:spacing w:line="360" w:lineRule="auto"/>
        <w:rPr>
          <w:rFonts w:asciiTheme="minorHAnsi" w:hAnsiTheme="minorHAnsi"/>
          <w:color w:val="0066CC"/>
          <w:sz w:val="20"/>
          <w:szCs w:val="20"/>
        </w:rPr>
      </w:pPr>
      <w:r w:rsidRPr="00693E4E">
        <w:rPr>
          <w:rFonts w:asciiTheme="minorHAnsi" w:hAnsiTheme="minorHAnsi"/>
          <w:b/>
          <w:color w:val="0070C0"/>
          <w:sz w:val="32"/>
          <w:szCs w:val="32"/>
        </w:rPr>
        <w:t xml:space="preserve"> </w:t>
      </w:r>
      <w:r w:rsidRPr="00C31706">
        <w:rPr>
          <w:rFonts w:asciiTheme="minorHAnsi" w:hAnsiTheme="minorHAnsi"/>
          <w:b/>
          <w:color w:val="0066CC"/>
          <w:sz w:val="40"/>
          <w:szCs w:val="40"/>
        </w:rPr>
        <w:t>HMAS</w:t>
      </w:r>
      <w:r w:rsidRPr="00C31706">
        <w:rPr>
          <w:rFonts w:asciiTheme="minorHAnsi" w:hAnsiTheme="minorHAnsi"/>
          <w:b/>
          <w:color w:val="0066CC"/>
          <w:sz w:val="40"/>
          <w:szCs w:val="40"/>
        </w:rPr>
        <w:tab/>
      </w:r>
      <w:r w:rsidRPr="00C31706">
        <w:rPr>
          <w:rFonts w:asciiTheme="minorHAnsi" w:hAnsiTheme="minorHAnsi"/>
          <w:b/>
          <w:color w:val="0066CC"/>
          <w:sz w:val="40"/>
          <w:szCs w:val="4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r>
      <w:r w:rsidRPr="00C31706">
        <w:rPr>
          <w:rFonts w:asciiTheme="minorHAnsi" w:hAnsiTheme="minorHAnsi"/>
          <w:b/>
          <w:color w:val="0066CC"/>
          <w:sz w:val="20"/>
          <w:szCs w:val="20"/>
        </w:rPr>
        <w:tab/>
        <w:t xml:space="preserve">      </w:t>
      </w:r>
      <w:r w:rsidRPr="00C31706">
        <w:rPr>
          <w:rFonts w:asciiTheme="minorHAnsi" w:hAnsiTheme="minorHAnsi"/>
          <w:b/>
          <w:color w:val="0066CC"/>
          <w:sz w:val="28"/>
          <w:szCs w:val="28"/>
        </w:rPr>
        <w:t xml:space="preserve"> Pasientinformasjon</w:t>
      </w:r>
    </w:p>
    <w:p w:rsidR="004D50E0" w:rsidRPr="00DC3696" w:rsidRDefault="004D50E0" w:rsidP="00C31706">
      <w:pPr>
        <w:tabs>
          <w:tab w:val="left" w:pos="2141"/>
        </w:tabs>
        <w:spacing w:line="360" w:lineRule="auto"/>
        <w:rPr>
          <w:sz w:val="24"/>
          <w:szCs w:val="24"/>
        </w:rPr>
      </w:pPr>
      <w:r w:rsidRPr="00DC3696">
        <w:rPr>
          <w:sz w:val="24"/>
          <w:szCs w:val="24"/>
        </w:rPr>
        <w:t xml:space="preserve">Vi anbefaler alle som skal gjennomgå HMAS </w:t>
      </w:r>
      <w:r w:rsidR="00733E36" w:rsidRPr="00DC3696">
        <w:rPr>
          <w:sz w:val="24"/>
          <w:szCs w:val="24"/>
        </w:rPr>
        <w:t>å lese dette</w:t>
      </w:r>
      <w:r w:rsidR="009D10BA">
        <w:rPr>
          <w:sz w:val="24"/>
          <w:szCs w:val="24"/>
        </w:rPr>
        <w:t xml:space="preserve"> informasjonsskrivet</w:t>
      </w:r>
      <w:r w:rsidR="00693E4E" w:rsidRPr="00DC3696">
        <w:rPr>
          <w:sz w:val="24"/>
          <w:szCs w:val="24"/>
        </w:rPr>
        <w:t>. Kapittel</w:t>
      </w:r>
      <w:r w:rsidRPr="00DC3696">
        <w:rPr>
          <w:sz w:val="24"/>
          <w:szCs w:val="24"/>
        </w:rPr>
        <w:t xml:space="preserve"> </w:t>
      </w:r>
      <w:r w:rsidR="00693E4E" w:rsidRPr="00DC3696">
        <w:rPr>
          <w:sz w:val="24"/>
          <w:szCs w:val="24"/>
        </w:rPr>
        <w:t>1</w:t>
      </w:r>
      <w:r w:rsidR="00262288" w:rsidRPr="00DC3696">
        <w:rPr>
          <w:sz w:val="24"/>
          <w:szCs w:val="24"/>
        </w:rPr>
        <w:t xml:space="preserve"> </w:t>
      </w:r>
      <w:r w:rsidRPr="00DC3696">
        <w:rPr>
          <w:i/>
          <w:sz w:val="24"/>
          <w:szCs w:val="24"/>
        </w:rPr>
        <w:t>før</w:t>
      </w:r>
      <w:r w:rsidRPr="00DC3696">
        <w:rPr>
          <w:sz w:val="24"/>
          <w:szCs w:val="24"/>
        </w:rPr>
        <w:t xml:space="preserve"> </w:t>
      </w:r>
      <w:r w:rsidR="00262288" w:rsidRPr="00DC3696">
        <w:rPr>
          <w:sz w:val="24"/>
          <w:szCs w:val="24"/>
        </w:rPr>
        <w:t xml:space="preserve">du skal høste stamceller, </w:t>
      </w:r>
      <w:r w:rsidR="00693E4E" w:rsidRPr="00DC3696">
        <w:rPr>
          <w:sz w:val="24"/>
          <w:szCs w:val="24"/>
        </w:rPr>
        <w:t>Kapittel 2 under opphold for stamcellehøsting</w:t>
      </w:r>
      <w:r w:rsidR="00C13E03" w:rsidRPr="00DC3696">
        <w:rPr>
          <w:sz w:val="24"/>
          <w:szCs w:val="24"/>
        </w:rPr>
        <w:t xml:space="preserve"> og videre</w:t>
      </w:r>
      <w:r w:rsidRPr="00DC3696">
        <w:rPr>
          <w:sz w:val="24"/>
          <w:szCs w:val="24"/>
        </w:rPr>
        <w:t>.</w:t>
      </w:r>
      <w:r w:rsidR="00F5063F" w:rsidRPr="00DC3696">
        <w:rPr>
          <w:sz w:val="24"/>
          <w:szCs w:val="24"/>
        </w:rPr>
        <w:t xml:space="preserve"> Du vil få gjentatt muntlig</w:t>
      </w:r>
      <w:r w:rsidR="006D73A7" w:rsidRPr="00DC3696">
        <w:rPr>
          <w:sz w:val="24"/>
          <w:szCs w:val="24"/>
        </w:rPr>
        <w:t xml:space="preserve"> og individuelt tilpasset</w:t>
      </w:r>
      <w:r w:rsidR="00F5063F" w:rsidRPr="00DC3696">
        <w:rPr>
          <w:sz w:val="24"/>
          <w:szCs w:val="24"/>
        </w:rPr>
        <w:t xml:space="preserve"> informasjon underveis</w:t>
      </w:r>
      <w:r w:rsidR="00E74A1A" w:rsidRPr="00DC3696">
        <w:rPr>
          <w:sz w:val="24"/>
          <w:szCs w:val="24"/>
        </w:rPr>
        <w:t xml:space="preserve">, </w:t>
      </w:r>
      <w:r w:rsidR="00733E36" w:rsidRPr="00DC3696">
        <w:rPr>
          <w:sz w:val="24"/>
          <w:szCs w:val="24"/>
        </w:rPr>
        <w:t>m</w:t>
      </w:r>
      <w:r w:rsidR="00E74A1A" w:rsidRPr="00DC3696">
        <w:rPr>
          <w:sz w:val="24"/>
          <w:szCs w:val="24"/>
        </w:rPr>
        <w:t>e</w:t>
      </w:r>
      <w:r w:rsidR="00733E36" w:rsidRPr="00DC3696">
        <w:rPr>
          <w:sz w:val="24"/>
          <w:szCs w:val="24"/>
        </w:rPr>
        <w:t>n det er mye informasjon på kort tid å få med seg</w:t>
      </w:r>
      <w:r w:rsidR="00F5063F" w:rsidRPr="00DC3696">
        <w:rPr>
          <w:sz w:val="24"/>
          <w:szCs w:val="24"/>
        </w:rPr>
        <w:t>. Ta gjerne notater til spørsmål før innleggelse.</w:t>
      </w:r>
    </w:p>
    <w:p w:rsidR="00C31706" w:rsidRPr="00C31706" w:rsidRDefault="00C31706" w:rsidP="00C31706">
      <w:pPr>
        <w:tabs>
          <w:tab w:val="left" w:pos="2141"/>
        </w:tabs>
        <w:spacing w:line="360" w:lineRule="auto"/>
        <w:rPr>
          <w:color w:val="0066CC"/>
          <w:sz w:val="24"/>
          <w:szCs w:val="24"/>
        </w:rPr>
      </w:pPr>
    </w:p>
    <w:p w:rsidR="00693E4E" w:rsidRPr="00DC3696" w:rsidRDefault="00753303" w:rsidP="00C31706">
      <w:pPr>
        <w:tabs>
          <w:tab w:val="left" w:pos="2141"/>
        </w:tabs>
        <w:spacing w:line="360" w:lineRule="auto"/>
        <w:rPr>
          <w:sz w:val="24"/>
          <w:szCs w:val="24"/>
        </w:rPr>
      </w:pPr>
      <w:r w:rsidRPr="00C31706">
        <w:rPr>
          <w:b/>
          <w:color w:val="0066CC"/>
          <w:sz w:val="24"/>
          <w:szCs w:val="24"/>
        </w:rPr>
        <w:t>Kort oppsummert</w:t>
      </w:r>
      <w:r w:rsidR="00D44FD9" w:rsidRPr="00C31706">
        <w:rPr>
          <w:b/>
          <w:color w:val="0066CC"/>
          <w:sz w:val="24"/>
          <w:szCs w:val="24"/>
        </w:rPr>
        <w:br/>
      </w:r>
      <w:r w:rsidR="00D44FD9" w:rsidRPr="00DC3696">
        <w:rPr>
          <w:sz w:val="24"/>
          <w:szCs w:val="24"/>
        </w:rPr>
        <w:t xml:space="preserve">HMAS står for </w:t>
      </w:r>
      <w:r w:rsidR="00D44FD9" w:rsidRPr="00DC3696">
        <w:rPr>
          <w:i/>
          <w:sz w:val="24"/>
          <w:szCs w:val="24"/>
        </w:rPr>
        <w:t>høydose</w:t>
      </w:r>
      <w:r w:rsidR="00D14328" w:rsidRPr="00DC3696">
        <w:rPr>
          <w:i/>
          <w:sz w:val="24"/>
          <w:szCs w:val="24"/>
        </w:rPr>
        <w:t>behandling</w:t>
      </w:r>
      <w:r w:rsidR="00D44FD9" w:rsidRPr="00DC3696">
        <w:rPr>
          <w:i/>
          <w:sz w:val="24"/>
          <w:szCs w:val="24"/>
        </w:rPr>
        <w:t xml:space="preserve"> med autolog stamcellestøtte</w:t>
      </w:r>
      <w:r w:rsidR="00D44FD9" w:rsidRPr="00DC3696">
        <w:rPr>
          <w:sz w:val="24"/>
          <w:szCs w:val="24"/>
        </w:rPr>
        <w:t xml:space="preserve">. Dette vil si at det gis en </w:t>
      </w:r>
      <w:r w:rsidR="00D61051" w:rsidRPr="00DC3696">
        <w:rPr>
          <w:sz w:val="24"/>
          <w:szCs w:val="24"/>
        </w:rPr>
        <w:t xml:space="preserve">kraftig </w:t>
      </w:r>
      <w:r w:rsidR="00D44FD9" w:rsidRPr="00DC3696">
        <w:rPr>
          <w:sz w:val="24"/>
          <w:szCs w:val="24"/>
        </w:rPr>
        <w:t>dose cellegift</w:t>
      </w:r>
      <w:r w:rsidR="00D61051" w:rsidRPr="00DC3696">
        <w:rPr>
          <w:sz w:val="24"/>
          <w:szCs w:val="24"/>
        </w:rPr>
        <w:t>, sterkere</w:t>
      </w:r>
      <w:r w:rsidR="00D44FD9" w:rsidRPr="00DC3696">
        <w:rPr>
          <w:sz w:val="24"/>
          <w:szCs w:val="24"/>
        </w:rPr>
        <w:t xml:space="preserve"> enn ved ti</w:t>
      </w:r>
      <w:r w:rsidR="002C4734" w:rsidRPr="00DC3696">
        <w:rPr>
          <w:sz w:val="24"/>
          <w:szCs w:val="24"/>
        </w:rPr>
        <w:t>dligere cellegiftkurer du har mo</w:t>
      </w:r>
      <w:r w:rsidR="00D44FD9" w:rsidRPr="00DC3696">
        <w:rPr>
          <w:sz w:val="24"/>
          <w:szCs w:val="24"/>
        </w:rPr>
        <w:t>tt</w:t>
      </w:r>
      <w:r w:rsidR="002C4734" w:rsidRPr="00DC3696">
        <w:rPr>
          <w:sz w:val="24"/>
          <w:szCs w:val="24"/>
        </w:rPr>
        <w:t>att</w:t>
      </w:r>
      <w:r w:rsidR="00D44FD9" w:rsidRPr="00DC3696">
        <w:rPr>
          <w:sz w:val="24"/>
          <w:szCs w:val="24"/>
        </w:rPr>
        <w:t xml:space="preserve">. For at du skal tåle dette </w:t>
      </w:r>
      <w:r w:rsidR="00262288" w:rsidRPr="00DC3696">
        <w:rPr>
          <w:sz w:val="24"/>
          <w:szCs w:val="24"/>
        </w:rPr>
        <w:t>må det i forkant</w:t>
      </w:r>
      <w:r w:rsidR="00D44FD9" w:rsidRPr="00DC3696">
        <w:rPr>
          <w:sz w:val="24"/>
          <w:szCs w:val="24"/>
        </w:rPr>
        <w:t xml:space="preserve"> høste</w:t>
      </w:r>
      <w:r w:rsidR="00262288" w:rsidRPr="00DC3696">
        <w:rPr>
          <w:sz w:val="24"/>
          <w:szCs w:val="24"/>
        </w:rPr>
        <w:t>s</w:t>
      </w:r>
      <w:r w:rsidR="00D44FD9" w:rsidRPr="00DC3696">
        <w:rPr>
          <w:sz w:val="24"/>
          <w:szCs w:val="24"/>
        </w:rPr>
        <w:t xml:space="preserve"> egne (</w:t>
      </w:r>
      <w:r w:rsidR="00262288" w:rsidRPr="00DC3696">
        <w:rPr>
          <w:sz w:val="24"/>
          <w:szCs w:val="24"/>
        </w:rPr>
        <w:t xml:space="preserve">autologe) stamceller. Disse </w:t>
      </w:r>
      <w:r w:rsidR="00D44FD9" w:rsidRPr="00DC3696">
        <w:rPr>
          <w:sz w:val="24"/>
          <w:szCs w:val="24"/>
        </w:rPr>
        <w:t>tilbake</w:t>
      </w:r>
      <w:r w:rsidR="00262288" w:rsidRPr="00DC3696">
        <w:rPr>
          <w:sz w:val="24"/>
          <w:szCs w:val="24"/>
        </w:rPr>
        <w:t>føres</w:t>
      </w:r>
      <w:r w:rsidR="00D44FD9" w:rsidRPr="00DC3696">
        <w:rPr>
          <w:sz w:val="24"/>
          <w:szCs w:val="24"/>
        </w:rPr>
        <w:t xml:space="preserve"> deg etter høydosekuren er gitt, og skal redde benmargsfunksjonen din (immunforsvar, blodceller etc.)</w:t>
      </w:r>
      <w:r w:rsidR="00262288" w:rsidRPr="00DC3696">
        <w:rPr>
          <w:sz w:val="24"/>
          <w:szCs w:val="24"/>
        </w:rPr>
        <w:t>.</w:t>
      </w:r>
      <w:r w:rsidR="00C119AE" w:rsidRPr="00DC3696">
        <w:rPr>
          <w:sz w:val="24"/>
          <w:szCs w:val="24"/>
        </w:rPr>
        <w:t xml:space="preserve"> </w:t>
      </w:r>
      <w:bookmarkStart w:id="0" w:name="OLE_LINK6"/>
      <w:bookmarkStart w:id="1" w:name="OLE_LINK7"/>
      <w:r w:rsidR="00C119AE" w:rsidRPr="00DC3696">
        <w:rPr>
          <w:sz w:val="24"/>
          <w:szCs w:val="24"/>
        </w:rPr>
        <w:t xml:space="preserve">Underveis vil du ha behov for </w:t>
      </w:r>
      <w:r w:rsidR="00262288" w:rsidRPr="00DC3696">
        <w:rPr>
          <w:sz w:val="24"/>
          <w:szCs w:val="24"/>
        </w:rPr>
        <w:t>medisinsk støttebehandling som intravenøs antibi</w:t>
      </w:r>
      <w:r w:rsidR="00C119AE" w:rsidRPr="00DC3696">
        <w:rPr>
          <w:sz w:val="24"/>
          <w:szCs w:val="24"/>
        </w:rPr>
        <w:t>o</w:t>
      </w:r>
      <w:r w:rsidR="00262288" w:rsidRPr="00DC3696">
        <w:rPr>
          <w:sz w:val="24"/>
          <w:szCs w:val="24"/>
        </w:rPr>
        <w:t>t</w:t>
      </w:r>
      <w:r w:rsidR="00C119AE" w:rsidRPr="00DC3696">
        <w:rPr>
          <w:sz w:val="24"/>
          <w:szCs w:val="24"/>
        </w:rPr>
        <w:t>ika, væske og noen ganger intravenøs næring. Feber, nedsatt allmenntilstand, såre slimhinner (munn/tarm) er forvente</w:t>
      </w:r>
      <w:r w:rsidR="00262288" w:rsidRPr="00DC3696">
        <w:rPr>
          <w:sz w:val="24"/>
          <w:szCs w:val="24"/>
        </w:rPr>
        <w:t>de bivirkninger av behandlingen, og vil være mest fremtredende</w:t>
      </w:r>
      <w:r w:rsidR="00C119AE" w:rsidRPr="00DC3696">
        <w:rPr>
          <w:sz w:val="24"/>
          <w:szCs w:val="24"/>
        </w:rPr>
        <w:t xml:space="preserve"> i perioden du er uten immunforsvar</w:t>
      </w:r>
      <w:r w:rsidR="00D61051" w:rsidRPr="00DC3696">
        <w:rPr>
          <w:sz w:val="24"/>
          <w:szCs w:val="24"/>
        </w:rPr>
        <w:t xml:space="preserve"> </w:t>
      </w:r>
      <w:bookmarkEnd w:id="0"/>
      <w:bookmarkEnd w:id="1"/>
      <w:r w:rsidR="00C119AE" w:rsidRPr="00DC3696">
        <w:rPr>
          <w:sz w:val="24"/>
          <w:szCs w:val="24"/>
        </w:rPr>
        <w:t>(aplasifasen</w:t>
      </w:r>
      <w:r w:rsidR="00D61051" w:rsidRPr="00DC3696">
        <w:rPr>
          <w:sz w:val="24"/>
          <w:szCs w:val="24"/>
        </w:rPr>
        <w:t>, se 2.3</w:t>
      </w:r>
      <w:r w:rsidR="00C119AE" w:rsidRPr="00DC3696">
        <w:rPr>
          <w:sz w:val="24"/>
          <w:szCs w:val="24"/>
        </w:rPr>
        <w:t xml:space="preserve">).  </w:t>
      </w:r>
      <w:r w:rsidR="00D61051" w:rsidRPr="00DC3696">
        <w:rPr>
          <w:sz w:val="24"/>
          <w:szCs w:val="24"/>
        </w:rPr>
        <w:t xml:space="preserve">Fra du legges inn for </w:t>
      </w:r>
      <w:r w:rsidR="003E252E" w:rsidRPr="00DC3696">
        <w:rPr>
          <w:sz w:val="24"/>
          <w:szCs w:val="24"/>
        </w:rPr>
        <w:t>høydose kur</w:t>
      </w:r>
      <w:r w:rsidR="00D61051" w:rsidRPr="00DC3696">
        <w:rPr>
          <w:sz w:val="24"/>
          <w:szCs w:val="24"/>
        </w:rPr>
        <w:t xml:space="preserve"> til du er utskrevet etter aplasifasen </w:t>
      </w:r>
      <w:r w:rsidR="005574F4" w:rsidRPr="00DC3696">
        <w:rPr>
          <w:sz w:val="24"/>
          <w:szCs w:val="24"/>
        </w:rPr>
        <w:t>tar det</w:t>
      </w:r>
      <w:r w:rsidR="00D61051" w:rsidRPr="00DC3696">
        <w:rPr>
          <w:sz w:val="24"/>
          <w:szCs w:val="24"/>
        </w:rPr>
        <w:t xml:space="preserve"> ca</w:t>
      </w:r>
      <w:r w:rsidR="003E252E">
        <w:rPr>
          <w:sz w:val="24"/>
          <w:szCs w:val="24"/>
        </w:rPr>
        <w:t>.</w:t>
      </w:r>
      <w:r w:rsidR="00D61051" w:rsidRPr="00DC3696">
        <w:rPr>
          <w:sz w:val="24"/>
          <w:szCs w:val="24"/>
        </w:rPr>
        <w:t xml:space="preserve"> 3</w:t>
      </w:r>
      <w:r w:rsidR="00B43538" w:rsidRPr="00DC3696">
        <w:rPr>
          <w:sz w:val="24"/>
          <w:szCs w:val="24"/>
        </w:rPr>
        <w:t>,5</w:t>
      </w:r>
      <w:r w:rsidR="00D61051" w:rsidRPr="00DC3696">
        <w:rPr>
          <w:sz w:val="24"/>
          <w:szCs w:val="24"/>
        </w:rPr>
        <w:t xml:space="preserve"> uke, avhengig av hvordan du tåler behandlingen og hvor lenge du er avhengig av medisinsk støtte.</w:t>
      </w:r>
    </w:p>
    <w:p w:rsidR="00DC3696" w:rsidRPr="00DC3696" w:rsidRDefault="00DC3696" w:rsidP="00C31706">
      <w:pPr>
        <w:tabs>
          <w:tab w:val="left" w:pos="2141"/>
        </w:tabs>
        <w:spacing w:line="360" w:lineRule="auto"/>
        <w:rPr>
          <w:b/>
          <w:sz w:val="20"/>
          <w:szCs w:val="20"/>
        </w:rPr>
      </w:pPr>
    </w:p>
    <w:p w:rsidR="00C31706" w:rsidRPr="00DC3696" w:rsidRDefault="00A13AD4" w:rsidP="00C31706">
      <w:pPr>
        <w:tabs>
          <w:tab w:val="left" w:pos="2141"/>
        </w:tabs>
        <w:spacing w:line="360" w:lineRule="auto"/>
        <w:rPr>
          <w:b/>
          <w:sz w:val="20"/>
          <w:szCs w:val="20"/>
        </w:rPr>
      </w:pPr>
      <w:r w:rsidRPr="00DC3696">
        <w:rPr>
          <w:b/>
          <w:color w:val="FF0000"/>
          <w:sz w:val="20"/>
          <w:szCs w:val="20"/>
        </w:rPr>
        <w:t>Covid-19</w:t>
      </w:r>
      <w:r w:rsidRPr="00DC3696">
        <w:rPr>
          <w:b/>
          <w:sz w:val="20"/>
          <w:szCs w:val="20"/>
        </w:rPr>
        <w:t xml:space="preserve">: </w:t>
      </w:r>
      <w:r w:rsidRPr="00DC3696">
        <w:rPr>
          <w:sz w:val="20"/>
          <w:szCs w:val="20"/>
        </w:rPr>
        <w:t>Gi oss beskjed snarest dersom du mellom kurer får påv</w:t>
      </w:r>
      <w:r w:rsidR="003E252E">
        <w:rPr>
          <w:sz w:val="20"/>
          <w:szCs w:val="20"/>
        </w:rPr>
        <w:t>ist covid-19</w:t>
      </w:r>
      <w:r w:rsidR="00875230">
        <w:rPr>
          <w:sz w:val="20"/>
          <w:szCs w:val="20"/>
        </w:rPr>
        <w:t xml:space="preserve"> eller andre infeksjoner</w:t>
      </w:r>
      <w:r w:rsidR="003E252E">
        <w:rPr>
          <w:sz w:val="20"/>
          <w:szCs w:val="20"/>
        </w:rPr>
        <w:t xml:space="preserve">. Det blir tatt </w:t>
      </w:r>
      <w:r w:rsidR="00875230">
        <w:rPr>
          <w:sz w:val="20"/>
          <w:szCs w:val="20"/>
        </w:rPr>
        <w:t>nesetest for luftveisvirus</w:t>
      </w:r>
      <w:r w:rsidR="003E252E">
        <w:rPr>
          <w:sz w:val="20"/>
          <w:szCs w:val="20"/>
        </w:rPr>
        <w:t xml:space="preserve"> </w:t>
      </w:r>
      <w:r w:rsidRPr="00DC3696">
        <w:rPr>
          <w:sz w:val="20"/>
          <w:szCs w:val="20"/>
        </w:rPr>
        <w:t xml:space="preserve">test ved innleggelse </w:t>
      </w:r>
    </w:p>
    <w:p w:rsidR="00C31706" w:rsidRDefault="00C31706" w:rsidP="00C31706">
      <w:pPr>
        <w:tabs>
          <w:tab w:val="left" w:pos="2141"/>
        </w:tabs>
        <w:spacing w:line="360" w:lineRule="auto"/>
        <w:rPr>
          <w:b/>
          <w:color w:val="0066CC"/>
          <w:sz w:val="24"/>
          <w:szCs w:val="24"/>
        </w:rPr>
      </w:pPr>
    </w:p>
    <w:p w:rsidR="00693E4E" w:rsidRPr="00C31706" w:rsidRDefault="00693E4E" w:rsidP="00C31706">
      <w:pPr>
        <w:tabs>
          <w:tab w:val="left" w:pos="2141"/>
        </w:tabs>
        <w:spacing w:line="360" w:lineRule="auto"/>
        <w:rPr>
          <w:color w:val="0066CC"/>
          <w:sz w:val="24"/>
          <w:szCs w:val="24"/>
        </w:rPr>
      </w:pPr>
    </w:p>
    <w:p w:rsidR="00693E4E" w:rsidRPr="00C31706" w:rsidRDefault="00693E4E" w:rsidP="00C31706">
      <w:pPr>
        <w:tabs>
          <w:tab w:val="left" w:pos="2141"/>
        </w:tabs>
        <w:spacing w:line="360" w:lineRule="auto"/>
        <w:rPr>
          <w:color w:val="0066CC"/>
          <w:sz w:val="20"/>
          <w:szCs w:val="20"/>
        </w:rPr>
      </w:pPr>
    </w:p>
    <w:p w:rsidR="00C13E03" w:rsidRPr="00C31706" w:rsidRDefault="00693E4E" w:rsidP="00C31706">
      <w:pPr>
        <w:spacing w:line="360" w:lineRule="auto"/>
        <w:rPr>
          <w:rFonts w:eastAsiaTheme="majorEastAsia" w:cstheme="majorBidi"/>
          <w:b/>
          <w:color w:val="0066CC"/>
          <w:spacing w:val="5"/>
          <w:kern w:val="28"/>
          <w:sz w:val="20"/>
          <w:szCs w:val="20"/>
        </w:rPr>
      </w:pPr>
      <w:r w:rsidRPr="00C31706">
        <w:rPr>
          <w:b/>
          <w:color w:val="0066CC"/>
          <w:sz w:val="20"/>
          <w:szCs w:val="20"/>
        </w:rPr>
        <w:br w:type="page"/>
      </w:r>
    </w:p>
    <w:p w:rsidR="00C13E03" w:rsidRPr="00C31706" w:rsidRDefault="00C13E03" w:rsidP="00C31706">
      <w:pPr>
        <w:tabs>
          <w:tab w:val="left" w:pos="2141"/>
        </w:tabs>
        <w:spacing w:line="360" w:lineRule="auto"/>
        <w:rPr>
          <w:color w:val="0066CC"/>
          <w:sz w:val="20"/>
          <w:szCs w:val="20"/>
        </w:rPr>
      </w:pPr>
      <w:r w:rsidRPr="00C31706">
        <w:rPr>
          <w:noProof/>
          <w:sz w:val="20"/>
          <w:szCs w:val="20"/>
          <w:lang w:eastAsia="nb-NO"/>
        </w:rPr>
        <w:lastRenderedPageBreak/>
        <w:drawing>
          <wp:anchor distT="0" distB="0" distL="114300" distR="114300" simplePos="0" relativeHeight="251659776" behindDoc="1" locked="0" layoutInCell="1" allowOverlap="1">
            <wp:simplePos x="0" y="0"/>
            <wp:positionH relativeFrom="column">
              <wp:posOffset>-272415</wp:posOffset>
            </wp:positionH>
            <wp:positionV relativeFrom="paragraph">
              <wp:posOffset>-360045</wp:posOffset>
            </wp:positionV>
            <wp:extent cx="2124710" cy="683260"/>
            <wp:effectExtent l="0" t="0" r="8890" b="254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683260"/>
                    </a:xfrm>
                    <a:prstGeom prst="rect">
                      <a:avLst/>
                    </a:prstGeom>
                    <a:noFill/>
                  </pic:spPr>
                </pic:pic>
              </a:graphicData>
            </a:graphic>
            <wp14:sizeRelH relativeFrom="page">
              <wp14:pctWidth>0</wp14:pctWidth>
            </wp14:sizeRelH>
            <wp14:sizeRelV relativeFrom="page">
              <wp14:pctHeight>0</wp14:pctHeight>
            </wp14:sizeRelV>
          </wp:anchor>
        </w:drawing>
      </w:r>
      <w:r w:rsidRPr="00C31706">
        <w:rPr>
          <w:noProof/>
          <w:sz w:val="20"/>
          <w:szCs w:val="20"/>
          <w:lang w:eastAsia="nb-NO"/>
        </w:rPr>
        <mc:AlternateContent>
          <mc:Choice Requires="wps">
            <w:drawing>
              <wp:anchor distT="0" distB="0" distL="114300" distR="114300" simplePos="0" relativeHeight="251658752" behindDoc="0" locked="0" layoutInCell="1" allowOverlap="1">
                <wp:simplePos x="0" y="0"/>
                <wp:positionH relativeFrom="column">
                  <wp:posOffset>198755</wp:posOffset>
                </wp:positionH>
                <wp:positionV relativeFrom="paragraph">
                  <wp:posOffset>317500</wp:posOffset>
                </wp:positionV>
                <wp:extent cx="2170430" cy="365125"/>
                <wp:effectExtent l="0" t="0" r="127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65125"/>
                        </a:xfrm>
                        <a:prstGeom prst="rect">
                          <a:avLst/>
                        </a:prstGeom>
                        <a:solidFill>
                          <a:srgbClr val="FFFFFF"/>
                        </a:solidFill>
                        <a:ln w="9525">
                          <a:noFill/>
                          <a:miter lim="800000"/>
                          <a:headEnd/>
                          <a:tailEnd/>
                        </a:ln>
                      </wps:spPr>
                      <wps:txbx>
                        <w:txbxContent>
                          <w:p w:rsidR="00C13E03" w:rsidRDefault="00254F59" w:rsidP="00C13E03">
                            <w:pPr>
                              <w:spacing w:line="240" w:lineRule="auto"/>
                              <w:rPr>
                                <w:color w:val="E36C0A" w:themeColor="accent6" w:themeShade="BF"/>
                                <w:sz w:val="14"/>
                                <w:szCs w:val="14"/>
                              </w:rPr>
                            </w:pPr>
                            <w:r>
                              <w:rPr>
                                <w:color w:val="E36C0A" w:themeColor="accent6" w:themeShade="BF"/>
                                <w:sz w:val="14"/>
                                <w:szCs w:val="14"/>
                              </w:rPr>
                              <w:t>Sengepost 4SØR/ AFSS4</w:t>
                            </w:r>
                            <w:r w:rsidR="00C13E03">
                              <w:rPr>
                                <w:color w:val="E36C0A" w:themeColor="accent6" w:themeShade="BF"/>
                                <w:sz w:val="14"/>
                                <w:szCs w:val="14"/>
                              </w:rPr>
                              <w:b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6" o:spid="_x0000_s1027" type="#_x0000_t202" style="position:absolute;margin-left:15.65pt;margin-top:25pt;width:170.9pt;height: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" stroked="f">
                <v:textbox>
                  <w:txbxContent>
                    <w:p w:rsidR="00C13E03" w:rsidRDefault="00254F59" w:rsidP="00C13E03">
                      <w:pPr>
                        <w:spacing w:line="240" w:lineRule="auto"/>
                        <w:rPr>
                          <w:color w:val="E36C0A" w:themeColor="accent6" w:themeShade="BF"/>
                          <w:sz w:val="14"/>
                          <w:szCs w:val="14"/>
                        </w:rPr>
                      </w:pPr>
                      <w:r>
                        <w:rPr>
                          <w:color w:val="E36C0A" w:themeColor="accent6" w:themeShade="BF"/>
                          <w:sz w:val="14"/>
                          <w:szCs w:val="14"/>
                        </w:rPr>
                        <w:t>Sengepost 4SØR/ AFSS4</w:t>
                      </w:r>
                      <w:r w:rsidR="00C13E03">
                        <w:rPr>
                          <w:color w:val="E36C0A" w:themeColor="accent6" w:themeShade="BF"/>
                          <w:sz w:val="14"/>
                          <w:szCs w:val="14"/>
                        </w:rPr>
                        <w:br/>
                        <w:t>Radiumhospitalet</w:t>
                      </w:r>
                    </w:p>
                  </w:txbxContent>
                </v:textbox>
              </v:shape>
            </w:pict>
          </mc:Fallback>
        </mc:AlternateContent>
      </w:r>
    </w:p>
    <w:p w:rsidR="00C13E03" w:rsidRPr="00C31706" w:rsidRDefault="00C13E03" w:rsidP="00C31706">
      <w:pPr>
        <w:spacing w:line="360" w:lineRule="auto"/>
        <w:rPr>
          <w:color w:val="0066CC"/>
          <w:sz w:val="20"/>
          <w:szCs w:val="20"/>
        </w:rPr>
      </w:pPr>
    </w:p>
    <w:p w:rsidR="00693E4E" w:rsidRPr="00C31706" w:rsidRDefault="00693E4E" w:rsidP="00C31706">
      <w:pPr>
        <w:pStyle w:val="Tittel"/>
        <w:spacing w:line="360" w:lineRule="auto"/>
        <w:jc w:val="center"/>
        <w:rPr>
          <w:rFonts w:asciiTheme="minorHAnsi" w:hAnsiTheme="minorHAnsi"/>
          <w:b/>
          <w:color w:val="0066CC"/>
          <w:sz w:val="28"/>
          <w:szCs w:val="28"/>
        </w:rPr>
      </w:pPr>
      <w:r w:rsidRPr="00C31706">
        <w:rPr>
          <w:rFonts w:asciiTheme="minorHAnsi" w:hAnsiTheme="minorHAnsi"/>
          <w:b/>
          <w:color w:val="0066CC"/>
          <w:sz w:val="28"/>
          <w:szCs w:val="28"/>
        </w:rPr>
        <w:t>Kapittel 1</w:t>
      </w:r>
    </w:p>
    <w:p w:rsidR="00C119AE" w:rsidRPr="006D526C" w:rsidRDefault="00262288" w:rsidP="00C31706">
      <w:pPr>
        <w:tabs>
          <w:tab w:val="left" w:pos="2141"/>
        </w:tabs>
        <w:spacing w:line="360" w:lineRule="auto"/>
        <w:rPr>
          <w:sz w:val="24"/>
          <w:szCs w:val="24"/>
        </w:rPr>
      </w:pPr>
      <w:r w:rsidRPr="00A232F5">
        <w:rPr>
          <w:b/>
          <w:color w:val="0066CC"/>
          <w:sz w:val="24"/>
          <w:szCs w:val="24"/>
        </w:rPr>
        <w:t xml:space="preserve">1.1 </w:t>
      </w:r>
      <w:r w:rsidR="00C119AE" w:rsidRPr="00A232F5">
        <w:rPr>
          <w:b/>
          <w:color w:val="0066CC"/>
          <w:sz w:val="24"/>
          <w:szCs w:val="24"/>
        </w:rPr>
        <w:t>Hva er stamceller?</w:t>
      </w:r>
      <w:r w:rsidR="00C119AE" w:rsidRPr="00A232F5">
        <w:rPr>
          <w:color w:val="0066CC"/>
          <w:sz w:val="24"/>
          <w:szCs w:val="24"/>
        </w:rPr>
        <w:br/>
      </w:r>
      <w:r w:rsidR="00812D9D" w:rsidRPr="006D526C">
        <w:rPr>
          <w:sz w:val="24"/>
          <w:szCs w:val="24"/>
        </w:rPr>
        <w:t>Stamceller dannes i benmargen din. Benmarg har vi mest av i bekkenbenet, ryggsøylen, brystben, ribben og store rørknokler. Stamceller e</w:t>
      </w:r>
      <w:r w:rsidR="00AE2ED6">
        <w:rPr>
          <w:sz w:val="24"/>
          <w:szCs w:val="24"/>
        </w:rPr>
        <w:t xml:space="preserve">r forstadier til andre celler, de har ikke fått sin spesialitet </w:t>
      </w:r>
      <w:r w:rsidR="00812D9D" w:rsidRPr="006D526C">
        <w:rPr>
          <w:sz w:val="24"/>
          <w:szCs w:val="24"/>
        </w:rPr>
        <w:t>enda</w:t>
      </w:r>
      <w:r w:rsidR="00AE2ED6">
        <w:rPr>
          <w:sz w:val="24"/>
          <w:szCs w:val="24"/>
        </w:rPr>
        <w:t xml:space="preserve"> og kan formes til det kroppen trenger. </w:t>
      </w:r>
      <w:r w:rsidR="002630C1" w:rsidRPr="006D526C">
        <w:rPr>
          <w:sz w:val="24"/>
          <w:szCs w:val="24"/>
        </w:rPr>
        <w:t>Antall stamceller i blodet kan økes vesentlig ved først å gi en cellegiftkur (mobiliseringskur, se 1.2), og deretter gi b</w:t>
      </w:r>
      <w:r w:rsidR="00D14328" w:rsidRPr="006D526C">
        <w:rPr>
          <w:sz w:val="24"/>
          <w:szCs w:val="24"/>
        </w:rPr>
        <w:t>enmargsstimulere</w:t>
      </w:r>
      <w:r w:rsidR="00C119AE" w:rsidRPr="006D526C">
        <w:rPr>
          <w:sz w:val="24"/>
          <w:szCs w:val="24"/>
        </w:rPr>
        <w:t>nde injeksjoner (G</w:t>
      </w:r>
      <w:r w:rsidR="00106392" w:rsidRPr="006D526C">
        <w:rPr>
          <w:sz w:val="24"/>
          <w:szCs w:val="24"/>
        </w:rPr>
        <w:t>-</w:t>
      </w:r>
      <w:r w:rsidR="00C119AE" w:rsidRPr="006D526C">
        <w:rPr>
          <w:sz w:val="24"/>
          <w:szCs w:val="24"/>
        </w:rPr>
        <w:t>CFS</w:t>
      </w:r>
      <w:r w:rsidR="00C55439">
        <w:rPr>
          <w:sz w:val="24"/>
          <w:szCs w:val="24"/>
        </w:rPr>
        <w:t>, Accofil</w:t>
      </w:r>
      <w:r w:rsidR="00C119AE" w:rsidRPr="006D526C">
        <w:rPr>
          <w:sz w:val="24"/>
          <w:szCs w:val="24"/>
        </w:rPr>
        <w:t>).</w:t>
      </w:r>
    </w:p>
    <w:p w:rsidR="00D44FD9" w:rsidRPr="006D526C" w:rsidRDefault="00262288" w:rsidP="00C31706">
      <w:pPr>
        <w:tabs>
          <w:tab w:val="left" w:pos="2141"/>
        </w:tabs>
        <w:spacing w:line="360" w:lineRule="auto"/>
        <w:rPr>
          <w:sz w:val="24"/>
          <w:szCs w:val="24"/>
        </w:rPr>
      </w:pPr>
      <w:r w:rsidRPr="00A232F5">
        <w:rPr>
          <w:b/>
          <w:color w:val="0066CC"/>
          <w:sz w:val="24"/>
          <w:szCs w:val="24"/>
        </w:rPr>
        <w:t xml:space="preserve">1.2 </w:t>
      </w:r>
      <w:r w:rsidR="002630C1" w:rsidRPr="00A232F5">
        <w:rPr>
          <w:b/>
          <w:color w:val="0066CC"/>
          <w:sz w:val="24"/>
          <w:szCs w:val="24"/>
        </w:rPr>
        <w:t>Mobilisering</w:t>
      </w:r>
      <w:r w:rsidR="002630C1" w:rsidRPr="00A232F5">
        <w:rPr>
          <w:color w:val="0066CC"/>
          <w:sz w:val="24"/>
          <w:szCs w:val="24"/>
        </w:rPr>
        <w:br/>
      </w:r>
      <w:r w:rsidR="00D42A05" w:rsidRPr="006D526C">
        <w:rPr>
          <w:sz w:val="24"/>
          <w:szCs w:val="24"/>
        </w:rPr>
        <w:t>Innleggelse</w:t>
      </w:r>
      <w:r w:rsidR="002630C1" w:rsidRPr="006D526C">
        <w:rPr>
          <w:sz w:val="24"/>
          <w:szCs w:val="24"/>
        </w:rPr>
        <w:t xml:space="preserve"> seng</w:t>
      </w:r>
      <w:r w:rsidR="00D42A05" w:rsidRPr="006D526C">
        <w:rPr>
          <w:sz w:val="24"/>
          <w:szCs w:val="24"/>
        </w:rPr>
        <w:t>e</w:t>
      </w:r>
      <w:r w:rsidR="002630C1" w:rsidRPr="006D526C">
        <w:rPr>
          <w:sz w:val="24"/>
          <w:szCs w:val="24"/>
        </w:rPr>
        <w:t>post</w:t>
      </w:r>
      <w:r w:rsidR="00D44FD9" w:rsidRPr="006D526C">
        <w:rPr>
          <w:sz w:val="24"/>
          <w:szCs w:val="24"/>
        </w:rPr>
        <w:t xml:space="preserve"> </w:t>
      </w:r>
      <w:r w:rsidR="00552409">
        <w:rPr>
          <w:sz w:val="24"/>
          <w:szCs w:val="24"/>
        </w:rPr>
        <w:t>4SØR</w:t>
      </w:r>
      <w:r w:rsidR="002630C1" w:rsidRPr="006D526C">
        <w:rPr>
          <w:sz w:val="24"/>
          <w:szCs w:val="24"/>
        </w:rPr>
        <w:t xml:space="preserve"> </w:t>
      </w:r>
      <w:r w:rsidR="00D42A05" w:rsidRPr="006D526C">
        <w:rPr>
          <w:sz w:val="24"/>
          <w:szCs w:val="24"/>
        </w:rPr>
        <w:t>etter</w:t>
      </w:r>
      <w:r w:rsidR="00C119AE" w:rsidRPr="006D526C">
        <w:rPr>
          <w:sz w:val="24"/>
          <w:szCs w:val="24"/>
        </w:rPr>
        <w:t xml:space="preserve"> blodprøvetaking</w:t>
      </w:r>
      <w:r w:rsidR="0094730E">
        <w:rPr>
          <w:sz w:val="24"/>
          <w:szCs w:val="24"/>
        </w:rPr>
        <w:t xml:space="preserve"> </w:t>
      </w:r>
      <w:r w:rsidR="00D42A05" w:rsidRPr="006D526C">
        <w:rPr>
          <w:sz w:val="24"/>
          <w:szCs w:val="24"/>
        </w:rPr>
        <w:t xml:space="preserve">for </w:t>
      </w:r>
      <w:r w:rsidR="00C25C19" w:rsidRPr="006D526C">
        <w:rPr>
          <w:sz w:val="24"/>
          <w:szCs w:val="24"/>
        </w:rPr>
        <w:t>cellegiftkur</w:t>
      </w:r>
      <w:r w:rsidR="00D44FD9" w:rsidRPr="006D526C">
        <w:rPr>
          <w:sz w:val="24"/>
          <w:szCs w:val="24"/>
        </w:rPr>
        <w:t xml:space="preserve"> (mobiliseringskur). </w:t>
      </w:r>
      <w:r w:rsidR="003A3359" w:rsidRPr="006D526C">
        <w:rPr>
          <w:sz w:val="24"/>
          <w:szCs w:val="24"/>
        </w:rPr>
        <w:t>Om du ikke har det fra før, får du innlagt en type</w:t>
      </w:r>
      <w:r w:rsidR="00E74A1A" w:rsidRPr="006D526C">
        <w:rPr>
          <w:sz w:val="24"/>
          <w:szCs w:val="24"/>
        </w:rPr>
        <w:t xml:space="preserve"> 2-lumen</w:t>
      </w:r>
      <w:r w:rsidR="003A3359" w:rsidRPr="006D526C">
        <w:rPr>
          <w:sz w:val="24"/>
          <w:szCs w:val="24"/>
        </w:rPr>
        <w:t xml:space="preserve"> </w:t>
      </w:r>
      <w:r w:rsidR="00D44FD9" w:rsidRPr="006D526C">
        <w:rPr>
          <w:sz w:val="24"/>
          <w:szCs w:val="24"/>
        </w:rPr>
        <w:t xml:space="preserve">SVK </w:t>
      </w:r>
      <w:r w:rsidR="003A3359" w:rsidRPr="006D526C">
        <w:rPr>
          <w:sz w:val="24"/>
          <w:szCs w:val="24"/>
        </w:rPr>
        <w:t xml:space="preserve">(sentralt venekateter) </w:t>
      </w:r>
      <w:r w:rsidR="00D42A05" w:rsidRPr="006D526C">
        <w:rPr>
          <w:sz w:val="24"/>
          <w:szCs w:val="24"/>
        </w:rPr>
        <w:t xml:space="preserve">egnet </w:t>
      </w:r>
      <w:r w:rsidR="00D44FD9" w:rsidRPr="006D526C">
        <w:rPr>
          <w:sz w:val="24"/>
          <w:szCs w:val="24"/>
        </w:rPr>
        <w:t>for sta</w:t>
      </w:r>
      <w:r w:rsidR="00D42A05" w:rsidRPr="006D526C">
        <w:rPr>
          <w:sz w:val="24"/>
          <w:szCs w:val="24"/>
        </w:rPr>
        <w:t>mcellehøsting (ofte</w:t>
      </w:r>
      <w:r w:rsidR="00201ABD">
        <w:rPr>
          <w:sz w:val="24"/>
          <w:szCs w:val="24"/>
        </w:rPr>
        <w:t>st</w:t>
      </w:r>
      <w:r w:rsidR="00D42A05" w:rsidRPr="006D526C">
        <w:rPr>
          <w:sz w:val="24"/>
          <w:szCs w:val="24"/>
        </w:rPr>
        <w:t xml:space="preserve"> HemoStar). Du får gjerne i</w:t>
      </w:r>
      <w:r w:rsidR="00D44FD9" w:rsidRPr="006D526C">
        <w:rPr>
          <w:sz w:val="24"/>
          <w:szCs w:val="24"/>
        </w:rPr>
        <w:t>nformasjonssamtale</w:t>
      </w:r>
      <w:r w:rsidR="004D50E0" w:rsidRPr="006D526C">
        <w:rPr>
          <w:sz w:val="24"/>
          <w:szCs w:val="24"/>
        </w:rPr>
        <w:t xml:space="preserve"> med sykepleier og/eller lege</w:t>
      </w:r>
      <w:r w:rsidR="00D42A05" w:rsidRPr="006D526C">
        <w:rPr>
          <w:sz w:val="24"/>
          <w:szCs w:val="24"/>
        </w:rPr>
        <w:t xml:space="preserve"> dette oppholdet. Noen dager etter mobiliseringskur s</w:t>
      </w:r>
      <w:r w:rsidR="00D44FD9" w:rsidRPr="006D526C">
        <w:rPr>
          <w:sz w:val="24"/>
          <w:szCs w:val="24"/>
        </w:rPr>
        <w:t>tart</w:t>
      </w:r>
      <w:r w:rsidR="00D42A05" w:rsidRPr="006D526C">
        <w:rPr>
          <w:sz w:val="24"/>
          <w:szCs w:val="24"/>
        </w:rPr>
        <w:t>er du opp med</w:t>
      </w:r>
      <w:r w:rsidR="00D44FD9" w:rsidRPr="006D526C">
        <w:rPr>
          <w:sz w:val="24"/>
          <w:szCs w:val="24"/>
        </w:rPr>
        <w:t xml:space="preserve"> </w:t>
      </w:r>
      <w:bookmarkStart w:id="2" w:name="OLE_LINK174"/>
      <w:bookmarkStart w:id="3" w:name="OLE_LINK175"/>
      <w:r w:rsidR="00D14328" w:rsidRPr="006D526C">
        <w:rPr>
          <w:sz w:val="24"/>
          <w:szCs w:val="24"/>
        </w:rPr>
        <w:t>benmargsstimulere</w:t>
      </w:r>
      <w:r w:rsidR="00D44FD9" w:rsidRPr="006D526C">
        <w:rPr>
          <w:sz w:val="24"/>
          <w:szCs w:val="24"/>
        </w:rPr>
        <w:t>nde injeksjoner</w:t>
      </w:r>
      <w:r w:rsidR="00C119AE" w:rsidRPr="006D526C">
        <w:rPr>
          <w:sz w:val="24"/>
          <w:szCs w:val="24"/>
        </w:rPr>
        <w:t xml:space="preserve"> (G</w:t>
      </w:r>
      <w:r w:rsidR="00106392" w:rsidRPr="006D526C">
        <w:rPr>
          <w:sz w:val="24"/>
          <w:szCs w:val="24"/>
        </w:rPr>
        <w:t>-CF</w:t>
      </w:r>
      <w:r w:rsidR="00C119AE" w:rsidRPr="006D526C">
        <w:rPr>
          <w:sz w:val="24"/>
          <w:szCs w:val="24"/>
        </w:rPr>
        <w:t>S</w:t>
      </w:r>
      <w:r w:rsidR="00D854B9">
        <w:rPr>
          <w:sz w:val="24"/>
          <w:szCs w:val="24"/>
        </w:rPr>
        <w:t>, Accofil</w:t>
      </w:r>
      <w:r w:rsidR="00C119AE" w:rsidRPr="006D526C">
        <w:rPr>
          <w:sz w:val="24"/>
          <w:szCs w:val="24"/>
        </w:rPr>
        <w:t>)</w:t>
      </w:r>
      <w:r w:rsidR="00D854B9">
        <w:rPr>
          <w:sz w:val="24"/>
          <w:szCs w:val="24"/>
        </w:rPr>
        <w:t>. Disse s</w:t>
      </w:r>
      <w:r w:rsidR="00D42A05" w:rsidRPr="006D526C">
        <w:rPr>
          <w:sz w:val="24"/>
          <w:szCs w:val="24"/>
        </w:rPr>
        <w:t>ettes i underhuden, gjerne i en magefold (subkutan injeksjon)</w:t>
      </w:r>
      <w:r w:rsidR="00D44FD9" w:rsidRPr="006D526C">
        <w:rPr>
          <w:sz w:val="24"/>
          <w:szCs w:val="24"/>
        </w:rPr>
        <w:t>.</w:t>
      </w:r>
      <w:r w:rsidR="00C119AE" w:rsidRPr="006D526C">
        <w:rPr>
          <w:sz w:val="24"/>
          <w:szCs w:val="24"/>
        </w:rPr>
        <w:t xml:space="preserve"> </w:t>
      </w:r>
      <w:bookmarkEnd w:id="2"/>
      <w:bookmarkEnd w:id="3"/>
      <w:r w:rsidR="00C119AE" w:rsidRPr="006D526C">
        <w:rPr>
          <w:sz w:val="24"/>
          <w:szCs w:val="24"/>
        </w:rPr>
        <w:t>I</w:t>
      </w:r>
      <w:r w:rsidR="00560C70" w:rsidRPr="006D526C">
        <w:rPr>
          <w:sz w:val="24"/>
          <w:szCs w:val="24"/>
        </w:rPr>
        <w:t xml:space="preserve"> noen tilfeller gir vi kun sprøyter, uten</w:t>
      </w:r>
      <w:r w:rsidR="00C119AE" w:rsidRPr="006D526C">
        <w:rPr>
          <w:sz w:val="24"/>
          <w:szCs w:val="24"/>
        </w:rPr>
        <w:t xml:space="preserve"> </w:t>
      </w:r>
      <w:r w:rsidR="00560C70" w:rsidRPr="006D526C">
        <w:rPr>
          <w:sz w:val="24"/>
          <w:szCs w:val="24"/>
        </w:rPr>
        <w:t>cellegift</w:t>
      </w:r>
      <w:r w:rsidR="00C119AE" w:rsidRPr="006D526C">
        <w:rPr>
          <w:sz w:val="24"/>
          <w:szCs w:val="24"/>
        </w:rPr>
        <w:t>kur i forkant. Dette avhenger av den individuelle behandlingsplanen.</w:t>
      </w:r>
      <w:r w:rsidR="00D44FD9" w:rsidRPr="006D526C">
        <w:rPr>
          <w:sz w:val="24"/>
          <w:szCs w:val="24"/>
        </w:rPr>
        <w:t xml:space="preserve"> Første</w:t>
      </w:r>
      <w:r w:rsidR="00D42A05" w:rsidRPr="006D526C">
        <w:rPr>
          <w:sz w:val="24"/>
          <w:szCs w:val="24"/>
        </w:rPr>
        <w:t xml:space="preserve"> injeksjon</w:t>
      </w:r>
      <w:r w:rsidR="00D44FD9" w:rsidRPr="006D526C">
        <w:rPr>
          <w:sz w:val="24"/>
          <w:szCs w:val="24"/>
        </w:rPr>
        <w:t xml:space="preserve"> </w:t>
      </w:r>
      <w:r w:rsidR="00560C70" w:rsidRPr="006D526C">
        <w:rPr>
          <w:sz w:val="24"/>
          <w:szCs w:val="24"/>
        </w:rPr>
        <w:t xml:space="preserve">må gis </w:t>
      </w:r>
      <w:r w:rsidR="00D42A05" w:rsidRPr="006D526C">
        <w:rPr>
          <w:sz w:val="24"/>
          <w:szCs w:val="24"/>
        </w:rPr>
        <w:t>under observasjon</w:t>
      </w:r>
      <w:r w:rsidR="00D44FD9" w:rsidRPr="006D526C">
        <w:rPr>
          <w:sz w:val="24"/>
          <w:szCs w:val="24"/>
        </w:rPr>
        <w:t xml:space="preserve"> av helsepersonell</w:t>
      </w:r>
      <w:r w:rsidR="00560C70" w:rsidRPr="006D526C">
        <w:rPr>
          <w:sz w:val="24"/>
          <w:szCs w:val="24"/>
        </w:rPr>
        <w:t xml:space="preserve"> (forsiktighetsregel mtp allergisk reaksjon)</w:t>
      </w:r>
      <w:r w:rsidR="00D42A05" w:rsidRPr="006D526C">
        <w:rPr>
          <w:sz w:val="24"/>
          <w:szCs w:val="24"/>
        </w:rPr>
        <w:t>, f.eks fastlege, legevakt eller poliklinikk</w:t>
      </w:r>
      <w:r w:rsidR="00560C70" w:rsidRPr="006D526C">
        <w:rPr>
          <w:sz w:val="24"/>
          <w:szCs w:val="24"/>
        </w:rPr>
        <w:t xml:space="preserve">. </w:t>
      </w:r>
      <w:r w:rsidR="00753303" w:rsidRPr="006D526C">
        <w:rPr>
          <w:sz w:val="24"/>
          <w:szCs w:val="24"/>
        </w:rPr>
        <w:t xml:space="preserve">Videre kan du sette injeksjonene selv, eller få hjelp av pårørende/hjemmesykepleie. </w:t>
      </w:r>
      <w:r w:rsidR="00560C70" w:rsidRPr="006D526C">
        <w:rPr>
          <w:sz w:val="24"/>
          <w:szCs w:val="24"/>
        </w:rPr>
        <w:t>Vi a</w:t>
      </w:r>
      <w:r w:rsidR="00D44FD9" w:rsidRPr="006D526C">
        <w:rPr>
          <w:sz w:val="24"/>
          <w:szCs w:val="24"/>
        </w:rPr>
        <w:t xml:space="preserve">nbefaler resept på smertestillende, </w:t>
      </w:r>
      <w:r w:rsidR="00560C70" w:rsidRPr="006D526C">
        <w:rPr>
          <w:sz w:val="24"/>
          <w:szCs w:val="24"/>
        </w:rPr>
        <w:t xml:space="preserve">da </w:t>
      </w:r>
      <w:r w:rsidR="00D44FD9" w:rsidRPr="006D526C">
        <w:rPr>
          <w:sz w:val="24"/>
          <w:szCs w:val="24"/>
        </w:rPr>
        <w:t>kan oppstår ledd og</w:t>
      </w:r>
      <w:r w:rsidR="00560C70" w:rsidRPr="006D526C">
        <w:rPr>
          <w:sz w:val="24"/>
          <w:szCs w:val="24"/>
        </w:rPr>
        <w:t>/eller</w:t>
      </w:r>
      <w:r w:rsidR="00D44FD9" w:rsidRPr="006D526C">
        <w:rPr>
          <w:sz w:val="24"/>
          <w:szCs w:val="24"/>
        </w:rPr>
        <w:t xml:space="preserve"> ryggsmerter</w:t>
      </w:r>
      <w:r w:rsidR="00560C70" w:rsidRPr="006D526C">
        <w:rPr>
          <w:sz w:val="24"/>
          <w:szCs w:val="24"/>
        </w:rPr>
        <w:t xml:space="preserve"> når benmargsfunksjonen din «boostes»</w:t>
      </w:r>
      <w:r w:rsidR="00D44FD9" w:rsidRPr="006D526C">
        <w:rPr>
          <w:sz w:val="24"/>
          <w:szCs w:val="24"/>
        </w:rPr>
        <w:t>.</w:t>
      </w:r>
      <w:r w:rsidR="00D42A05" w:rsidRPr="006D526C">
        <w:rPr>
          <w:sz w:val="24"/>
          <w:szCs w:val="24"/>
        </w:rPr>
        <w:t xml:space="preserve"> F.eks Nobligan (tramadol), som ikke kamuflerer febersymptomer.</w:t>
      </w:r>
    </w:p>
    <w:p w:rsidR="003A3359" w:rsidRPr="006D526C" w:rsidRDefault="00262288" w:rsidP="00C31706">
      <w:pPr>
        <w:tabs>
          <w:tab w:val="left" w:pos="2141"/>
        </w:tabs>
        <w:spacing w:line="360" w:lineRule="auto"/>
        <w:rPr>
          <w:sz w:val="24"/>
          <w:szCs w:val="24"/>
        </w:rPr>
      </w:pPr>
      <w:r w:rsidRPr="00A232F5">
        <w:rPr>
          <w:b/>
          <w:color w:val="0066CC"/>
          <w:sz w:val="24"/>
          <w:szCs w:val="24"/>
        </w:rPr>
        <w:t xml:space="preserve">1.3 </w:t>
      </w:r>
      <w:r w:rsidR="002630C1" w:rsidRPr="00A232F5">
        <w:rPr>
          <w:b/>
          <w:color w:val="0066CC"/>
          <w:sz w:val="24"/>
          <w:szCs w:val="24"/>
        </w:rPr>
        <w:t>Stamcellehøsting</w:t>
      </w:r>
      <w:r w:rsidR="00C119AE" w:rsidRPr="00A232F5">
        <w:rPr>
          <w:color w:val="0066CC"/>
          <w:sz w:val="24"/>
          <w:szCs w:val="24"/>
        </w:rPr>
        <w:br/>
      </w:r>
      <w:r w:rsidR="00753303" w:rsidRPr="006D526C">
        <w:rPr>
          <w:sz w:val="24"/>
          <w:szCs w:val="24"/>
        </w:rPr>
        <w:t xml:space="preserve">Ta med deg de resterende G-CFS-injeksjonene du har hjemme. </w:t>
      </w:r>
      <w:r w:rsidR="00C119AE" w:rsidRPr="006D526C">
        <w:rPr>
          <w:sz w:val="24"/>
          <w:szCs w:val="24"/>
        </w:rPr>
        <w:t>Inn</w:t>
      </w:r>
      <w:r w:rsidR="00D42A05" w:rsidRPr="006D526C">
        <w:rPr>
          <w:sz w:val="24"/>
          <w:szCs w:val="24"/>
        </w:rPr>
        <w:t>leggelse sengepost</w:t>
      </w:r>
      <w:r w:rsidR="003439B6">
        <w:rPr>
          <w:sz w:val="24"/>
          <w:szCs w:val="24"/>
        </w:rPr>
        <w:t xml:space="preserve"> 4SØR</w:t>
      </w:r>
      <w:r w:rsidR="00C119AE" w:rsidRPr="006D526C">
        <w:rPr>
          <w:sz w:val="24"/>
          <w:szCs w:val="24"/>
        </w:rPr>
        <w:t xml:space="preserve"> etter blodprøve</w:t>
      </w:r>
      <w:r w:rsidR="00753303" w:rsidRPr="006D526C">
        <w:rPr>
          <w:sz w:val="24"/>
          <w:szCs w:val="24"/>
        </w:rPr>
        <w:t>taking (oftest mandag). Sykepleier sjekker at ditt SVK fungerer som det skal. G-CFS-injeksjon igjen</w:t>
      </w:r>
      <w:r w:rsidR="00D905C9" w:rsidRPr="006D526C">
        <w:rPr>
          <w:sz w:val="24"/>
          <w:szCs w:val="24"/>
        </w:rPr>
        <w:t xml:space="preserve"> samme kveld. Ca. kl</w:t>
      </w:r>
      <w:r w:rsidR="00C25C19">
        <w:rPr>
          <w:sz w:val="24"/>
          <w:szCs w:val="24"/>
        </w:rPr>
        <w:t>.</w:t>
      </w:r>
      <w:r w:rsidR="00D905C9" w:rsidRPr="006D526C">
        <w:rPr>
          <w:sz w:val="24"/>
          <w:szCs w:val="24"/>
        </w:rPr>
        <w:t>06 påfølgende morgen</w:t>
      </w:r>
      <w:r w:rsidR="00C119AE" w:rsidRPr="006D526C">
        <w:rPr>
          <w:sz w:val="24"/>
          <w:szCs w:val="24"/>
        </w:rPr>
        <w:t xml:space="preserve"> (oftest tirsdag) får du </w:t>
      </w:r>
      <w:r w:rsidR="00106392" w:rsidRPr="006D526C">
        <w:rPr>
          <w:sz w:val="24"/>
          <w:szCs w:val="24"/>
        </w:rPr>
        <w:t xml:space="preserve">både morgen- og kveldsdosen G-CFS, </w:t>
      </w:r>
      <w:r w:rsidR="00753303" w:rsidRPr="006D526C">
        <w:rPr>
          <w:sz w:val="24"/>
          <w:szCs w:val="24"/>
        </w:rPr>
        <w:t xml:space="preserve">og </w:t>
      </w:r>
      <w:r w:rsidR="00106392" w:rsidRPr="006D526C">
        <w:rPr>
          <w:sz w:val="24"/>
          <w:szCs w:val="24"/>
        </w:rPr>
        <w:t xml:space="preserve">det tas blodprøver ca. </w:t>
      </w:r>
      <w:r w:rsidR="00C119AE" w:rsidRPr="006D526C">
        <w:rPr>
          <w:sz w:val="24"/>
          <w:szCs w:val="24"/>
        </w:rPr>
        <w:t>kl</w:t>
      </w:r>
      <w:r w:rsidR="00C25C19">
        <w:rPr>
          <w:sz w:val="24"/>
          <w:szCs w:val="24"/>
        </w:rPr>
        <w:t>.</w:t>
      </w:r>
      <w:r w:rsidR="00C119AE" w:rsidRPr="006D526C">
        <w:rPr>
          <w:sz w:val="24"/>
          <w:szCs w:val="24"/>
        </w:rPr>
        <w:t xml:space="preserve"> 07 for å sjekke stamcelle</w:t>
      </w:r>
      <w:r w:rsidR="00753303" w:rsidRPr="006D526C">
        <w:rPr>
          <w:sz w:val="24"/>
          <w:szCs w:val="24"/>
        </w:rPr>
        <w:t>verdi.</w:t>
      </w:r>
      <w:r w:rsidR="00C119AE" w:rsidRPr="006D526C">
        <w:rPr>
          <w:sz w:val="24"/>
          <w:szCs w:val="24"/>
        </w:rPr>
        <w:t xml:space="preserve"> </w:t>
      </w:r>
      <w:r w:rsidR="00E74A1A" w:rsidRPr="006D526C">
        <w:rPr>
          <w:sz w:val="24"/>
          <w:szCs w:val="24"/>
        </w:rPr>
        <w:t>Spis gjerne en god frokost da høstingen kan ta inntil noen timer.</w:t>
      </w:r>
      <w:r w:rsidR="00E74A1A" w:rsidRPr="006D526C">
        <w:rPr>
          <w:sz w:val="24"/>
          <w:szCs w:val="24"/>
        </w:rPr>
        <w:br/>
      </w:r>
      <w:r w:rsidR="003A3359" w:rsidRPr="006D526C">
        <w:rPr>
          <w:sz w:val="24"/>
          <w:szCs w:val="24"/>
        </w:rPr>
        <w:t>Seng</w:t>
      </w:r>
      <w:r w:rsidR="00E74A1A" w:rsidRPr="006D526C">
        <w:rPr>
          <w:sz w:val="24"/>
          <w:szCs w:val="24"/>
        </w:rPr>
        <w:t>epost får beskjed fra stamcelle</w:t>
      </w:r>
      <w:r w:rsidR="003A3359" w:rsidRPr="006D526C">
        <w:rPr>
          <w:sz w:val="24"/>
          <w:szCs w:val="24"/>
        </w:rPr>
        <w:t>laboratoriet</w:t>
      </w:r>
      <w:r w:rsidR="00E74A1A" w:rsidRPr="006D526C">
        <w:rPr>
          <w:sz w:val="24"/>
          <w:szCs w:val="24"/>
        </w:rPr>
        <w:t xml:space="preserve"> om det er nok stamceller i blodet ditt, i så </w:t>
      </w:r>
      <w:r w:rsidR="00E74A1A" w:rsidRPr="006D526C">
        <w:rPr>
          <w:sz w:val="24"/>
          <w:szCs w:val="24"/>
        </w:rPr>
        <w:lastRenderedPageBreak/>
        <w:t xml:space="preserve">fall </w:t>
      </w:r>
      <w:r w:rsidR="00753303" w:rsidRPr="006D526C">
        <w:rPr>
          <w:sz w:val="24"/>
          <w:szCs w:val="24"/>
        </w:rPr>
        <w:t>følges</w:t>
      </w:r>
      <w:r w:rsidR="0062063D">
        <w:rPr>
          <w:sz w:val="24"/>
          <w:szCs w:val="24"/>
        </w:rPr>
        <w:t xml:space="preserve"> du</w:t>
      </w:r>
      <w:r w:rsidR="00753303" w:rsidRPr="006D526C">
        <w:rPr>
          <w:sz w:val="24"/>
          <w:szCs w:val="24"/>
        </w:rPr>
        <w:t xml:space="preserve"> bort til stamcellehøsting i for</w:t>
      </w:r>
      <w:r w:rsidR="005C274F">
        <w:rPr>
          <w:sz w:val="24"/>
          <w:szCs w:val="24"/>
        </w:rPr>
        <w:t>sk</w:t>
      </w:r>
      <w:r w:rsidR="00753303" w:rsidRPr="006D526C">
        <w:rPr>
          <w:sz w:val="24"/>
          <w:szCs w:val="24"/>
        </w:rPr>
        <w:t>ningsbygget.</w:t>
      </w:r>
      <w:r w:rsidR="003A3359" w:rsidRPr="006D526C">
        <w:rPr>
          <w:sz w:val="24"/>
          <w:szCs w:val="24"/>
        </w:rPr>
        <w:t xml:space="preserve"> Her vil ditt SVK kobles til et </w:t>
      </w:r>
      <w:r w:rsidR="003A3359" w:rsidRPr="006D526C">
        <w:rPr>
          <w:i/>
          <w:sz w:val="24"/>
          <w:szCs w:val="24"/>
        </w:rPr>
        <w:t>aferese</w:t>
      </w:r>
      <w:r w:rsidR="003A3359" w:rsidRPr="006D526C">
        <w:rPr>
          <w:sz w:val="24"/>
          <w:szCs w:val="24"/>
        </w:rPr>
        <w:t>apparat</w:t>
      </w:r>
      <w:r w:rsidR="00E74A1A" w:rsidRPr="006D526C">
        <w:rPr>
          <w:sz w:val="24"/>
          <w:szCs w:val="24"/>
        </w:rPr>
        <w:t xml:space="preserve"> (høstemaskin)</w:t>
      </w:r>
      <w:r w:rsidR="003A3359" w:rsidRPr="006D526C">
        <w:rPr>
          <w:sz w:val="24"/>
          <w:szCs w:val="24"/>
        </w:rPr>
        <w:t xml:space="preserve">. Blodet ditt trekkes ut fra det ene </w:t>
      </w:r>
      <w:r w:rsidR="00E74A1A" w:rsidRPr="006D526C">
        <w:rPr>
          <w:sz w:val="24"/>
          <w:szCs w:val="24"/>
        </w:rPr>
        <w:t>SVK-lumenet</w:t>
      </w:r>
      <w:r w:rsidR="003A3359" w:rsidRPr="006D526C">
        <w:rPr>
          <w:sz w:val="24"/>
          <w:szCs w:val="24"/>
        </w:rPr>
        <w:t xml:space="preserve">, gjennom afereseapparatet som sorterer ut dine stamceller, og </w:t>
      </w:r>
      <w:r w:rsidR="005C274F">
        <w:rPr>
          <w:sz w:val="24"/>
          <w:szCs w:val="24"/>
        </w:rPr>
        <w:t xml:space="preserve">føres </w:t>
      </w:r>
      <w:r w:rsidR="00E74A1A" w:rsidRPr="006D526C">
        <w:rPr>
          <w:sz w:val="24"/>
          <w:szCs w:val="24"/>
        </w:rPr>
        <w:t>tilbake til deg via det andre lumenet.</w:t>
      </w:r>
      <w:r w:rsidR="003A3359" w:rsidRPr="006D526C">
        <w:rPr>
          <w:sz w:val="24"/>
          <w:szCs w:val="24"/>
        </w:rPr>
        <w:t xml:space="preserve"> Noen trenger litt væsketilskudd </w:t>
      </w:r>
      <w:r w:rsidR="00E74A1A" w:rsidRPr="006D526C">
        <w:rPr>
          <w:sz w:val="24"/>
          <w:szCs w:val="24"/>
        </w:rPr>
        <w:t xml:space="preserve">med kalsium </w:t>
      </w:r>
      <w:r w:rsidR="003A3359" w:rsidRPr="006D526C">
        <w:rPr>
          <w:sz w:val="24"/>
          <w:szCs w:val="24"/>
        </w:rPr>
        <w:t>underveis. Når det er høstet nok stamceller, kobles du fra og sendes tilbake til sengeposten</w:t>
      </w:r>
      <w:r w:rsidR="007E121D">
        <w:rPr>
          <w:sz w:val="24"/>
          <w:szCs w:val="24"/>
        </w:rPr>
        <w:t>. S</w:t>
      </w:r>
      <w:r w:rsidR="002E1DD1" w:rsidRPr="006D526C">
        <w:rPr>
          <w:sz w:val="24"/>
          <w:szCs w:val="24"/>
        </w:rPr>
        <w:t>tamcellene fryses ned og lagres</w:t>
      </w:r>
      <w:r w:rsidR="003A3359" w:rsidRPr="006D526C">
        <w:rPr>
          <w:sz w:val="24"/>
          <w:szCs w:val="24"/>
        </w:rPr>
        <w:t>. I enkelte tilfeller får en ikke høstet nok celler på en dag</w:t>
      </w:r>
      <w:r w:rsidR="007E121D">
        <w:rPr>
          <w:sz w:val="24"/>
          <w:szCs w:val="24"/>
        </w:rPr>
        <w:t>,</w:t>
      </w:r>
      <w:r w:rsidR="003A3359" w:rsidRPr="006D526C">
        <w:rPr>
          <w:sz w:val="24"/>
          <w:szCs w:val="24"/>
        </w:rPr>
        <w:t xml:space="preserve"> og må gjenta prosedyren. Ikke alle har nok stamceller til å få utført høstingen som planlagt.</w:t>
      </w:r>
      <w:r w:rsidR="00753303" w:rsidRPr="006D526C">
        <w:rPr>
          <w:sz w:val="24"/>
          <w:szCs w:val="24"/>
        </w:rPr>
        <w:t xml:space="preserve"> Ny i</w:t>
      </w:r>
      <w:r w:rsidR="004D50E0" w:rsidRPr="006D526C">
        <w:rPr>
          <w:sz w:val="24"/>
          <w:szCs w:val="24"/>
        </w:rPr>
        <w:t>nformasjonssamtale med sykepleier og/eller lege</w:t>
      </w:r>
      <w:r w:rsidR="00753303" w:rsidRPr="006D526C">
        <w:rPr>
          <w:sz w:val="24"/>
          <w:szCs w:val="24"/>
        </w:rPr>
        <w:t xml:space="preserve"> </w:t>
      </w:r>
      <w:r w:rsidR="00D842DF">
        <w:rPr>
          <w:sz w:val="24"/>
          <w:szCs w:val="24"/>
        </w:rPr>
        <w:t xml:space="preserve">gjennomføres oftest før </w:t>
      </w:r>
      <w:r w:rsidR="00753303" w:rsidRPr="006D526C">
        <w:rPr>
          <w:sz w:val="24"/>
          <w:szCs w:val="24"/>
        </w:rPr>
        <w:t>du reiser hjem</w:t>
      </w:r>
      <w:r w:rsidR="00D842DF">
        <w:rPr>
          <w:sz w:val="24"/>
          <w:szCs w:val="24"/>
        </w:rPr>
        <w:t xml:space="preserve"> fra høsteoppholdet</w:t>
      </w:r>
      <w:r w:rsidR="004D50E0" w:rsidRPr="006D526C">
        <w:rPr>
          <w:sz w:val="24"/>
          <w:szCs w:val="24"/>
        </w:rPr>
        <w:t>. Vi anbefaler å ha med pårørende til de</w:t>
      </w:r>
      <w:r w:rsidR="006D526C">
        <w:rPr>
          <w:sz w:val="24"/>
          <w:szCs w:val="24"/>
        </w:rPr>
        <w:t xml:space="preserve">nne samtalen, for </w:t>
      </w:r>
      <w:r w:rsidR="004D50E0" w:rsidRPr="006D526C">
        <w:rPr>
          <w:sz w:val="24"/>
          <w:szCs w:val="24"/>
        </w:rPr>
        <w:t>en gjennomgang av behandlingen</w:t>
      </w:r>
      <w:r w:rsidR="00753303" w:rsidRPr="006D526C">
        <w:rPr>
          <w:sz w:val="24"/>
          <w:szCs w:val="24"/>
        </w:rPr>
        <w:t xml:space="preserve"> og tiden</w:t>
      </w:r>
      <w:r w:rsidR="004D50E0" w:rsidRPr="006D526C">
        <w:rPr>
          <w:sz w:val="24"/>
          <w:szCs w:val="24"/>
        </w:rPr>
        <w:t xml:space="preserve"> fremover.</w:t>
      </w:r>
    </w:p>
    <w:p w:rsidR="00C31706" w:rsidRPr="006D526C" w:rsidRDefault="001914E4" w:rsidP="00C31706">
      <w:pPr>
        <w:tabs>
          <w:tab w:val="left" w:pos="2141"/>
        </w:tabs>
        <w:spacing w:line="360" w:lineRule="auto"/>
        <w:rPr>
          <w:sz w:val="24"/>
          <w:szCs w:val="24"/>
        </w:rPr>
      </w:pPr>
      <w:bookmarkStart w:id="4" w:name="OLE_LINK1"/>
      <w:bookmarkStart w:id="5" w:name="OLE_LINK2"/>
      <w:r w:rsidRPr="00A232F5">
        <w:rPr>
          <w:b/>
          <w:color w:val="0066CC"/>
          <w:sz w:val="24"/>
          <w:szCs w:val="24"/>
        </w:rPr>
        <w:t>1.4 Andre forberedelser</w:t>
      </w:r>
      <w:bookmarkEnd w:id="4"/>
      <w:bookmarkEnd w:id="5"/>
      <w:r w:rsidRPr="00A232F5">
        <w:rPr>
          <w:color w:val="0066CC"/>
          <w:sz w:val="24"/>
          <w:szCs w:val="24"/>
        </w:rPr>
        <w:br/>
      </w:r>
      <w:r w:rsidR="00012C91" w:rsidRPr="006D526C">
        <w:rPr>
          <w:sz w:val="24"/>
          <w:szCs w:val="24"/>
        </w:rPr>
        <w:t>Det tas</w:t>
      </w:r>
      <w:r w:rsidR="00C119AE" w:rsidRPr="006D526C">
        <w:rPr>
          <w:sz w:val="24"/>
          <w:szCs w:val="24"/>
        </w:rPr>
        <w:t xml:space="preserve"> rutinemessige</w:t>
      </w:r>
      <w:r w:rsidR="00E5430F" w:rsidRPr="006D526C">
        <w:rPr>
          <w:sz w:val="24"/>
          <w:szCs w:val="24"/>
        </w:rPr>
        <w:t xml:space="preserve"> prøver og</w:t>
      </w:r>
      <w:r w:rsidR="00012C91" w:rsidRPr="006D526C">
        <w:rPr>
          <w:sz w:val="24"/>
          <w:szCs w:val="24"/>
        </w:rPr>
        <w:t xml:space="preserve"> undersøkelser</w:t>
      </w:r>
      <w:r w:rsidR="00E5430F" w:rsidRPr="006D526C">
        <w:rPr>
          <w:sz w:val="24"/>
          <w:szCs w:val="24"/>
        </w:rPr>
        <w:t xml:space="preserve"> </w:t>
      </w:r>
      <w:r w:rsidR="00C119AE" w:rsidRPr="006D526C">
        <w:rPr>
          <w:sz w:val="24"/>
          <w:szCs w:val="24"/>
        </w:rPr>
        <w:t>før HMAS</w:t>
      </w:r>
      <w:r w:rsidR="00E5430F" w:rsidRPr="006D526C">
        <w:rPr>
          <w:sz w:val="24"/>
          <w:szCs w:val="24"/>
        </w:rPr>
        <w:t xml:space="preserve"> for å se at kroppen din tåler behandlingen, og at det ikke er infeksjonsfarer</w:t>
      </w:r>
      <w:r w:rsidR="00C119AE" w:rsidRPr="006D526C">
        <w:rPr>
          <w:sz w:val="24"/>
          <w:szCs w:val="24"/>
        </w:rPr>
        <w:t xml:space="preserve"> (tannlege, </w:t>
      </w:r>
      <w:r w:rsidR="00E5430F" w:rsidRPr="006D526C">
        <w:rPr>
          <w:sz w:val="24"/>
          <w:szCs w:val="24"/>
        </w:rPr>
        <w:t xml:space="preserve">ESBL-screening, </w:t>
      </w:r>
      <w:r w:rsidR="00C119AE" w:rsidRPr="006D526C">
        <w:rPr>
          <w:sz w:val="24"/>
          <w:szCs w:val="24"/>
        </w:rPr>
        <w:t>e</w:t>
      </w:r>
      <w:r w:rsidR="00E262F3">
        <w:rPr>
          <w:sz w:val="24"/>
          <w:szCs w:val="24"/>
        </w:rPr>
        <w:t>vt. Hjerte/lunge, gynekologisk undersøkelse</w:t>
      </w:r>
      <w:r w:rsidR="00E5430F" w:rsidRPr="006D526C">
        <w:rPr>
          <w:sz w:val="24"/>
          <w:szCs w:val="24"/>
        </w:rPr>
        <w:t>). D</w:t>
      </w:r>
      <w:r w:rsidR="00753303" w:rsidRPr="006D526C">
        <w:rPr>
          <w:sz w:val="24"/>
          <w:szCs w:val="24"/>
        </w:rPr>
        <w:t>ette vil</w:t>
      </w:r>
      <w:r w:rsidR="00C119AE" w:rsidRPr="006D526C">
        <w:rPr>
          <w:sz w:val="24"/>
          <w:szCs w:val="24"/>
        </w:rPr>
        <w:t xml:space="preserve"> du </w:t>
      </w:r>
      <w:r w:rsidR="00753303" w:rsidRPr="006D526C">
        <w:rPr>
          <w:sz w:val="24"/>
          <w:szCs w:val="24"/>
        </w:rPr>
        <w:t xml:space="preserve">får </w:t>
      </w:r>
      <w:r w:rsidR="00C119AE" w:rsidRPr="006D526C">
        <w:rPr>
          <w:sz w:val="24"/>
          <w:szCs w:val="24"/>
        </w:rPr>
        <w:t>nærmere informasjon om</w:t>
      </w:r>
      <w:r w:rsidR="00AF0A26">
        <w:rPr>
          <w:sz w:val="24"/>
          <w:szCs w:val="24"/>
        </w:rPr>
        <w:t>. Undersøkelsene</w:t>
      </w:r>
      <w:r w:rsidR="004D50E0" w:rsidRPr="006D526C">
        <w:rPr>
          <w:sz w:val="24"/>
          <w:szCs w:val="24"/>
        </w:rPr>
        <w:t xml:space="preserve"> vil fortrinnsvis foregå her på Radiumhos</w:t>
      </w:r>
      <w:r w:rsidR="00FB49D7">
        <w:rPr>
          <w:sz w:val="24"/>
          <w:szCs w:val="24"/>
        </w:rPr>
        <w:t>pitalet eller ved Rikshospitalet, oftest</w:t>
      </w:r>
      <w:r w:rsidR="00012C91" w:rsidRPr="006D526C">
        <w:rPr>
          <w:sz w:val="24"/>
          <w:szCs w:val="24"/>
        </w:rPr>
        <w:t xml:space="preserve"> i forbindelse med innleggelsen </w:t>
      </w:r>
      <w:r w:rsidR="00E262F3">
        <w:rPr>
          <w:sz w:val="24"/>
          <w:szCs w:val="24"/>
        </w:rPr>
        <w:t>for stamcellehøsting</w:t>
      </w:r>
      <w:r w:rsidR="00C119AE" w:rsidRPr="006D526C">
        <w:rPr>
          <w:sz w:val="24"/>
          <w:szCs w:val="24"/>
        </w:rPr>
        <w:t>.</w:t>
      </w:r>
      <w:r w:rsidR="00753303" w:rsidRPr="006D526C">
        <w:rPr>
          <w:sz w:val="24"/>
          <w:szCs w:val="24"/>
        </w:rPr>
        <w:t xml:space="preserve"> </w:t>
      </w:r>
      <w:r w:rsidR="00012C91" w:rsidRPr="006D526C">
        <w:rPr>
          <w:sz w:val="24"/>
          <w:szCs w:val="24"/>
        </w:rPr>
        <w:t>Røykeslutt er alltid anbefalt på det sterkeste, da det reduserer effekt av kreftbehandling og gjør deg mer utsatt for lungekomplikasjoner. Røyking er strengt forbudt på sykehuset. Vi gir gjerne råd o</w:t>
      </w:r>
      <w:r w:rsidR="00E262F3">
        <w:rPr>
          <w:sz w:val="24"/>
          <w:szCs w:val="24"/>
        </w:rPr>
        <w:t>m røykeslutt, og kan tilby niko</w:t>
      </w:r>
      <w:r w:rsidR="00012C91" w:rsidRPr="006D526C">
        <w:rPr>
          <w:sz w:val="24"/>
          <w:szCs w:val="24"/>
        </w:rPr>
        <w:t>tinplaster</w:t>
      </w:r>
      <w:r w:rsidR="00A514D7">
        <w:rPr>
          <w:sz w:val="24"/>
          <w:szCs w:val="24"/>
        </w:rPr>
        <w:t>.</w:t>
      </w:r>
    </w:p>
    <w:p w:rsidR="00D44FD9" w:rsidRPr="00552409" w:rsidRDefault="006D526C" w:rsidP="006D526C">
      <w:pPr>
        <w:spacing w:line="360" w:lineRule="auto"/>
        <w:rPr>
          <w:b/>
          <w:sz w:val="24"/>
          <w:szCs w:val="24"/>
        </w:rPr>
      </w:pPr>
      <w:r>
        <w:rPr>
          <w:b/>
          <w:color w:val="0066CC"/>
          <w:sz w:val="24"/>
          <w:szCs w:val="24"/>
        </w:rPr>
        <w:t>1.5 Risiko</w:t>
      </w:r>
      <w:r>
        <w:rPr>
          <w:b/>
          <w:color w:val="0066CC"/>
          <w:sz w:val="24"/>
          <w:szCs w:val="24"/>
        </w:rPr>
        <w:br/>
      </w:r>
      <w:r>
        <w:rPr>
          <w:sz w:val="24"/>
          <w:szCs w:val="24"/>
        </w:rPr>
        <w:t>HMAS er en kraftig behandling og en påkjenning for kroppen. Selv om det utføres undersøkelser for å sjekke om kroppen din tåler dette, kan det forekomme uønskede hendelser og komplikasjoner. Eksempelvis vanskelige infeksjoner, organsvikt eller blødning. Det kan være behov for mer intensiv pleie og overvåkning ved andre instanser (intensiv). HMAS har en dødelighet på omtrent 1%.</w:t>
      </w:r>
      <w:r w:rsidR="00C31706" w:rsidRPr="00A232F5">
        <w:rPr>
          <w:sz w:val="24"/>
          <w:szCs w:val="24"/>
        </w:rPr>
        <w:br w:type="page"/>
      </w:r>
      <w:bookmarkStart w:id="6" w:name="OLE_LINK10"/>
      <w:bookmarkStart w:id="7" w:name="OLE_LINK11"/>
    </w:p>
    <w:p w:rsidR="004F2D03" w:rsidRPr="00A232F5" w:rsidRDefault="00303FAF" w:rsidP="00C31706">
      <w:pPr>
        <w:tabs>
          <w:tab w:val="left" w:pos="2141"/>
        </w:tabs>
        <w:spacing w:line="360" w:lineRule="auto"/>
        <w:rPr>
          <w:color w:val="0066CC"/>
          <w:sz w:val="24"/>
          <w:szCs w:val="24"/>
        </w:rPr>
      </w:pPr>
      <w:r w:rsidRPr="00A232F5">
        <w:rPr>
          <w:rFonts w:ascii="Times New Roman" w:hAnsi="Times New Roman" w:cs="Times New Roman"/>
          <w:noProof/>
          <w:color w:val="0066CC"/>
          <w:sz w:val="24"/>
          <w:szCs w:val="24"/>
          <w:lang w:eastAsia="nb-NO"/>
        </w:rPr>
        <w:lastRenderedPageBreak/>
        <mc:AlternateContent>
          <mc:Choice Requires="wps">
            <w:drawing>
              <wp:anchor distT="0" distB="0" distL="114300" distR="114300" simplePos="0" relativeHeight="251653120" behindDoc="0" locked="0" layoutInCell="1" allowOverlap="1" wp14:anchorId="48FEE531" wp14:editId="75AB767E">
                <wp:simplePos x="0" y="0"/>
                <wp:positionH relativeFrom="column">
                  <wp:posOffset>145720</wp:posOffset>
                </wp:positionH>
                <wp:positionV relativeFrom="paragraph">
                  <wp:posOffset>299872</wp:posOffset>
                </wp:positionV>
                <wp:extent cx="2170430" cy="299289"/>
                <wp:effectExtent l="0" t="0" r="1270" b="571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99289"/>
                        </a:xfrm>
                        <a:prstGeom prst="rect">
                          <a:avLst/>
                        </a:prstGeom>
                        <a:solidFill>
                          <a:srgbClr val="FFFFFF"/>
                        </a:solidFill>
                        <a:ln w="9525">
                          <a:noFill/>
                          <a:miter lim="800000"/>
                          <a:headEnd/>
                          <a:tailEnd/>
                        </a:ln>
                      </wps:spPr>
                      <wps:txbx>
                        <w:txbxContent>
                          <w:p w:rsidR="00753303" w:rsidRPr="00012C91" w:rsidRDefault="003D2335" w:rsidP="00753303">
                            <w:pPr>
                              <w:spacing w:line="240" w:lineRule="auto"/>
                              <w:rPr>
                                <w:color w:val="E36C0A" w:themeColor="accent6" w:themeShade="BF"/>
                                <w:sz w:val="14"/>
                                <w:szCs w:val="14"/>
                              </w:rPr>
                            </w:pPr>
                            <w:r>
                              <w:rPr>
                                <w:color w:val="E36C0A" w:themeColor="accent6" w:themeShade="BF"/>
                                <w:sz w:val="14"/>
                                <w:szCs w:val="14"/>
                              </w:rPr>
                              <w:t>Sengepost 4SØR  / AFSS4</w:t>
                            </w:r>
                            <w:r w:rsidR="00753303" w:rsidRPr="00012C91">
                              <w:rPr>
                                <w:color w:val="E36C0A" w:themeColor="accent6" w:themeShade="BF"/>
                                <w:sz w:val="14"/>
                                <w:szCs w:val="14"/>
                              </w:rPr>
                              <w:br/>
                              <w:t>Radiumhospitalet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EE531" id="Tekstboks 3" o:spid="_x0000_s1028" type="#_x0000_t202" style="position:absolute;margin-left:11.45pt;margin-top:23.6pt;width:170.9pt;height:2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" stroked="f">
                <v:textbox>
                  <w:txbxContent>
                    <w:p w:rsidR="00753303" w:rsidRPr="00012C91" w:rsidRDefault="003D2335" w:rsidP="00753303">
                      <w:pPr>
                        <w:spacing w:line="240" w:lineRule="auto"/>
                        <w:rPr>
                          <w:color w:val="E36C0A" w:themeColor="accent6" w:themeShade="BF"/>
                          <w:sz w:val="14"/>
                          <w:szCs w:val="14"/>
                        </w:rPr>
                      </w:pPr>
                      <w:r>
                        <w:rPr>
                          <w:color w:val="E36C0A" w:themeColor="accent6" w:themeShade="BF"/>
                          <w:sz w:val="14"/>
                          <w:szCs w:val="14"/>
                        </w:rPr>
                        <w:t>Sengepost 4SØR  / AFSS4</w:t>
                      </w:r>
                      <w:r w:rsidR="00753303" w:rsidRPr="00012C91">
                        <w:rPr>
                          <w:color w:val="E36C0A" w:themeColor="accent6" w:themeShade="BF"/>
                          <w:sz w:val="14"/>
                          <w:szCs w:val="14"/>
                        </w:rPr>
                        <w:br/>
                        <w:t>Radiumhospitalet</w:t>
                      </w:r>
                    </w:p>
                  </w:txbxContent>
                </v:textbox>
              </v:shape>
            </w:pict>
          </mc:Fallback>
        </mc:AlternateContent>
      </w:r>
      <w:r w:rsidR="00753303" w:rsidRPr="00A232F5">
        <w:rPr>
          <w:noProof/>
          <w:color w:val="0066CC"/>
          <w:sz w:val="24"/>
          <w:szCs w:val="24"/>
          <w:lang w:eastAsia="nb-NO"/>
        </w:rPr>
        <w:drawing>
          <wp:anchor distT="0" distB="0" distL="114300" distR="114300" simplePos="0" relativeHeight="251654144" behindDoc="1" locked="0" layoutInCell="1" allowOverlap="1" wp14:anchorId="1ECAB98A" wp14:editId="623C93CC">
            <wp:simplePos x="0" y="0"/>
            <wp:positionH relativeFrom="column">
              <wp:posOffset>-272415</wp:posOffset>
            </wp:positionH>
            <wp:positionV relativeFrom="paragraph">
              <wp:posOffset>-360045</wp:posOffset>
            </wp:positionV>
            <wp:extent cx="2124710" cy="683260"/>
            <wp:effectExtent l="0" t="0" r="8890" b="2540"/>
            <wp:wrapNone/>
            <wp:docPr id="2" name="Bilde 2"/>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710" cy="683260"/>
                    </a:xfrm>
                    <a:prstGeom prst="rect">
                      <a:avLst/>
                    </a:prstGeom>
                  </pic:spPr>
                </pic:pic>
              </a:graphicData>
            </a:graphic>
            <wp14:sizeRelH relativeFrom="page">
              <wp14:pctWidth>0</wp14:pctWidth>
            </wp14:sizeRelH>
            <wp14:sizeRelV relativeFrom="page">
              <wp14:pctHeight>0</wp14:pctHeight>
            </wp14:sizeRelV>
          </wp:anchor>
        </w:drawing>
      </w:r>
    </w:p>
    <w:p w:rsidR="00106392" w:rsidRPr="00A232F5" w:rsidRDefault="00106392" w:rsidP="00C31706">
      <w:pPr>
        <w:spacing w:line="360" w:lineRule="auto"/>
        <w:rPr>
          <w:color w:val="0066CC"/>
          <w:sz w:val="24"/>
          <w:szCs w:val="24"/>
        </w:rPr>
      </w:pPr>
    </w:p>
    <w:bookmarkEnd w:id="6"/>
    <w:bookmarkEnd w:id="7"/>
    <w:p w:rsidR="00753303" w:rsidRPr="00A232F5" w:rsidRDefault="00753303" w:rsidP="00C31706">
      <w:pPr>
        <w:tabs>
          <w:tab w:val="left" w:pos="2141"/>
        </w:tabs>
        <w:spacing w:line="360" w:lineRule="auto"/>
        <w:rPr>
          <w:b/>
          <w:color w:val="0066CC"/>
          <w:sz w:val="24"/>
          <w:szCs w:val="24"/>
        </w:rPr>
      </w:pPr>
    </w:p>
    <w:p w:rsidR="00C13E03" w:rsidRPr="00A232F5" w:rsidRDefault="00C13E03" w:rsidP="00C31706">
      <w:pPr>
        <w:pStyle w:val="Tittel"/>
        <w:spacing w:line="360" w:lineRule="auto"/>
        <w:jc w:val="center"/>
        <w:rPr>
          <w:rFonts w:asciiTheme="minorHAnsi" w:hAnsiTheme="minorHAnsi"/>
          <w:b/>
          <w:color w:val="0066CC"/>
          <w:sz w:val="24"/>
          <w:szCs w:val="24"/>
        </w:rPr>
      </w:pPr>
      <w:r w:rsidRPr="00A232F5">
        <w:rPr>
          <w:rFonts w:asciiTheme="minorHAnsi" w:hAnsiTheme="minorHAnsi"/>
          <w:b/>
          <w:color w:val="0066CC"/>
          <w:sz w:val="24"/>
          <w:szCs w:val="24"/>
        </w:rPr>
        <w:t>Kapittel 2</w:t>
      </w:r>
    </w:p>
    <w:p w:rsidR="00DF3011" w:rsidRPr="0073268D" w:rsidRDefault="00262288" w:rsidP="00C31706">
      <w:pPr>
        <w:pStyle w:val="Default"/>
        <w:spacing w:line="360" w:lineRule="auto"/>
        <w:rPr>
          <w:rFonts w:asciiTheme="minorHAnsi" w:hAnsiTheme="minorHAnsi"/>
          <w:color w:val="auto"/>
        </w:rPr>
      </w:pPr>
      <w:r w:rsidRPr="00A232F5">
        <w:rPr>
          <w:rFonts w:asciiTheme="minorHAnsi" w:hAnsiTheme="minorHAnsi"/>
          <w:b/>
          <w:color w:val="0066CC"/>
        </w:rPr>
        <w:t xml:space="preserve">2.1 </w:t>
      </w:r>
      <w:r w:rsidR="00106392" w:rsidRPr="00A232F5">
        <w:rPr>
          <w:rFonts w:asciiTheme="minorHAnsi" w:hAnsiTheme="minorHAnsi"/>
          <w:b/>
          <w:color w:val="0066CC"/>
        </w:rPr>
        <w:t>Høydosebehandling</w:t>
      </w:r>
      <w:r w:rsidR="00106392" w:rsidRPr="00A232F5">
        <w:rPr>
          <w:rFonts w:asciiTheme="minorHAnsi" w:hAnsiTheme="minorHAnsi"/>
          <w:color w:val="0066CC"/>
        </w:rPr>
        <w:br/>
      </w:r>
      <w:r w:rsidRPr="0073268D">
        <w:rPr>
          <w:rFonts w:asciiTheme="minorHAnsi" w:hAnsiTheme="minorHAnsi"/>
          <w:color w:val="auto"/>
        </w:rPr>
        <w:t>Før du komme</w:t>
      </w:r>
      <w:r w:rsidR="009D7447">
        <w:rPr>
          <w:rFonts w:asciiTheme="minorHAnsi" w:hAnsiTheme="minorHAnsi"/>
          <w:color w:val="auto"/>
        </w:rPr>
        <w:t>r</w:t>
      </w:r>
      <w:r w:rsidRPr="0073268D">
        <w:rPr>
          <w:rFonts w:asciiTheme="minorHAnsi" w:hAnsiTheme="minorHAnsi"/>
          <w:color w:val="auto"/>
        </w:rPr>
        <w:t xml:space="preserve"> inn til høydosekuren er det viktig at au pakker med den en koffert/bag med rent tøy</w:t>
      </w:r>
      <w:r w:rsidR="008173B0" w:rsidRPr="0073268D">
        <w:rPr>
          <w:rFonts w:asciiTheme="minorHAnsi" w:hAnsiTheme="minorHAnsi"/>
          <w:color w:val="auto"/>
        </w:rPr>
        <w:t xml:space="preserve"> og toalettsaker</w:t>
      </w:r>
      <w:r w:rsidRPr="0073268D">
        <w:rPr>
          <w:rFonts w:asciiTheme="minorHAnsi" w:hAnsiTheme="minorHAnsi"/>
          <w:color w:val="auto"/>
        </w:rPr>
        <w:t>, som ikke skal tas i bruk før påfølgende uke (de</w:t>
      </w:r>
      <w:r w:rsidR="008173B0" w:rsidRPr="0073268D">
        <w:rPr>
          <w:rFonts w:asciiTheme="minorHAnsi" w:hAnsiTheme="minorHAnsi"/>
          <w:color w:val="auto"/>
        </w:rPr>
        <w:t>l</w:t>
      </w:r>
      <w:r w:rsidR="00CF6CC6" w:rsidRPr="0073268D">
        <w:rPr>
          <w:rFonts w:asciiTheme="minorHAnsi" w:hAnsiTheme="minorHAnsi"/>
          <w:color w:val="auto"/>
        </w:rPr>
        <w:t xml:space="preserve"> 2.3).</w:t>
      </w:r>
    </w:p>
    <w:p w:rsidR="007821A9" w:rsidRPr="0073268D" w:rsidRDefault="007821A9" w:rsidP="00C31706">
      <w:pPr>
        <w:pStyle w:val="Default"/>
        <w:spacing w:line="360" w:lineRule="auto"/>
        <w:rPr>
          <w:rFonts w:asciiTheme="minorHAnsi" w:hAnsiTheme="minorHAnsi"/>
          <w:b/>
          <w:color w:val="auto"/>
          <w:sz w:val="20"/>
          <w:szCs w:val="20"/>
        </w:rPr>
      </w:pPr>
    </w:p>
    <w:p w:rsidR="00DF3011" w:rsidRPr="0073268D" w:rsidRDefault="00DF3011" w:rsidP="00C31706">
      <w:pPr>
        <w:pStyle w:val="Default"/>
        <w:spacing w:line="360" w:lineRule="auto"/>
        <w:rPr>
          <w:rFonts w:asciiTheme="minorHAnsi" w:hAnsiTheme="minorHAnsi"/>
          <w:b/>
          <w:color w:val="auto"/>
          <w:sz w:val="20"/>
          <w:szCs w:val="20"/>
        </w:rPr>
      </w:pPr>
      <w:r w:rsidRPr="0073268D">
        <w:rPr>
          <w:rFonts w:asciiTheme="minorHAnsi" w:hAnsiTheme="minorHAnsi"/>
          <w:b/>
          <w:color w:val="auto"/>
          <w:sz w:val="20"/>
          <w:szCs w:val="20"/>
        </w:rPr>
        <w:t>Pakketips:</w:t>
      </w:r>
    </w:p>
    <w:p w:rsidR="00DF3011" w:rsidRPr="0073268D" w:rsidRDefault="001861CB" w:rsidP="00C31706">
      <w:pPr>
        <w:pStyle w:val="Default"/>
        <w:spacing w:line="360" w:lineRule="auto"/>
        <w:rPr>
          <w:rFonts w:asciiTheme="minorHAnsi" w:hAnsiTheme="minorHAnsi"/>
          <w:color w:val="auto"/>
        </w:rPr>
      </w:pPr>
      <w:bookmarkStart w:id="8" w:name="OLE_LINK5"/>
      <w:r w:rsidRPr="0073268D">
        <w:rPr>
          <w:rFonts w:asciiTheme="minorHAnsi" w:hAnsiTheme="minorHAnsi"/>
          <w:b/>
          <w:bCs/>
          <w:noProof/>
          <w:color w:val="auto"/>
          <w:lang w:eastAsia="nb-NO"/>
        </w:rPr>
        <mc:AlternateContent>
          <mc:Choice Requires="wps">
            <w:drawing>
              <wp:anchor distT="0" distB="0" distL="114300" distR="114300" simplePos="0" relativeHeight="251658240" behindDoc="0" locked="0" layoutInCell="1" allowOverlap="1" wp14:anchorId="5B11B9F2" wp14:editId="52176BDA">
                <wp:simplePos x="0" y="0"/>
                <wp:positionH relativeFrom="column">
                  <wp:posOffset>2765120</wp:posOffset>
                </wp:positionH>
                <wp:positionV relativeFrom="paragraph">
                  <wp:posOffset>69851</wp:posOffset>
                </wp:positionV>
                <wp:extent cx="2374265" cy="1609090"/>
                <wp:effectExtent l="0" t="0" r="19685" b="10160"/>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09090"/>
                        </a:xfrm>
                        <a:prstGeom prst="rect">
                          <a:avLst/>
                        </a:prstGeom>
                        <a:solidFill>
                          <a:srgbClr val="FFFFFF"/>
                        </a:solidFill>
                        <a:ln w="9525">
                          <a:solidFill>
                            <a:schemeClr val="accent1"/>
                          </a:solidFill>
                          <a:miter lim="800000"/>
                          <a:headEnd/>
                          <a:tailEnd/>
                        </a:ln>
                      </wps:spPr>
                      <wps:txbx>
                        <w:txbxContent>
                          <w:p w:rsidR="00DF3011" w:rsidRPr="001861CB" w:rsidRDefault="001861CB" w:rsidP="00DF3011">
                            <w:pPr>
                              <w:pStyle w:val="Default"/>
                              <w:rPr>
                                <w:rFonts w:asciiTheme="minorHAnsi" w:hAnsiTheme="minorHAnsi"/>
                                <w:color w:val="0070C0"/>
                                <w:sz w:val="16"/>
                                <w:szCs w:val="16"/>
                              </w:rPr>
                            </w:pPr>
                            <w:r w:rsidRPr="001861CB">
                              <w:rPr>
                                <w:rFonts w:asciiTheme="minorHAnsi" w:hAnsiTheme="minorHAnsi"/>
                                <w:b/>
                                <w:bCs/>
                                <w:color w:val="0070C0"/>
                                <w:sz w:val="16"/>
                                <w:szCs w:val="16"/>
                              </w:rPr>
                              <w:t>Til aplasiperioden (egen bag/pose)</w:t>
                            </w:r>
                            <w:r w:rsidR="00DF3011" w:rsidRPr="001861CB">
                              <w:rPr>
                                <w:rFonts w:asciiTheme="minorHAnsi" w:hAnsiTheme="minorHAnsi"/>
                                <w:b/>
                                <w:bCs/>
                                <w:color w:val="0070C0"/>
                                <w:sz w:val="16"/>
                                <w:szCs w:val="16"/>
                              </w:rPr>
                              <w:t xml:space="preserv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Rent undertøy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Rene skjorter/t-shirts/gensere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 joggedress el.lignende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Ny, </w:t>
                            </w:r>
                            <w:r w:rsidRPr="001861CB">
                              <w:rPr>
                                <w:rFonts w:asciiTheme="minorHAnsi" w:hAnsiTheme="minorHAnsi"/>
                                <w:color w:val="0070C0"/>
                                <w:sz w:val="16"/>
                                <w:szCs w:val="16"/>
                                <w:u w:val="single"/>
                              </w:rPr>
                              <w:t xml:space="preserve">myk </w:t>
                            </w:r>
                            <w:r w:rsidRPr="001861CB">
                              <w:rPr>
                                <w:rFonts w:asciiTheme="minorHAnsi" w:hAnsiTheme="minorHAnsi"/>
                                <w:color w:val="0070C0"/>
                                <w:sz w:val="16"/>
                                <w:szCs w:val="16"/>
                              </w:rPr>
                              <w:t xml:space="preserve">tannbørste </w:t>
                            </w:r>
                            <w:r w:rsidR="00826CAA" w:rsidRPr="001861CB">
                              <w:rPr>
                                <w:rFonts w:asciiTheme="minorHAnsi" w:hAnsiTheme="minorHAnsi"/>
                                <w:color w:val="0070C0"/>
                                <w:sz w:val="16"/>
                                <w:szCs w:val="16"/>
                              </w:rPr>
                              <w:t>(skånsom for tannkjøtt)</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Ny tannkrem (</w:t>
                            </w:r>
                            <w:r w:rsidR="002352F3" w:rsidRPr="001861CB">
                              <w:rPr>
                                <w:rFonts w:asciiTheme="minorHAnsi" w:hAnsiTheme="minorHAnsi"/>
                                <w:color w:val="0070C0"/>
                                <w:sz w:val="16"/>
                                <w:szCs w:val="16"/>
                              </w:rPr>
                              <w:t xml:space="preserve">f.eks </w:t>
                            </w:r>
                            <w:r w:rsidRPr="001861CB">
                              <w:rPr>
                                <w:rFonts w:asciiTheme="minorHAnsi" w:hAnsiTheme="minorHAnsi"/>
                                <w:color w:val="0070C0"/>
                                <w:sz w:val="16"/>
                                <w:szCs w:val="16"/>
                              </w:rPr>
                              <w:t xml:space="preserve">Zendium)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Ny deodorant </w:t>
                            </w:r>
                          </w:p>
                          <w:p w:rsidR="00110136" w:rsidRPr="001861CB" w:rsidRDefault="00DF3011" w:rsidP="00DF3011">
                            <w:pPr>
                              <w:pStyle w:val="Default"/>
                              <w:rPr>
                                <w:rFonts w:asciiTheme="minorHAnsi" w:hAnsiTheme="minorHAnsi"/>
                                <w:color w:val="0070C0"/>
                                <w:sz w:val="16"/>
                                <w:szCs w:val="16"/>
                              </w:rPr>
                            </w:pPr>
                            <w:r w:rsidRPr="001861CB">
                              <w:rPr>
                                <w:rFonts w:asciiTheme="minorHAnsi" w:hAnsiTheme="minorHAnsi"/>
                                <w:color w:val="0070C0"/>
                                <w:sz w:val="16"/>
                                <w:szCs w:val="16"/>
                              </w:rPr>
                              <w:t>Ny hudkrem/body</w:t>
                            </w:r>
                            <w:r w:rsidR="002352F3" w:rsidRPr="001861CB">
                              <w:rPr>
                                <w:rFonts w:asciiTheme="minorHAnsi" w:hAnsiTheme="minorHAnsi"/>
                                <w:color w:val="0070C0"/>
                                <w:sz w:val="16"/>
                                <w:szCs w:val="16"/>
                              </w:rPr>
                              <w:t>lot</w:t>
                            </w:r>
                            <w:r w:rsidRPr="001861CB">
                              <w:rPr>
                                <w:rFonts w:asciiTheme="minorHAnsi" w:hAnsiTheme="minorHAnsi"/>
                                <w:color w:val="0070C0"/>
                                <w:sz w:val="16"/>
                                <w:szCs w:val="16"/>
                              </w:rPr>
                              <w:t xml:space="preserve">ion </w:t>
                            </w:r>
                          </w:p>
                          <w:p w:rsidR="006A0A37" w:rsidRPr="001861CB" w:rsidRDefault="00110136" w:rsidP="00110136">
                            <w:pPr>
                              <w:rPr>
                                <w:color w:val="0070C0"/>
                                <w:sz w:val="16"/>
                                <w:szCs w:val="16"/>
                              </w:rPr>
                            </w:pPr>
                            <w:r w:rsidRPr="001861CB">
                              <w:rPr>
                                <w:color w:val="0070C0"/>
                                <w:sz w:val="16"/>
                                <w:szCs w:val="16"/>
                              </w:rPr>
                              <w:t>(Ny for å unngå bakterier i brukte produkter)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11B9F2" id="_x0000_s1029" type="#_x0000_t202" style="position:absolute;margin-left:217.75pt;margin-top:5.5pt;width:186.95pt;height:126.7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" strokecolor="#4f81bd [3204]">
                <v:textbox>
                  <w:txbxContent>
                    <w:p w:rsidR="00DF3011" w:rsidRPr="001861CB" w:rsidRDefault="001861CB" w:rsidP="00DF3011">
                      <w:pPr>
                        <w:pStyle w:val="Default"/>
                        <w:rPr>
                          <w:rFonts w:asciiTheme="minorHAnsi" w:hAnsiTheme="minorHAnsi"/>
                          <w:color w:val="0070C0"/>
                          <w:sz w:val="16"/>
                          <w:szCs w:val="16"/>
                        </w:rPr>
                      </w:pPr>
                      <w:r w:rsidRPr="001861CB">
                        <w:rPr>
                          <w:rFonts w:asciiTheme="minorHAnsi" w:hAnsiTheme="minorHAnsi"/>
                          <w:b/>
                          <w:bCs/>
                          <w:color w:val="0070C0"/>
                          <w:sz w:val="16"/>
                          <w:szCs w:val="16"/>
                        </w:rPr>
                        <w:t>Til aplasiperioden (egen bag/pose)</w:t>
                      </w:r>
                      <w:r w:rsidR="00DF3011" w:rsidRPr="001861CB">
                        <w:rPr>
                          <w:rFonts w:asciiTheme="minorHAnsi" w:hAnsiTheme="minorHAnsi"/>
                          <w:b/>
                          <w:bCs/>
                          <w:color w:val="0070C0"/>
                          <w:sz w:val="16"/>
                          <w:szCs w:val="16"/>
                        </w:rPr>
                        <w:t xml:space="preserv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Rent undertøy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Rene skjorter/t-shirts/gensere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Ren joggedress el.lignende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Ny, </w:t>
                      </w:r>
                      <w:r w:rsidRPr="001861CB">
                        <w:rPr>
                          <w:rFonts w:asciiTheme="minorHAnsi" w:hAnsiTheme="minorHAnsi"/>
                          <w:color w:val="0070C0"/>
                          <w:sz w:val="16"/>
                          <w:szCs w:val="16"/>
                          <w:u w:val="single"/>
                        </w:rPr>
                        <w:t xml:space="preserve">myk </w:t>
                      </w:r>
                      <w:r w:rsidRPr="001861CB">
                        <w:rPr>
                          <w:rFonts w:asciiTheme="minorHAnsi" w:hAnsiTheme="minorHAnsi"/>
                          <w:color w:val="0070C0"/>
                          <w:sz w:val="16"/>
                          <w:szCs w:val="16"/>
                        </w:rPr>
                        <w:t xml:space="preserve">tannbørste </w:t>
                      </w:r>
                      <w:r w:rsidR="00826CAA" w:rsidRPr="001861CB">
                        <w:rPr>
                          <w:rFonts w:asciiTheme="minorHAnsi" w:hAnsiTheme="minorHAnsi"/>
                          <w:color w:val="0070C0"/>
                          <w:sz w:val="16"/>
                          <w:szCs w:val="16"/>
                        </w:rPr>
                        <w:t>(skånsom for tannkjøtt)</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Ny tannkrem (</w:t>
                      </w:r>
                      <w:r w:rsidR="002352F3" w:rsidRPr="001861CB">
                        <w:rPr>
                          <w:rFonts w:asciiTheme="minorHAnsi" w:hAnsiTheme="minorHAnsi"/>
                          <w:color w:val="0070C0"/>
                          <w:sz w:val="16"/>
                          <w:szCs w:val="16"/>
                        </w:rPr>
                        <w:t xml:space="preserve">f.eks </w:t>
                      </w:r>
                      <w:r w:rsidRPr="001861CB">
                        <w:rPr>
                          <w:rFonts w:asciiTheme="minorHAnsi" w:hAnsiTheme="minorHAnsi"/>
                          <w:color w:val="0070C0"/>
                          <w:sz w:val="16"/>
                          <w:szCs w:val="16"/>
                        </w:rPr>
                        <w:t xml:space="preserve">Zendium)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Ny deodorant </w:t>
                      </w:r>
                    </w:p>
                    <w:p w:rsidR="00110136" w:rsidRPr="001861CB" w:rsidRDefault="00DF3011" w:rsidP="00DF3011">
                      <w:pPr>
                        <w:pStyle w:val="Default"/>
                        <w:rPr>
                          <w:rFonts w:asciiTheme="minorHAnsi" w:hAnsiTheme="minorHAnsi"/>
                          <w:color w:val="0070C0"/>
                          <w:sz w:val="16"/>
                          <w:szCs w:val="16"/>
                        </w:rPr>
                      </w:pPr>
                      <w:r w:rsidRPr="001861CB">
                        <w:rPr>
                          <w:rFonts w:asciiTheme="minorHAnsi" w:hAnsiTheme="minorHAnsi"/>
                          <w:color w:val="0070C0"/>
                          <w:sz w:val="16"/>
                          <w:szCs w:val="16"/>
                        </w:rPr>
                        <w:t>Ny hudkrem/body</w:t>
                      </w:r>
                      <w:r w:rsidR="002352F3" w:rsidRPr="001861CB">
                        <w:rPr>
                          <w:rFonts w:asciiTheme="minorHAnsi" w:hAnsiTheme="minorHAnsi"/>
                          <w:color w:val="0070C0"/>
                          <w:sz w:val="16"/>
                          <w:szCs w:val="16"/>
                        </w:rPr>
                        <w:t>lot</w:t>
                      </w:r>
                      <w:r w:rsidRPr="001861CB">
                        <w:rPr>
                          <w:rFonts w:asciiTheme="minorHAnsi" w:hAnsiTheme="minorHAnsi"/>
                          <w:color w:val="0070C0"/>
                          <w:sz w:val="16"/>
                          <w:szCs w:val="16"/>
                        </w:rPr>
                        <w:t xml:space="preserve">ion </w:t>
                      </w:r>
                    </w:p>
                    <w:p w:rsidR="006A0A37" w:rsidRPr="001861CB" w:rsidRDefault="00110136" w:rsidP="00110136">
                      <w:pPr>
                        <w:rPr>
                          <w:color w:val="0070C0"/>
                          <w:sz w:val="16"/>
                          <w:szCs w:val="16"/>
                        </w:rPr>
                      </w:pPr>
                      <w:r w:rsidRPr="001861CB">
                        <w:rPr>
                          <w:color w:val="0070C0"/>
                          <w:sz w:val="16"/>
                          <w:szCs w:val="16"/>
                        </w:rPr>
                        <w:t>(Ny for å unngå bakterier i brukte produkter)</w:t>
                      </w:r>
                    </w:p>
                  </w:txbxContent>
                </v:textbox>
              </v:shape>
            </w:pict>
          </mc:Fallback>
        </mc:AlternateContent>
      </w:r>
      <w:r w:rsidRPr="0073268D">
        <w:rPr>
          <w:noProof/>
          <w:color w:val="auto"/>
          <w:lang w:eastAsia="nb-NO"/>
        </w:rPr>
        <mc:AlternateContent>
          <mc:Choice Requires="wps">
            <w:drawing>
              <wp:anchor distT="0" distB="0" distL="114300" distR="114300" simplePos="0" relativeHeight="251662336" behindDoc="0" locked="0" layoutInCell="1" allowOverlap="1" wp14:anchorId="67917C75" wp14:editId="536094C8">
                <wp:simplePos x="0" y="0"/>
                <wp:positionH relativeFrom="column">
                  <wp:posOffset>-58547</wp:posOffset>
                </wp:positionH>
                <wp:positionV relativeFrom="paragraph">
                  <wp:posOffset>69850</wp:posOffset>
                </wp:positionV>
                <wp:extent cx="2830195" cy="1609344"/>
                <wp:effectExtent l="0" t="0" r="27305" b="10160"/>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1609344"/>
                        </a:xfrm>
                        <a:prstGeom prst="rect">
                          <a:avLst/>
                        </a:prstGeom>
                        <a:solidFill>
                          <a:srgbClr val="FFFFFF"/>
                        </a:solidFill>
                        <a:ln w="9525">
                          <a:solidFill>
                            <a:schemeClr val="accent1"/>
                          </a:solidFill>
                          <a:miter lim="800000"/>
                          <a:headEnd/>
                          <a:tailEnd/>
                        </a:ln>
                      </wps:spPr>
                      <wps:txbx>
                        <w:txbxContent>
                          <w:p w:rsidR="00DF3011" w:rsidRPr="001861CB" w:rsidRDefault="00DF3011" w:rsidP="00DF3011">
                            <w:pPr>
                              <w:pStyle w:val="Default"/>
                              <w:rPr>
                                <w:rFonts w:asciiTheme="minorHAnsi" w:hAnsiTheme="minorHAnsi"/>
                                <w:color w:val="0070C0"/>
                                <w:sz w:val="16"/>
                                <w:szCs w:val="16"/>
                              </w:rPr>
                            </w:pPr>
                            <w:r w:rsidRPr="001861CB">
                              <w:rPr>
                                <w:rFonts w:asciiTheme="minorHAnsi" w:hAnsiTheme="minorHAnsi"/>
                                <w:b/>
                                <w:bCs/>
                                <w:color w:val="0070C0"/>
                                <w:sz w:val="16"/>
                                <w:szCs w:val="16"/>
                              </w:rPr>
                              <w:t>Under høydosekuren:</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Innesko/tøfler som kan vaskes av (Crocks el.lignende) </w:t>
                            </w:r>
                            <w:r w:rsidRPr="001861CB">
                              <w:rPr>
                                <w:rFonts w:asciiTheme="minorHAnsi" w:hAnsiTheme="minorHAnsi"/>
                                <w:color w:val="0070C0"/>
                                <w:sz w:val="16"/>
                                <w:szCs w:val="16"/>
                              </w:rPr>
                              <w:br/>
                            </w:r>
                            <w:r w:rsidR="001861CB" w:rsidRPr="001861CB">
                              <w:rPr>
                                <w:rFonts w:asciiTheme="minorHAnsi" w:hAnsiTheme="minorHAnsi"/>
                                <w:color w:val="0070C0"/>
                                <w:sz w:val="16"/>
                                <w:szCs w:val="16"/>
                              </w:rPr>
                              <w:t>Tøy som er behagelig å bevege seg/evt trene i.</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Varmt tøy til dagtid når du skal sitte oppe, f.eks. joggedress </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T-</w:t>
                            </w:r>
                            <w:r w:rsidR="001861CB" w:rsidRPr="001861CB">
                              <w:rPr>
                                <w:rFonts w:asciiTheme="minorHAnsi" w:hAnsiTheme="minorHAnsi"/>
                                <w:color w:val="0070C0"/>
                                <w:sz w:val="16"/>
                                <w:szCs w:val="16"/>
                              </w:rPr>
                              <w:t>skjorter, t</w:t>
                            </w:r>
                            <w:r w:rsidRPr="001861CB">
                              <w:rPr>
                                <w:rFonts w:asciiTheme="minorHAnsi" w:hAnsiTheme="minorHAnsi"/>
                                <w:color w:val="0070C0"/>
                                <w:sz w:val="16"/>
                                <w:szCs w:val="16"/>
                              </w:rPr>
                              <w:t xml:space="preserve">ruser, sokker. Vi kan </w:t>
                            </w:r>
                            <w:r w:rsidR="00672572" w:rsidRPr="001861CB">
                              <w:rPr>
                                <w:rFonts w:asciiTheme="minorHAnsi" w:hAnsiTheme="minorHAnsi"/>
                                <w:color w:val="0070C0"/>
                                <w:sz w:val="16"/>
                                <w:szCs w:val="16"/>
                              </w:rPr>
                              <w:t xml:space="preserve">kun </w:t>
                            </w:r>
                            <w:r w:rsidR="001861CB" w:rsidRPr="001861CB">
                              <w:rPr>
                                <w:rFonts w:asciiTheme="minorHAnsi" w:hAnsiTheme="minorHAnsi"/>
                                <w:color w:val="0070C0"/>
                                <w:sz w:val="16"/>
                                <w:szCs w:val="16"/>
                              </w:rPr>
                              <w:t>tilby ”engangstruser”.</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Lue/hodeplagg (dersom du fryser på hodet) </w:t>
                            </w:r>
                          </w:p>
                          <w:p w:rsidR="00DF3011" w:rsidRPr="001861CB" w:rsidRDefault="00DF3011" w:rsidP="00DF3011">
                            <w:pPr>
                              <w:pStyle w:val="Default"/>
                              <w:rPr>
                                <w:rFonts w:asciiTheme="minorHAnsi" w:hAnsiTheme="minorHAnsi"/>
                                <w:color w:val="0070C0"/>
                                <w:sz w:val="16"/>
                                <w:szCs w:val="16"/>
                              </w:rPr>
                            </w:pPr>
                            <w:r w:rsidRPr="001861CB">
                              <w:rPr>
                                <w:rFonts w:asciiTheme="minorHAnsi" w:hAnsiTheme="minorHAnsi"/>
                                <w:color w:val="0070C0"/>
                                <w:sz w:val="16"/>
                                <w:szCs w:val="16"/>
                              </w:rPr>
                              <w:t>Toalettsaker (</w:t>
                            </w:r>
                            <w:r w:rsidRPr="001861CB">
                              <w:rPr>
                                <w:rFonts w:asciiTheme="minorHAnsi" w:hAnsiTheme="minorHAnsi"/>
                                <w:color w:val="0070C0"/>
                                <w:sz w:val="16"/>
                                <w:szCs w:val="16"/>
                                <w:u w:val="single"/>
                              </w:rPr>
                              <w:t>Elektrisk</w:t>
                            </w:r>
                            <w:r w:rsidRPr="001861CB">
                              <w:rPr>
                                <w:rFonts w:asciiTheme="minorHAnsi" w:hAnsiTheme="minorHAnsi"/>
                                <w:color w:val="0070C0"/>
                                <w:sz w:val="16"/>
                                <w:szCs w:val="16"/>
                              </w:rPr>
                              <w:t xml:space="preserve"> barbermaskin dersom du barberer deg)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PC/Nettbrett/ Musikk (må kunne desinfiseres)</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Bøker/lydbøker/hobbyartikler (strikketøy osv.) </w:t>
                            </w:r>
                          </w:p>
                          <w:p w:rsidR="00DF3011" w:rsidRPr="001861CB" w:rsidRDefault="001861CB">
                            <w:pPr>
                              <w:rPr>
                                <w:color w:val="0070C0"/>
                                <w:sz w:val="16"/>
                                <w:szCs w:val="16"/>
                              </w:rPr>
                            </w:pPr>
                            <w:r w:rsidRPr="001861CB">
                              <w:rPr>
                                <w:color w:val="0070C0"/>
                                <w:sz w:val="16"/>
                                <w:szCs w:val="16"/>
                              </w:rPr>
                              <w:t>Vi har dessverre ikke vaskemaskin på avdel</w:t>
                            </w:r>
                            <w:r>
                              <w:rPr>
                                <w:color w:val="0070C0"/>
                                <w:sz w:val="16"/>
                                <w:szCs w:val="16"/>
                              </w:rPr>
                              <w:t>in</w:t>
                            </w:r>
                            <w:r w:rsidRPr="001861CB">
                              <w:rPr>
                                <w:color w:val="0070C0"/>
                                <w:sz w:val="16"/>
                                <w:szCs w:val="16"/>
                              </w:rPr>
                              <w:t>g</w:t>
                            </w:r>
                            <w:r>
                              <w:rPr>
                                <w:color w:val="0070C0"/>
                                <w:sz w:val="16"/>
                                <w:szCs w:val="16"/>
                              </w:rPr>
                              <w:t>e</w:t>
                            </w:r>
                            <w:r w:rsidRPr="001861CB">
                              <w:rPr>
                                <w:color w:val="0070C0"/>
                                <w:sz w:val="16"/>
                                <w:szCs w:val="16"/>
                              </w:rPr>
                              <w:t>n</w:t>
                            </w:r>
                            <w:r>
                              <w:rPr>
                                <w:color w:val="0070C0"/>
                                <w:sz w:val="16"/>
                                <w:szCs w:val="16"/>
                              </w:rPr>
                              <w:t>, dette må evt besøkend ta seg 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17C75" id="_x0000_s1030" type="#_x0000_t202" style="position:absolute;margin-left:-4.6pt;margin-top:5.5pt;width:222.85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" strokecolor="#4f81bd [3204]">
                <v:textbox>
                  <w:txbxContent>
                    <w:p w:rsidR="00DF3011" w:rsidRPr="001861CB" w:rsidRDefault="00DF3011" w:rsidP="00DF3011">
                      <w:pPr>
                        <w:pStyle w:val="Default"/>
                        <w:rPr>
                          <w:rFonts w:asciiTheme="minorHAnsi" w:hAnsiTheme="minorHAnsi"/>
                          <w:color w:val="0070C0"/>
                          <w:sz w:val="16"/>
                          <w:szCs w:val="16"/>
                        </w:rPr>
                      </w:pPr>
                      <w:r w:rsidRPr="001861CB">
                        <w:rPr>
                          <w:rFonts w:asciiTheme="minorHAnsi" w:hAnsiTheme="minorHAnsi"/>
                          <w:b/>
                          <w:bCs/>
                          <w:color w:val="0070C0"/>
                          <w:sz w:val="16"/>
                          <w:szCs w:val="16"/>
                        </w:rPr>
                        <w:t>Under høydosekuren:</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Innesko/tøfler som kan vaskes av (Crocks el.lignende) </w:t>
                      </w:r>
                      <w:r w:rsidRPr="001861CB">
                        <w:rPr>
                          <w:rFonts w:asciiTheme="minorHAnsi" w:hAnsiTheme="minorHAnsi"/>
                          <w:color w:val="0070C0"/>
                          <w:sz w:val="16"/>
                          <w:szCs w:val="16"/>
                        </w:rPr>
                        <w:br/>
                      </w:r>
                      <w:r w:rsidR="001861CB" w:rsidRPr="001861CB">
                        <w:rPr>
                          <w:rFonts w:asciiTheme="minorHAnsi" w:hAnsiTheme="minorHAnsi"/>
                          <w:color w:val="0070C0"/>
                          <w:sz w:val="16"/>
                          <w:szCs w:val="16"/>
                        </w:rPr>
                        <w:t>Tøy som er behagelig å bevege seg/evt trene i.</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Varmt tøy til dagtid når du skal sitte oppe, f.eks. joggedress </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T-</w:t>
                      </w:r>
                      <w:r w:rsidR="001861CB" w:rsidRPr="001861CB">
                        <w:rPr>
                          <w:rFonts w:asciiTheme="minorHAnsi" w:hAnsiTheme="minorHAnsi"/>
                          <w:color w:val="0070C0"/>
                          <w:sz w:val="16"/>
                          <w:szCs w:val="16"/>
                        </w:rPr>
                        <w:t>skjorter, t</w:t>
                      </w:r>
                      <w:r w:rsidRPr="001861CB">
                        <w:rPr>
                          <w:rFonts w:asciiTheme="minorHAnsi" w:hAnsiTheme="minorHAnsi"/>
                          <w:color w:val="0070C0"/>
                          <w:sz w:val="16"/>
                          <w:szCs w:val="16"/>
                        </w:rPr>
                        <w:t xml:space="preserve">ruser, sokker. Vi kan </w:t>
                      </w:r>
                      <w:r w:rsidR="00672572" w:rsidRPr="001861CB">
                        <w:rPr>
                          <w:rFonts w:asciiTheme="minorHAnsi" w:hAnsiTheme="minorHAnsi"/>
                          <w:color w:val="0070C0"/>
                          <w:sz w:val="16"/>
                          <w:szCs w:val="16"/>
                        </w:rPr>
                        <w:t xml:space="preserve">kun </w:t>
                      </w:r>
                      <w:r w:rsidR="001861CB" w:rsidRPr="001861CB">
                        <w:rPr>
                          <w:rFonts w:asciiTheme="minorHAnsi" w:hAnsiTheme="minorHAnsi"/>
                          <w:color w:val="0070C0"/>
                          <w:sz w:val="16"/>
                          <w:szCs w:val="16"/>
                        </w:rPr>
                        <w:t>tilby ”engangstruser”.</w:t>
                      </w:r>
                    </w:p>
                    <w:p w:rsidR="00DF3011" w:rsidRPr="001861CB" w:rsidRDefault="00DF3011" w:rsidP="00DF3011">
                      <w:pPr>
                        <w:pStyle w:val="Default"/>
                        <w:spacing w:after="24"/>
                        <w:rPr>
                          <w:rFonts w:asciiTheme="minorHAnsi" w:hAnsiTheme="minorHAnsi"/>
                          <w:color w:val="0070C0"/>
                          <w:sz w:val="16"/>
                          <w:szCs w:val="16"/>
                        </w:rPr>
                      </w:pPr>
                      <w:r w:rsidRPr="001861CB">
                        <w:rPr>
                          <w:rFonts w:asciiTheme="minorHAnsi" w:hAnsiTheme="minorHAnsi"/>
                          <w:color w:val="0070C0"/>
                          <w:sz w:val="16"/>
                          <w:szCs w:val="16"/>
                        </w:rPr>
                        <w:t xml:space="preserve">Lue/hodeplagg (dersom du fryser på hodet) </w:t>
                      </w:r>
                    </w:p>
                    <w:p w:rsidR="00DF3011" w:rsidRPr="001861CB" w:rsidRDefault="00DF3011" w:rsidP="00DF3011">
                      <w:pPr>
                        <w:pStyle w:val="Default"/>
                        <w:rPr>
                          <w:rFonts w:asciiTheme="minorHAnsi" w:hAnsiTheme="minorHAnsi"/>
                          <w:color w:val="0070C0"/>
                          <w:sz w:val="16"/>
                          <w:szCs w:val="16"/>
                        </w:rPr>
                      </w:pPr>
                      <w:r w:rsidRPr="001861CB">
                        <w:rPr>
                          <w:rFonts w:asciiTheme="minorHAnsi" w:hAnsiTheme="minorHAnsi"/>
                          <w:color w:val="0070C0"/>
                          <w:sz w:val="16"/>
                          <w:szCs w:val="16"/>
                        </w:rPr>
                        <w:t>Toalettsaker (</w:t>
                      </w:r>
                      <w:r w:rsidRPr="001861CB">
                        <w:rPr>
                          <w:rFonts w:asciiTheme="minorHAnsi" w:hAnsiTheme="minorHAnsi"/>
                          <w:color w:val="0070C0"/>
                          <w:sz w:val="16"/>
                          <w:szCs w:val="16"/>
                          <w:u w:val="single"/>
                        </w:rPr>
                        <w:t>Elektrisk</w:t>
                      </w:r>
                      <w:r w:rsidRPr="001861CB">
                        <w:rPr>
                          <w:rFonts w:asciiTheme="minorHAnsi" w:hAnsiTheme="minorHAnsi"/>
                          <w:color w:val="0070C0"/>
                          <w:sz w:val="16"/>
                          <w:szCs w:val="16"/>
                        </w:rPr>
                        <w:t xml:space="preserve"> barbermaskin dersom du barberer deg) </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PC/Nettbrett/ Musikk (må kunne desinfiseres)</w:t>
                      </w:r>
                    </w:p>
                    <w:p w:rsidR="00DF3011" w:rsidRPr="001861CB" w:rsidRDefault="00DF3011" w:rsidP="00DF3011">
                      <w:pPr>
                        <w:pStyle w:val="Default"/>
                        <w:spacing w:after="27"/>
                        <w:rPr>
                          <w:rFonts w:asciiTheme="minorHAnsi" w:hAnsiTheme="minorHAnsi"/>
                          <w:color w:val="0070C0"/>
                          <w:sz w:val="16"/>
                          <w:szCs w:val="16"/>
                        </w:rPr>
                      </w:pPr>
                      <w:r w:rsidRPr="001861CB">
                        <w:rPr>
                          <w:rFonts w:asciiTheme="minorHAnsi" w:hAnsiTheme="minorHAnsi"/>
                          <w:color w:val="0070C0"/>
                          <w:sz w:val="16"/>
                          <w:szCs w:val="16"/>
                        </w:rPr>
                        <w:t xml:space="preserve">Bøker/lydbøker/hobbyartikler (strikketøy osv.) </w:t>
                      </w:r>
                    </w:p>
                    <w:p w:rsidR="00DF3011" w:rsidRPr="001861CB" w:rsidRDefault="001861CB">
                      <w:pPr>
                        <w:rPr>
                          <w:color w:val="0070C0"/>
                          <w:sz w:val="16"/>
                          <w:szCs w:val="16"/>
                        </w:rPr>
                      </w:pPr>
                      <w:r w:rsidRPr="001861CB">
                        <w:rPr>
                          <w:color w:val="0070C0"/>
                          <w:sz w:val="16"/>
                          <w:szCs w:val="16"/>
                        </w:rPr>
                        <w:t>Vi har dessverre ikke vaskemaskin på avdel</w:t>
                      </w:r>
                      <w:r>
                        <w:rPr>
                          <w:color w:val="0070C0"/>
                          <w:sz w:val="16"/>
                          <w:szCs w:val="16"/>
                        </w:rPr>
                        <w:t>in</w:t>
                      </w:r>
                      <w:r w:rsidRPr="001861CB">
                        <w:rPr>
                          <w:color w:val="0070C0"/>
                          <w:sz w:val="16"/>
                          <w:szCs w:val="16"/>
                        </w:rPr>
                        <w:t>g</w:t>
                      </w:r>
                      <w:r>
                        <w:rPr>
                          <w:color w:val="0070C0"/>
                          <w:sz w:val="16"/>
                          <w:szCs w:val="16"/>
                        </w:rPr>
                        <w:t>e</w:t>
                      </w:r>
                      <w:r w:rsidRPr="001861CB">
                        <w:rPr>
                          <w:color w:val="0070C0"/>
                          <w:sz w:val="16"/>
                          <w:szCs w:val="16"/>
                        </w:rPr>
                        <w:t>n</w:t>
                      </w:r>
                      <w:r>
                        <w:rPr>
                          <w:color w:val="0070C0"/>
                          <w:sz w:val="16"/>
                          <w:szCs w:val="16"/>
                        </w:rPr>
                        <w:t>, dette må evt besøkend ta seg av.</w:t>
                      </w:r>
                    </w:p>
                  </w:txbxContent>
                </v:textbox>
              </v:shape>
            </w:pict>
          </mc:Fallback>
        </mc:AlternateContent>
      </w: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p w:rsidR="00DF3011" w:rsidRPr="0073268D" w:rsidRDefault="00DF3011" w:rsidP="00C31706">
      <w:pPr>
        <w:pStyle w:val="Default"/>
        <w:spacing w:line="360" w:lineRule="auto"/>
        <w:rPr>
          <w:rFonts w:asciiTheme="minorHAnsi" w:hAnsiTheme="minorHAnsi"/>
          <w:color w:val="auto"/>
        </w:rPr>
      </w:pPr>
    </w:p>
    <w:bookmarkEnd w:id="8"/>
    <w:p w:rsidR="00DF3011" w:rsidRPr="0073268D" w:rsidRDefault="00DF3011" w:rsidP="00C31706">
      <w:pPr>
        <w:tabs>
          <w:tab w:val="left" w:pos="2141"/>
        </w:tabs>
        <w:spacing w:line="360" w:lineRule="auto"/>
        <w:rPr>
          <w:sz w:val="24"/>
          <w:szCs w:val="24"/>
        </w:rPr>
      </w:pPr>
    </w:p>
    <w:p w:rsidR="004F2D03" w:rsidRPr="00A232F5" w:rsidRDefault="00106392" w:rsidP="00C31706">
      <w:pPr>
        <w:tabs>
          <w:tab w:val="left" w:pos="2141"/>
        </w:tabs>
        <w:spacing w:line="360" w:lineRule="auto"/>
        <w:rPr>
          <w:color w:val="0066CC"/>
          <w:sz w:val="24"/>
          <w:szCs w:val="24"/>
        </w:rPr>
      </w:pPr>
      <w:r w:rsidRPr="0073268D">
        <w:rPr>
          <w:sz w:val="24"/>
          <w:szCs w:val="24"/>
        </w:rPr>
        <w:t xml:space="preserve">Ulike diagnoser og behandlingsløp får ulike høydosekurer. Du vil få </w:t>
      </w:r>
      <w:r w:rsidR="00850C7A" w:rsidRPr="0073268D">
        <w:rPr>
          <w:sz w:val="24"/>
          <w:szCs w:val="24"/>
        </w:rPr>
        <w:t xml:space="preserve">egen informasjon om kuren </w:t>
      </w:r>
      <w:r w:rsidRPr="0073268D">
        <w:rPr>
          <w:sz w:val="24"/>
          <w:szCs w:val="24"/>
        </w:rPr>
        <w:t xml:space="preserve">du skal ha. Felles for </w:t>
      </w:r>
      <w:r w:rsidR="00850C7A" w:rsidRPr="0073268D">
        <w:rPr>
          <w:sz w:val="24"/>
          <w:szCs w:val="24"/>
        </w:rPr>
        <w:t>høydosekurene er at de er sterkere enn</w:t>
      </w:r>
      <w:r w:rsidRPr="0073268D">
        <w:rPr>
          <w:sz w:val="24"/>
          <w:szCs w:val="24"/>
        </w:rPr>
        <w:t xml:space="preserve"> cellegif</w:t>
      </w:r>
      <w:r w:rsidR="002E1DD1" w:rsidRPr="0073268D">
        <w:rPr>
          <w:sz w:val="24"/>
          <w:szCs w:val="24"/>
        </w:rPr>
        <w:t>tkurene du har fått tidligere</w:t>
      </w:r>
      <w:r w:rsidR="00CF6CC6" w:rsidRPr="0073268D">
        <w:rPr>
          <w:sz w:val="24"/>
          <w:szCs w:val="24"/>
        </w:rPr>
        <w:t xml:space="preserve">. Vi anbefaler at du holder deg </w:t>
      </w:r>
      <w:r w:rsidR="006110EC" w:rsidRPr="0073268D">
        <w:rPr>
          <w:sz w:val="24"/>
          <w:szCs w:val="24"/>
        </w:rPr>
        <w:t>fysisk aktiv</w:t>
      </w:r>
      <w:r w:rsidR="00CF6CC6" w:rsidRPr="0073268D">
        <w:rPr>
          <w:sz w:val="24"/>
          <w:szCs w:val="24"/>
        </w:rPr>
        <w:t xml:space="preserve"> </w:t>
      </w:r>
      <w:r w:rsidR="006110EC" w:rsidRPr="0073268D">
        <w:rPr>
          <w:sz w:val="24"/>
          <w:szCs w:val="24"/>
        </w:rPr>
        <w:t xml:space="preserve">(gjerne </w:t>
      </w:r>
      <w:r w:rsidR="0077532B" w:rsidRPr="0073268D">
        <w:rPr>
          <w:sz w:val="24"/>
          <w:szCs w:val="24"/>
        </w:rPr>
        <w:t>også t</w:t>
      </w:r>
      <w:r w:rsidR="006110EC" w:rsidRPr="0073268D">
        <w:rPr>
          <w:sz w:val="24"/>
          <w:szCs w:val="24"/>
        </w:rPr>
        <w:t>rening</w:t>
      </w:r>
      <w:r w:rsidR="00CF6CC6" w:rsidRPr="0073268D">
        <w:rPr>
          <w:sz w:val="24"/>
          <w:szCs w:val="24"/>
        </w:rPr>
        <w:t>) under kuren, og</w:t>
      </w:r>
      <w:r w:rsidR="006110EC" w:rsidRPr="0073268D">
        <w:rPr>
          <w:sz w:val="24"/>
          <w:szCs w:val="24"/>
        </w:rPr>
        <w:t xml:space="preserve"> kun</w:t>
      </w:r>
      <w:r w:rsidR="00CF6CC6" w:rsidRPr="0073268D">
        <w:rPr>
          <w:sz w:val="24"/>
          <w:szCs w:val="24"/>
        </w:rPr>
        <w:t xml:space="preserve"> hviler i sengen </w:t>
      </w:r>
      <w:r w:rsidR="006110EC" w:rsidRPr="0073268D">
        <w:rPr>
          <w:sz w:val="24"/>
          <w:szCs w:val="24"/>
        </w:rPr>
        <w:t>ved</w:t>
      </w:r>
      <w:r w:rsidR="00CF6CC6" w:rsidRPr="0073268D">
        <w:rPr>
          <w:sz w:val="24"/>
          <w:szCs w:val="24"/>
        </w:rPr>
        <w:t xml:space="preserve"> behov. Ofte</w:t>
      </w:r>
      <w:r w:rsidR="0077532B" w:rsidRPr="0073268D">
        <w:rPr>
          <w:sz w:val="24"/>
          <w:szCs w:val="24"/>
        </w:rPr>
        <w:t>st</w:t>
      </w:r>
      <w:r w:rsidR="00CF6CC6" w:rsidRPr="0073268D">
        <w:rPr>
          <w:sz w:val="24"/>
          <w:szCs w:val="24"/>
        </w:rPr>
        <w:t xml:space="preserve"> er du innlagt fra du starter høydosekur</w:t>
      </w:r>
      <w:r w:rsidR="001639C5">
        <w:rPr>
          <w:sz w:val="24"/>
          <w:szCs w:val="24"/>
        </w:rPr>
        <w:t>en</w:t>
      </w:r>
      <w:r w:rsidR="00CF6CC6" w:rsidRPr="0073268D">
        <w:rPr>
          <w:sz w:val="24"/>
          <w:szCs w:val="24"/>
        </w:rPr>
        <w:t xml:space="preserve"> (snitt</w:t>
      </w:r>
      <w:r w:rsidR="006110EC" w:rsidRPr="0073268D">
        <w:rPr>
          <w:sz w:val="24"/>
          <w:szCs w:val="24"/>
        </w:rPr>
        <w:t>varighet</w:t>
      </w:r>
      <w:r w:rsidR="00CF6CC6" w:rsidRPr="0073268D">
        <w:rPr>
          <w:sz w:val="24"/>
          <w:szCs w:val="24"/>
        </w:rPr>
        <w:t xml:space="preserve"> 5 dager), t</w:t>
      </w:r>
      <w:r w:rsidR="00130D48">
        <w:rPr>
          <w:sz w:val="24"/>
          <w:szCs w:val="24"/>
        </w:rPr>
        <w:t xml:space="preserve">il du er utskrevet etter </w:t>
      </w:r>
      <w:r w:rsidR="00CF6CC6" w:rsidRPr="0073268D">
        <w:rPr>
          <w:sz w:val="24"/>
          <w:szCs w:val="24"/>
        </w:rPr>
        <w:t>aplaisfasen</w:t>
      </w:r>
      <w:r w:rsidR="006110EC" w:rsidRPr="0073268D">
        <w:rPr>
          <w:sz w:val="24"/>
          <w:szCs w:val="24"/>
        </w:rPr>
        <w:t xml:space="preserve"> (ca</w:t>
      </w:r>
      <w:r w:rsidR="00C25C19">
        <w:rPr>
          <w:sz w:val="24"/>
          <w:szCs w:val="24"/>
        </w:rPr>
        <w:t>.</w:t>
      </w:r>
      <w:r w:rsidR="006110EC" w:rsidRPr="0073268D">
        <w:rPr>
          <w:sz w:val="24"/>
          <w:szCs w:val="24"/>
        </w:rPr>
        <w:t xml:space="preserve"> 14 dage</w:t>
      </w:r>
      <w:r w:rsidR="001639C5">
        <w:rPr>
          <w:sz w:val="24"/>
          <w:szCs w:val="24"/>
        </w:rPr>
        <w:t>r). D</w:t>
      </w:r>
      <w:r w:rsidR="00CF6CC6" w:rsidRPr="0073268D">
        <w:rPr>
          <w:sz w:val="24"/>
          <w:szCs w:val="24"/>
        </w:rPr>
        <w:t>ette tar i snitt 3 uker totalt.</w:t>
      </w:r>
      <w:r w:rsidRPr="0073268D">
        <w:rPr>
          <w:sz w:val="24"/>
          <w:szCs w:val="24"/>
        </w:rPr>
        <w:br/>
      </w:r>
    </w:p>
    <w:p w:rsidR="00E14193" w:rsidRPr="0073268D" w:rsidRDefault="00262288" w:rsidP="00C31706">
      <w:pPr>
        <w:autoSpaceDE w:val="0"/>
        <w:autoSpaceDN w:val="0"/>
        <w:adjustRightInd w:val="0"/>
        <w:spacing w:after="0" w:line="360" w:lineRule="auto"/>
        <w:rPr>
          <w:rFonts w:ascii="Calibri" w:hAnsi="Calibri" w:cs="Calibri"/>
          <w:sz w:val="24"/>
          <w:szCs w:val="24"/>
        </w:rPr>
      </w:pPr>
      <w:r w:rsidRPr="00A232F5">
        <w:rPr>
          <w:b/>
          <w:color w:val="0066CC"/>
          <w:sz w:val="24"/>
          <w:szCs w:val="24"/>
        </w:rPr>
        <w:t xml:space="preserve">2.2 </w:t>
      </w:r>
      <w:r w:rsidR="00106392" w:rsidRPr="00A232F5">
        <w:rPr>
          <w:b/>
          <w:color w:val="0066CC"/>
          <w:sz w:val="24"/>
          <w:szCs w:val="24"/>
        </w:rPr>
        <w:t>Reinfusjon av stamceller</w:t>
      </w:r>
      <w:r w:rsidR="00106392" w:rsidRPr="00A232F5">
        <w:rPr>
          <w:color w:val="0066CC"/>
          <w:sz w:val="24"/>
          <w:szCs w:val="24"/>
        </w:rPr>
        <w:br/>
      </w:r>
      <w:r w:rsidR="002E1DD1" w:rsidRPr="0073268D">
        <w:rPr>
          <w:sz w:val="24"/>
          <w:szCs w:val="24"/>
        </w:rPr>
        <w:t>N</w:t>
      </w:r>
      <w:r w:rsidR="001639C5">
        <w:rPr>
          <w:sz w:val="24"/>
          <w:szCs w:val="24"/>
        </w:rPr>
        <w:t xml:space="preserve">oen dager etter </w:t>
      </w:r>
      <w:r w:rsidR="004E49CD" w:rsidRPr="0073268D">
        <w:rPr>
          <w:sz w:val="24"/>
          <w:szCs w:val="24"/>
        </w:rPr>
        <w:t>høydosekur</w:t>
      </w:r>
      <w:r w:rsidR="001639C5">
        <w:rPr>
          <w:sz w:val="24"/>
          <w:szCs w:val="24"/>
        </w:rPr>
        <w:t>en</w:t>
      </w:r>
      <w:r w:rsidR="004E49CD" w:rsidRPr="0073268D">
        <w:rPr>
          <w:sz w:val="24"/>
          <w:szCs w:val="24"/>
        </w:rPr>
        <w:t xml:space="preserve"> skal</w:t>
      </w:r>
      <w:r w:rsidR="002E1DD1" w:rsidRPr="0073268D">
        <w:rPr>
          <w:sz w:val="24"/>
          <w:szCs w:val="24"/>
        </w:rPr>
        <w:t xml:space="preserve"> stamcellene </w:t>
      </w:r>
      <w:r w:rsidR="001639C5">
        <w:rPr>
          <w:sz w:val="24"/>
          <w:szCs w:val="24"/>
        </w:rPr>
        <w:t>dine</w:t>
      </w:r>
      <w:r w:rsidR="00E14193" w:rsidRPr="0073268D">
        <w:rPr>
          <w:sz w:val="24"/>
          <w:szCs w:val="24"/>
        </w:rPr>
        <w:t xml:space="preserve"> tilbakeføres</w:t>
      </w:r>
      <w:r w:rsidR="002E1DD1" w:rsidRPr="0073268D">
        <w:rPr>
          <w:sz w:val="24"/>
          <w:szCs w:val="24"/>
        </w:rPr>
        <w:t xml:space="preserve">. </w:t>
      </w:r>
      <w:r w:rsidR="00E14193" w:rsidRPr="0073268D">
        <w:rPr>
          <w:rFonts w:ascii="Calibri" w:hAnsi="Calibri" w:cs="Calibri"/>
          <w:sz w:val="24"/>
          <w:szCs w:val="24"/>
        </w:rPr>
        <w:t xml:space="preserve">Disse tines opp i et vannbad </w:t>
      </w:r>
      <w:r w:rsidR="00E726AF">
        <w:rPr>
          <w:rFonts w:ascii="Calibri" w:hAnsi="Calibri" w:cs="Calibri"/>
          <w:sz w:val="24"/>
          <w:szCs w:val="24"/>
        </w:rPr>
        <w:t>utenfor rommet ditt like</w:t>
      </w:r>
      <w:r w:rsidR="00E14193" w:rsidRPr="0073268D">
        <w:rPr>
          <w:rFonts w:ascii="Calibri" w:hAnsi="Calibri" w:cs="Calibri"/>
          <w:sz w:val="24"/>
          <w:szCs w:val="24"/>
        </w:rPr>
        <w:t xml:space="preserve"> før tilbakeføringen</w:t>
      </w:r>
      <w:r w:rsidR="00E726AF">
        <w:rPr>
          <w:rFonts w:ascii="Calibri" w:hAnsi="Calibri" w:cs="Calibri"/>
          <w:sz w:val="24"/>
          <w:szCs w:val="24"/>
        </w:rPr>
        <w:t>. Stamcellene</w:t>
      </w:r>
      <w:r w:rsidR="00E14193" w:rsidRPr="0073268D">
        <w:rPr>
          <w:rFonts w:ascii="Calibri" w:hAnsi="Calibri" w:cs="Calibri"/>
          <w:sz w:val="24"/>
          <w:szCs w:val="24"/>
        </w:rPr>
        <w:t xml:space="preserve"> gis </w:t>
      </w:r>
      <w:r w:rsidR="00C22CA2">
        <w:rPr>
          <w:rFonts w:ascii="Calibri" w:hAnsi="Calibri" w:cs="Calibri"/>
          <w:sz w:val="24"/>
          <w:szCs w:val="24"/>
        </w:rPr>
        <w:t>tilbake</w:t>
      </w:r>
      <w:r w:rsidR="0062115E" w:rsidRPr="0073268D">
        <w:rPr>
          <w:rFonts w:ascii="Calibri" w:hAnsi="Calibri" w:cs="Calibri"/>
          <w:sz w:val="24"/>
          <w:szCs w:val="24"/>
        </w:rPr>
        <w:t xml:space="preserve"> </w:t>
      </w:r>
      <w:r w:rsidR="00E14193" w:rsidRPr="0073268D">
        <w:rPr>
          <w:rFonts w:ascii="Calibri" w:hAnsi="Calibri" w:cs="Calibri"/>
          <w:sz w:val="24"/>
          <w:szCs w:val="24"/>
        </w:rPr>
        <w:t>som</w:t>
      </w:r>
      <w:r w:rsidR="0062115E" w:rsidRPr="0073268D">
        <w:rPr>
          <w:rFonts w:ascii="Calibri" w:hAnsi="Calibri" w:cs="Calibri"/>
          <w:sz w:val="24"/>
          <w:szCs w:val="24"/>
        </w:rPr>
        <w:t xml:space="preserve"> </w:t>
      </w:r>
      <w:r w:rsidR="00E14193" w:rsidRPr="0073268D">
        <w:rPr>
          <w:rFonts w:ascii="Calibri" w:hAnsi="Calibri" w:cs="Calibri"/>
          <w:sz w:val="24"/>
          <w:szCs w:val="24"/>
        </w:rPr>
        <w:t>en</w:t>
      </w:r>
      <w:r w:rsidR="0062115E" w:rsidRPr="0073268D">
        <w:rPr>
          <w:rFonts w:ascii="Calibri" w:hAnsi="Calibri" w:cs="Calibri"/>
          <w:sz w:val="24"/>
          <w:szCs w:val="24"/>
        </w:rPr>
        <w:t xml:space="preserve"> intravenøs infusjon gjennom ditt</w:t>
      </w:r>
      <w:r w:rsidR="00E14193" w:rsidRPr="0073268D">
        <w:rPr>
          <w:rFonts w:ascii="Calibri" w:hAnsi="Calibri" w:cs="Calibri"/>
          <w:sz w:val="24"/>
          <w:szCs w:val="24"/>
        </w:rPr>
        <w:t xml:space="preserve"> SVK</w:t>
      </w:r>
      <w:r w:rsidR="00C22CA2">
        <w:rPr>
          <w:rFonts w:ascii="Calibri" w:hAnsi="Calibri" w:cs="Calibri"/>
          <w:sz w:val="24"/>
          <w:szCs w:val="24"/>
        </w:rPr>
        <w:t>,</w:t>
      </w:r>
      <w:r w:rsidR="00E14193" w:rsidRPr="0073268D">
        <w:rPr>
          <w:rFonts w:ascii="Calibri" w:hAnsi="Calibri" w:cs="Calibri"/>
          <w:sz w:val="24"/>
          <w:szCs w:val="24"/>
        </w:rPr>
        <w:t xml:space="preserve"> som ved blodoverføring. Sykepleier informerer om praktiske forberedelser, observasjoner og gjennomføring av infusjonen. Før infusjonen sjekker sykepleier at din SVK er velfungerende. </w:t>
      </w:r>
      <w:r w:rsidR="00163E9D">
        <w:rPr>
          <w:rFonts w:ascii="Calibri" w:hAnsi="Calibri" w:cs="Calibri"/>
          <w:sz w:val="24"/>
          <w:szCs w:val="24"/>
        </w:rPr>
        <w:t xml:space="preserve">Gå </w:t>
      </w:r>
      <w:r w:rsidR="001B2CB1" w:rsidRPr="0073268D">
        <w:rPr>
          <w:rFonts w:ascii="Calibri" w:hAnsi="Calibri" w:cs="Calibri"/>
          <w:sz w:val="24"/>
          <w:szCs w:val="24"/>
        </w:rPr>
        <w:t xml:space="preserve">gjerne </w:t>
      </w:r>
      <w:r w:rsidR="00E14193" w:rsidRPr="0073268D">
        <w:rPr>
          <w:rFonts w:ascii="Calibri" w:hAnsi="Calibri" w:cs="Calibri"/>
          <w:sz w:val="24"/>
          <w:szCs w:val="24"/>
        </w:rPr>
        <w:t xml:space="preserve">på toalettet før </w:t>
      </w:r>
      <w:r w:rsidR="00E73F14" w:rsidRPr="0073268D">
        <w:rPr>
          <w:rFonts w:ascii="Calibri" w:hAnsi="Calibri" w:cs="Calibri"/>
          <w:sz w:val="24"/>
          <w:szCs w:val="24"/>
        </w:rPr>
        <w:t>reinfusjon, da du vil være tilkoblet en liten stund</w:t>
      </w:r>
      <w:r w:rsidR="00E14193" w:rsidRPr="0073268D">
        <w:rPr>
          <w:rFonts w:ascii="Calibri" w:hAnsi="Calibri" w:cs="Calibri"/>
          <w:sz w:val="24"/>
          <w:szCs w:val="24"/>
        </w:rPr>
        <w:t xml:space="preserve">. </w:t>
      </w:r>
      <w:r w:rsidR="001B2CB1" w:rsidRPr="0073268D">
        <w:rPr>
          <w:rFonts w:ascii="Calibri" w:hAnsi="Calibri" w:cs="Calibri"/>
          <w:sz w:val="24"/>
          <w:szCs w:val="24"/>
        </w:rPr>
        <w:t>V</w:t>
      </w:r>
      <w:r w:rsidR="00E14193" w:rsidRPr="0073268D">
        <w:rPr>
          <w:rFonts w:ascii="Calibri" w:hAnsi="Calibri" w:cs="Calibri"/>
          <w:sz w:val="24"/>
          <w:szCs w:val="24"/>
        </w:rPr>
        <w:t xml:space="preserve">itale målinger </w:t>
      </w:r>
      <w:r w:rsidR="001B2CB1" w:rsidRPr="0073268D">
        <w:rPr>
          <w:rFonts w:ascii="Calibri" w:hAnsi="Calibri" w:cs="Calibri"/>
          <w:sz w:val="24"/>
          <w:szCs w:val="24"/>
        </w:rPr>
        <w:t xml:space="preserve">som blodtrykk, puls og temperatur </w:t>
      </w:r>
      <w:r w:rsidR="00E14193" w:rsidRPr="0073268D">
        <w:rPr>
          <w:rFonts w:ascii="Calibri" w:hAnsi="Calibri" w:cs="Calibri"/>
          <w:sz w:val="24"/>
          <w:szCs w:val="24"/>
        </w:rPr>
        <w:lastRenderedPageBreak/>
        <w:t xml:space="preserve">kontrolleres før start, under og etter infusjonen. </w:t>
      </w:r>
      <w:r w:rsidR="001B2CB1" w:rsidRPr="0073268D">
        <w:rPr>
          <w:rFonts w:ascii="Calibri" w:hAnsi="Calibri" w:cs="Calibri"/>
          <w:sz w:val="24"/>
          <w:szCs w:val="24"/>
        </w:rPr>
        <w:t>Lege</w:t>
      </w:r>
      <w:r w:rsidR="00E73F14" w:rsidRPr="0073268D">
        <w:rPr>
          <w:rFonts w:ascii="Calibri" w:hAnsi="Calibri" w:cs="Calibri"/>
          <w:sz w:val="24"/>
          <w:szCs w:val="24"/>
        </w:rPr>
        <w:t xml:space="preserve"> og sykepleier(e) </w:t>
      </w:r>
      <w:r w:rsidR="00F5063F" w:rsidRPr="0073268D">
        <w:rPr>
          <w:rFonts w:ascii="Calibri" w:hAnsi="Calibri" w:cs="Calibri"/>
          <w:sz w:val="24"/>
          <w:szCs w:val="24"/>
        </w:rPr>
        <w:t xml:space="preserve">er </w:t>
      </w:r>
      <w:r w:rsidR="00E73F14" w:rsidRPr="0073268D">
        <w:rPr>
          <w:rFonts w:ascii="Calibri" w:hAnsi="Calibri" w:cs="Calibri"/>
          <w:sz w:val="24"/>
          <w:szCs w:val="24"/>
        </w:rPr>
        <w:t xml:space="preserve">tilstede </w:t>
      </w:r>
      <w:r w:rsidR="00F5063F" w:rsidRPr="0073268D">
        <w:rPr>
          <w:rFonts w:ascii="Calibri" w:hAnsi="Calibri" w:cs="Calibri"/>
          <w:sz w:val="24"/>
          <w:szCs w:val="24"/>
        </w:rPr>
        <w:t xml:space="preserve">under </w:t>
      </w:r>
      <w:r w:rsidR="00E73F14" w:rsidRPr="0073268D">
        <w:rPr>
          <w:rFonts w:ascii="Calibri" w:hAnsi="Calibri" w:cs="Calibri"/>
          <w:sz w:val="24"/>
          <w:szCs w:val="24"/>
        </w:rPr>
        <w:t>reinfusjon.</w:t>
      </w:r>
      <w:r w:rsidR="00163E9D">
        <w:rPr>
          <w:rFonts w:ascii="Calibri" w:hAnsi="Calibri" w:cs="Calibri"/>
          <w:sz w:val="24"/>
          <w:szCs w:val="24"/>
        </w:rPr>
        <w:t xml:space="preserve"> Lege og personell fra stamcellelaben kontrollerer din identitet opp mot stamcelleposen(e).</w:t>
      </w:r>
    </w:p>
    <w:p w:rsidR="00E14193" w:rsidRPr="0073268D" w:rsidRDefault="00E14193" w:rsidP="00C31706">
      <w:pPr>
        <w:autoSpaceDE w:val="0"/>
        <w:autoSpaceDN w:val="0"/>
        <w:adjustRightInd w:val="0"/>
        <w:spacing w:after="0" w:line="360" w:lineRule="auto"/>
        <w:rPr>
          <w:rFonts w:ascii="Calibri" w:hAnsi="Calibri" w:cs="Calibri"/>
          <w:sz w:val="24"/>
          <w:szCs w:val="24"/>
        </w:rPr>
      </w:pPr>
      <w:r w:rsidRPr="0073268D">
        <w:rPr>
          <w:sz w:val="24"/>
          <w:szCs w:val="24"/>
        </w:rPr>
        <w:t xml:space="preserve">For å tåle den lave </w:t>
      </w:r>
      <w:r w:rsidR="00E73F14" w:rsidRPr="0073268D">
        <w:rPr>
          <w:sz w:val="24"/>
          <w:szCs w:val="24"/>
        </w:rPr>
        <w:t>nedfrysnings</w:t>
      </w:r>
      <w:r w:rsidRPr="0073268D">
        <w:rPr>
          <w:sz w:val="24"/>
          <w:szCs w:val="24"/>
        </w:rPr>
        <w:t>temperatu</w:t>
      </w:r>
      <w:r w:rsidR="00C22CA2">
        <w:rPr>
          <w:sz w:val="24"/>
          <w:szCs w:val="24"/>
        </w:rPr>
        <w:t xml:space="preserve">ren ble stamcellene tilsatt en </w:t>
      </w:r>
      <w:r w:rsidRPr="0073268D">
        <w:rPr>
          <w:sz w:val="24"/>
          <w:szCs w:val="24"/>
        </w:rPr>
        <w:t>væske</w:t>
      </w:r>
      <w:r w:rsidR="00D93572" w:rsidRPr="0073268D">
        <w:rPr>
          <w:sz w:val="24"/>
          <w:szCs w:val="24"/>
        </w:rPr>
        <w:t xml:space="preserve"> (DSMO)</w:t>
      </w:r>
      <w:r w:rsidRPr="0073268D">
        <w:rPr>
          <w:sz w:val="24"/>
          <w:szCs w:val="24"/>
        </w:rPr>
        <w:t xml:space="preserve"> som </w:t>
      </w:r>
      <w:r w:rsidRPr="0073268D">
        <w:rPr>
          <w:rFonts w:ascii="Calibri" w:hAnsi="Calibri" w:cs="Calibri"/>
          <w:sz w:val="24"/>
          <w:szCs w:val="24"/>
        </w:rPr>
        <w:t xml:space="preserve">forhindrer dannelse av iskrystaller. </w:t>
      </w:r>
      <w:r w:rsidR="00D93572" w:rsidRPr="0073268D">
        <w:rPr>
          <w:rFonts w:ascii="Calibri" w:hAnsi="Calibri" w:cs="Calibri"/>
          <w:sz w:val="24"/>
          <w:szCs w:val="24"/>
        </w:rPr>
        <w:t>K</w:t>
      </w:r>
      <w:r w:rsidRPr="0073268D">
        <w:rPr>
          <w:rFonts w:ascii="Calibri" w:hAnsi="Calibri" w:cs="Calibri"/>
          <w:sz w:val="24"/>
          <w:szCs w:val="24"/>
        </w:rPr>
        <w:t>roppen</w:t>
      </w:r>
      <w:r w:rsidR="00D93572" w:rsidRPr="0073268D">
        <w:rPr>
          <w:rFonts w:ascii="Calibri" w:hAnsi="Calibri" w:cs="Calibri"/>
          <w:sz w:val="24"/>
          <w:szCs w:val="24"/>
        </w:rPr>
        <w:t xml:space="preserve"> kan reagere på DSMO </w:t>
      </w:r>
      <w:r w:rsidRPr="0073268D">
        <w:rPr>
          <w:rFonts w:ascii="Calibri" w:hAnsi="Calibri" w:cs="Calibri"/>
          <w:sz w:val="24"/>
          <w:szCs w:val="24"/>
        </w:rPr>
        <w:t>på med</w:t>
      </w:r>
      <w:r w:rsidR="00C22CA2">
        <w:rPr>
          <w:rFonts w:ascii="Calibri" w:hAnsi="Calibri" w:cs="Calibri"/>
          <w:sz w:val="24"/>
          <w:szCs w:val="24"/>
        </w:rPr>
        <w:t xml:space="preserve"> allergiske </w:t>
      </w:r>
      <w:r w:rsidRPr="0073268D">
        <w:rPr>
          <w:rFonts w:ascii="Calibri" w:hAnsi="Calibri" w:cs="Calibri"/>
          <w:sz w:val="24"/>
          <w:szCs w:val="24"/>
        </w:rPr>
        <w:t xml:space="preserve">reaksjoner, hoste og kvalme. For å unngå reaksjoner får du forebyggende medikamenter i forkant. Likevel kan du merke noe forbigående ubehag under infusjonen. </w:t>
      </w:r>
    </w:p>
    <w:p w:rsidR="00E14193" w:rsidRPr="0073268D" w:rsidRDefault="002E1DD1" w:rsidP="00C31706">
      <w:pPr>
        <w:autoSpaceDE w:val="0"/>
        <w:autoSpaceDN w:val="0"/>
        <w:adjustRightInd w:val="0"/>
        <w:spacing w:after="0" w:line="360" w:lineRule="auto"/>
        <w:rPr>
          <w:sz w:val="24"/>
          <w:szCs w:val="24"/>
        </w:rPr>
      </w:pPr>
      <w:r w:rsidRPr="0073268D">
        <w:rPr>
          <w:sz w:val="24"/>
          <w:szCs w:val="24"/>
        </w:rPr>
        <w:t>Under den intravenøse infusjonen av stamceller kan du f</w:t>
      </w:r>
      <w:r w:rsidR="00E14193" w:rsidRPr="0073268D">
        <w:rPr>
          <w:sz w:val="24"/>
          <w:szCs w:val="24"/>
        </w:rPr>
        <w:t xml:space="preserve">å en smak i munnen som følge av </w:t>
      </w:r>
      <w:r w:rsidRPr="0073268D">
        <w:rPr>
          <w:sz w:val="24"/>
          <w:szCs w:val="24"/>
        </w:rPr>
        <w:t>DSMO</w:t>
      </w:r>
      <w:r w:rsidR="00E14193" w:rsidRPr="0073268D">
        <w:rPr>
          <w:sz w:val="24"/>
          <w:szCs w:val="24"/>
        </w:rPr>
        <w:t>.  Du</w:t>
      </w:r>
      <w:r w:rsidRPr="0073268D">
        <w:rPr>
          <w:sz w:val="24"/>
          <w:szCs w:val="24"/>
        </w:rPr>
        <w:t xml:space="preserve"> tilbys drops og tyggegummi for å døyve smaken. </w:t>
      </w:r>
      <w:r w:rsidR="00E14193" w:rsidRPr="0073268D">
        <w:rPr>
          <w:sz w:val="24"/>
          <w:szCs w:val="24"/>
        </w:rPr>
        <w:t>N</w:t>
      </w:r>
      <w:r w:rsidR="00E14193" w:rsidRPr="0073268D">
        <w:rPr>
          <w:rFonts w:ascii="Calibri" w:hAnsi="Calibri" w:cs="Calibri"/>
          <w:sz w:val="24"/>
          <w:szCs w:val="24"/>
        </w:rPr>
        <w:t>år stamcellene blir overført kan det forekomme en lukt i rommet. Lukten kan minne litt om</w:t>
      </w:r>
      <w:r w:rsidR="007A3631" w:rsidRPr="0073268D">
        <w:rPr>
          <w:rFonts w:ascii="Calibri" w:hAnsi="Calibri" w:cs="Calibri"/>
          <w:sz w:val="24"/>
          <w:szCs w:val="24"/>
        </w:rPr>
        <w:t xml:space="preserve"> hermetisk</w:t>
      </w:r>
      <w:r w:rsidR="00E14193" w:rsidRPr="0073268D">
        <w:rPr>
          <w:rFonts w:ascii="Calibri" w:hAnsi="Calibri" w:cs="Calibri"/>
          <w:sz w:val="24"/>
          <w:szCs w:val="24"/>
        </w:rPr>
        <w:t xml:space="preserve"> mais. Du merke</w:t>
      </w:r>
      <w:r w:rsidR="00D908D5" w:rsidRPr="0073268D">
        <w:rPr>
          <w:rFonts w:ascii="Calibri" w:hAnsi="Calibri" w:cs="Calibri"/>
          <w:sz w:val="24"/>
          <w:szCs w:val="24"/>
        </w:rPr>
        <w:t>r det trolig ikke selv,</w:t>
      </w:r>
      <w:r w:rsidR="00E14193" w:rsidRPr="0073268D">
        <w:rPr>
          <w:rFonts w:ascii="Calibri" w:hAnsi="Calibri" w:cs="Calibri"/>
          <w:sz w:val="24"/>
          <w:szCs w:val="24"/>
        </w:rPr>
        <w:t xml:space="preserve"> men </w:t>
      </w:r>
      <w:r w:rsidR="00D908D5" w:rsidRPr="0073268D">
        <w:rPr>
          <w:rFonts w:ascii="Calibri" w:hAnsi="Calibri" w:cs="Calibri"/>
          <w:sz w:val="24"/>
          <w:szCs w:val="24"/>
        </w:rPr>
        <w:t>andre vil kunne kjenne</w:t>
      </w:r>
      <w:r w:rsidR="00E14193" w:rsidRPr="0073268D">
        <w:rPr>
          <w:rFonts w:ascii="Calibri" w:hAnsi="Calibri" w:cs="Calibri"/>
          <w:sz w:val="24"/>
          <w:szCs w:val="24"/>
        </w:rPr>
        <w:t xml:space="preserve"> lukten </w:t>
      </w:r>
      <w:r w:rsidR="00D908D5" w:rsidRPr="0073268D">
        <w:rPr>
          <w:rFonts w:ascii="Calibri" w:hAnsi="Calibri" w:cs="Calibri"/>
          <w:sz w:val="24"/>
          <w:szCs w:val="24"/>
        </w:rPr>
        <w:t>i en til to dager.</w:t>
      </w:r>
    </w:p>
    <w:p w:rsidR="00E90F00" w:rsidRPr="0073268D" w:rsidRDefault="00D908D5" w:rsidP="00C31706">
      <w:pPr>
        <w:tabs>
          <w:tab w:val="left" w:pos="2141"/>
        </w:tabs>
        <w:spacing w:line="360" w:lineRule="auto"/>
        <w:rPr>
          <w:sz w:val="24"/>
          <w:szCs w:val="24"/>
        </w:rPr>
      </w:pPr>
      <w:r w:rsidRPr="0073268D">
        <w:rPr>
          <w:sz w:val="24"/>
          <w:szCs w:val="24"/>
        </w:rPr>
        <w:t>Dagen du får tilbake stamcellene</w:t>
      </w:r>
      <w:r w:rsidR="00106392" w:rsidRPr="0073268D">
        <w:rPr>
          <w:sz w:val="24"/>
          <w:szCs w:val="24"/>
        </w:rPr>
        <w:t xml:space="preserve"> kaller vi «dag 0»</w:t>
      </w:r>
      <w:r w:rsidRPr="0073268D">
        <w:rPr>
          <w:sz w:val="24"/>
          <w:szCs w:val="24"/>
        </w:rPr>
        <w:t xml:space="preserve">, </w:t>
      </w:r>
      <w:r w:rsidR="00106392" w:rsidRPr="0073268D">
        <w:rPr>
          <w:sz w:val="24"/>
          <w:szCs w:val="24"/>
        </w:rPr>
        <w:t>påfølgen</w:t>
      </w:r>
      <w:r w:rsidR="002867D3">
        <w:rPr>
          <w:sz w:val="24"/>
          <w:szCs w:val="24"/>
        </w:rPr>
        <w:t xml:space="preserve">de dager for «dag +1», «dag +2» </w:t>
      </w:r>
      <w:r w:rsidR="00106392" w:rsidRPr="0073268D">
        <w:rPr>
          <w:sz w:val="24"/>
          <w:szCs w:val="24"/>
        </w:rPr>
        <w:t xml:space="preserve">osv. </w:t>
      </w:r>
      <w:r w:rsidR="002E1DD1" w:rsidRPr="0073268D">
        <w:rPr>
          <w:sz w:val="24"/>
          <w:szCs w:val="24"/>
        </w:rPr>
        <w:t xml:space="preserve"> </w:t>
      </w:r>
    </w:p>
    <w:p w:rsidR="00686B5D" w:rsidRPr="0073268D" w:rsidRDefault="00E90F00" w:rsidP="00C31706">
      <w:pPr>
        <w:tabs>
          <w:tab w:val="left" w:pos="2141"/>
        </w:tabs>
        <w:spacing w:line="360" w:lineRule="auto"/>
        <w:rPr>
          <w:sz w:val="24"/>
          <w:szCs w:val="24"/>
        </w:rPr>
      </w:pPr>
      <w:r w:rsidRPr="00A232F5">
        <w:rPr>
          <w:b/>
          <w:color w:val="0066CC"/>
          <w:sz w:val="24"/>
          <w:szCs w:val="24"/>
        </w:rPr>
        <w:t xml:space="preserve">2.3 Aplasi og </w:t>
      </w:r>
      <w:r w:rsidR="00C41855">
        <w:rPr>
          <w:b/>
          <w:color w:val="0066CC"/>
          <w:sz w:val="24"/>
          <w:szCs w:val="24"/>
        </w:rPr>
        <w:t>nøytropeni</w:t>
      </w:r>
      <w:r w:rsidR="00E14193" w:rsidRPr="00A232F5">
        <w:rPr>
          <w:b/>
          <w:color w:val="0066CC"/>
          <w:sz w:val="24"/>
          <w:szCs w:val="24"/>
        </w:rPr>
        <w:t>:</w:t>
      </w:r>
      <w:r w:rsidR="00E14193" w:rsidRPr="00A232F5">
        <w:rPr>
          <w:color w:val="0066CC"/>
          <w:sz w:val="24"/>
          <w:szCs w:val="24"/>
        </w:rPr>
        <w:br/>
      </w:r>
      <w:r w:rsidR="00E14193" w:rsidRPr="0073268D">
        <w:rPr>
          <w:sz w:val="24"/>
          <w:szCs w:val="24"/>
        </w:rPr>
        <w:t xml:space="preserve">Som følge av høydosebehandlingen vil </w:t>
      </w:r>
      <w:r w:rsidRPr="0073268D">
        <w:rPr>
          <w:sz w:val="24"/>
          <w:szCs w:val="24"/>
        </w:rPr>
        <w:t xml:space="preserve">blodverdiene dine synke, og </w:t>
      </w:r>
      <w:r w:rsidR="00E14193" w:rsidRPr="0073268D">
        <w:rPr>
          <w:sz w:val="24"/>
          <w:szCs w:val="24"/>
        </w:rPr>
        <w:t xml:space="preserve">immunforsvaret ditt </w:t>
      </w:r>
      <w:r w:rsidR="00F5063F" w:rsidRPr="0073268D">
        <w:rPr>
          <w:sz w:val="24"/>
          <w:szCs w:val="24"/>
        </w:rPr>
        <w:t>midlertidig</w:t>
      </w:r>
      <w:r w:rsidR="00E14193" w:rsidRPr="0073268D">
        <w:rPr>
          <w:sz w:val="24"/>
          <w:szCs w:val="24"/>
        </w:rPr>
        <w:t xml:space="preserve"> forsvinne, inntil stamcellene har kommet seg på plass og funnet sin funksjon</w:t>
      </w:r>
      <w:r w:rsidR="00262288" w:rsidRPr="0073268D">
        <w:rPr>
          <w:sz w:val="24"/>
          <w:szCs w:val="24"/>
        </w:rPr>
        <w:t>. Dette kalles aplasifasen</w:t>
      </w:r>
      <w:r w:rsidR="00C41855">
        <w:rPr>
          <w:sz w:val="24"/>
          <w:szCs w:val="24"/>
        </w:rPr>
        <w:t xml:space="preserve">, og du er blitt «nøytropen» </w:t>
      </w:r>
      <w:r w:rsidR="00C41855" w:rsidRPr="0010435E">
        <w:t xml:space="preserve">(neutrofile granulocytter </w:t>
      </w:r>
      <w:r w:rsidR="00C41855">
        <w:t xml:space="preserve">under </w:t>
      </w:r>
      <w:r w:rsidR="00C41855" w:rsidRPr="0010435E">
        <w:t>0,2x10 9/L)</w:t>
      </w:r>
      <w:r w:rsidR="00C41855">
        <w:rPr>
          <w:sz w:val="24"/>
          <w:szCs w:val="24"/>
        </w:rPr>
        <w:t xml:space="preserve">. Dette betyr at du er </w:t>
      </w:r>
      <w:r w:rsidRPr="0073268D">
        <w:rPr>
          <w:sz w:val="24"/>
          <w:szCs w:val="24"/>
        </w:rPr>
        <w:t>svært mottakelig for infeksjoner</w:t>
      </w:r>
      <w:r w:rsidR="006C52CB" w:rsidRPr="0073268D">
        <w:rPr>
          <w:sz w:val="24"/>
          <w:szCs w:val="24"/>
        </w:rPr>
        <w:t xml:space="preserve"> og kan ha økt risiko for blødning</w:t>
      </w:r>
      <w:r w:rsidR="0009194F" w:rsidRPr="0073268D">
        <w:rPr>
          <w:sz w:val="24"/>
          <w:szCs w:val="24"/>
        </w:rPr>
        <w:t xml:space="preserve"> (lave blodplater)</w:t>
      </w:r>
      <w:r w:rsidR="00E14193" w:rsidRPr="0073268D">
        <w:rPr>
          <w:sz w:val="24"/>
          <w:szCs w:val="24"/>
        </w:rPr>
        <w:t xml:space="preserve">. Det er individuelt, men tar i gjennomsnitt </w:t>
      </w:r>
      <w:r w:rsidR="00262288" w:rsidRPr="0073268D">
        <w:rPr>
          <w:sz w:val="24"/>
          <w:szCs w:val="24"/>
        </w:rPr>
        <w:t xml:space="preserve">+/- </w:t>
      </w:r>
      <w:r w:rsidR="00E14193" w:rsidRPr="0073268D">
        <w:rPr>
          <w:sz w:val="24"/>
          <w:szCs w:val="24"/>
        </w:rPr>
        <w:t>10 dager fra du f</w:t>
      </w:r>
      <w:r w:rsidR="00262288" w:rsidRPr="0073268D">
        <w:rPr>
          <w:sz w:val="24"/>
          <w:szCs w:val="24"/>
        </w:rPr>
        <w:t>år</w:t>
      </w:r>
      <w:r w:rsidR="00E14193" w:rsidRPr="0073268D">
        <w:rPr>
          <w:sz w:val="24"/>
          <w:szCs w:val="24"/>
        </w:rPr>
        <w:t xml:space="preserve"> tilbake stamcellene dine</w:t>
      </w:r>
      <w:r w:rsidR="00262288" w:rsidRPr="0073268D">
        <w:rPr>
          <w:sz w:val="24"/>
          <w:szCs w:val="24"/>
        </w:rPr>
        <w:t>, til immunforsvaret begynner å fungere igjen</w:t>
      </w:r>
      <w:r w:rsidR="00E14193" w:rsidRPr="0073268D">
        <w:rPr>
          <w:sz w:val="24"/>
          <w:szCs w:val="24"/>
        </w:rPr>
        <w:t xml:space="preserve">. For å beskytte deg mot </w:t>
      </w:r>
      <w:r w:rsidR="00F5063F" w:rsidRPr="0073268D">
        <w:rPr>
          <w:sz w:val="24"/>
          <w:szCs w:val="24"/>
        </w:rPr>
        <w:t>infeksjoner</w:t>
      </w:r>
      <w:r w:rsidR="00E14193" w:rsidRPr="0073268D">
        <w:rPr>
          <w:sz w:val="24"/>
          <w:szCs w:val="24"/>
        </w:rPr>
        <w:t xml:space="preserve"> i mellomtiden vil du bo på enerom. </w:t>
      </w:r>
      <w:r w:rsidR="00C41855">
        <w:rPr>
          <w:sz w:val="24"/>
          <w:szCs w:val="24"/>
        </w:rPr>
        <w:t xml:space="preserve">Fra dag + 1 skal du ta i bruk </w:t>
      </w:r>
      <w:r w:rsidR="008173B0" w:rsidRPr="0073268D">
        <w:rPr>
          <w:sz w:val="24"/>
          <w:szCs w:val="24"/>
        </w:rPr>
        <w:t>de rene klærne</w:t>
      </w:r>
      <w:r w:rsidR="00540320" w:rsidRPr="0073268D">
        <w:rPr>
          <w:sz w:val="24"/>
          <w:szCs w:val="24"/>
        </w:rPr>
        <w:t xml:space="preserve">/toalettsaker </w:t>
      </w:r>
      <w:r w:rsidR="008173B0" w:rsidRPr="0073268D">
        <w:rPr>
          <w:sz w:val="24"/>
          <w:szCs w:val="24"/>
        </w:rPr>
        <w:t>du pakket med</w:t>
      </w:r>
      <w:r w:rsidR="00C41855">
        <w:rPr>
          <w:sz w:val="24"/>
          <w:szCs w:val="24"/>
        </w:rPr>
        <w:t xml:space="preserve">. </w:t>
      </w:r>
      <w:r w:rsidR="00D61051" w:rsidRPr="0073268D">
        <w:rPr>
          <w:sz w:val="24"/>
          <w:szCs w:val="24"/>
        </w:rPr>
        <w:t>Vi oppfordrer deg</w:t>
      </w:r>
      <w:r w:rsidR="008173B0" w:rsidRPr="0073268D">
        <w:rPr>
          <w:sz w:val="24"/>
          <w:szCs w:val="24"/>
        </w:rPr>
        <w:t xml:space="preserve"> til å jevnlig desinfisere mobiltelefon og andre kontaktpunkter, da det som regel er egne </w:t>
      </w:r>
      <w:r w:rsidR="0057640C" w:rsidRPr="0073268D">
        <w:rPr>
          <w:sz w:val="24"/>
          <w:szCs w:val="24"/>
        </w:rPr>
        <w:t>normal</w:t>
      </w:r>
      <w:r w:rsidR="008173B0" w:rsidRPr="0073268D">
        <w:rPr>
          <w:sz w:val="24"/>
          <w:szCs w:val="24"/>
        </w:rPr>
        <w:t xml:space="preserve">bakterier </w:t>
      </w:r>
      <w:r w:rsidR="00D61051" w:rsidRPr="0073268D">
        <w:rPr>
          <w:sz w:val="24"/>
          <w:szCs w:val="24"/>
        </w:rPr>
        <w:t>en</w:t>
      </w:r>
      <w:r w:rsidR="008173B0" w:rsidRPr="0073268D">
        <w:rPr>
          <w:sz w:val="24"/>
          <w:szCs w:val="24"/>
        </w:rPr>
        <w:t xml:space="preserve"> får infeksjoner av i denne perioden. </w:t>
      </w:r>
    </w:p>
    <w:p w:rsidR="00D61051" w:rsidRPr="00A232F5" w:rsidRDefault="00540320" w:rsidP="00C31706">
      <w:pPr>
        <w:tabs>
          <w:tab w:val="left" w:pos="2141"/>
        </w:tabs>
        <w:spacing w:line="360" w:lineRule="auto"/>
        <w:rPr>
          <w:color w:val="0066CC"/>
          <w:sz w:val="24"/>
          <w:szCs w:val="24"/>
        </w:rPr>
      </w:pPr>
      <w:r w:rsidRPr="00A232F5">
        <w:rPr>
          <w:b/>
          <w:color w:val="0066CC"/>
          <w:sz w:val="24"/>
          <w:szCs w:val="24"/>
        </w:rPr>
        <w:t>2.3.1 Aktivitet</w:t>
      </w:r>
      <w:r w:rsidR="006F0478" w:rsidRPr="00A232F5">
        <w:rPr>
          <w:b/>
          <w:color w:val="0066CC"/>
          <w:sz w:val="24"/>
          <w:szCs w:val="24"/>
        </w:rPr>
        <w:t xml:space="preserve"> og hygiene</w:t>
      </w:r>
      <w:r w:rsidRPr="00A232F5">
        <w:rPr>
          <w:color w:val="0066CC"/>
          <w:sz w:val="24"/>
          <w:szCs w:val="24"/>
        </w:rPr>
        <w:br/>
      </w:r>
      <w:r w:rsidRPr="00C006F1">
        <w:rPr>
          <w:sz w:val="24"/>
          <w:szCs w:val="24"/>
        </w:rPr>
        <w:t xml:space="preserve">Selv om du </w:t>
      </w:r>
      <w:r w:rsidR="009930A9">
        <w:rPr>
          <w:sz w:val="24"/>
          <w:szCs w:val="24"/>
        </w:rPr>
        <w:t>har lavt immunforsvar er</w:t>
      </w:r>
      <w:r w:rsidRPr="00C006F1">
        <w:rPr>
          <w:sz w:val="24"/>
          <w:szCs w:val="24"/>
        </w:rPr>
        <w:t xml:space="preserve"> det mulig</w:t>
      </w:r>
      <w:r w:rsidR="009930A9">
        <w:rPr>
          <w:sz w:val="24"/>
          <w:szCs w:val="24"/>
        </w:rPr>
        <w:t xml:space="preserve"> å gå korte turer ut av rommet (med munnbind </w:t>
      </w:r>
      <w:r w:rsidR="00F92083" w:rsidRPr="00C006F1">
        <w:rPr>
          <w:sz w:val="24"/>
          <w:szCs w:val="24"/>
        </w:rPr>
        <w:t>ved</w:t>
      </w:r>
      <w:r w:rsidR="009930A9">
        <w:rPr>
          <w:sz w:val="24"/>
          <w:szCs w:val="24"/>
        </w:rPr>
        <w:t xml:space="preserve"> mye</w:t>
      </w:r>
      <w:r w:rsidR="00F92083" w:rsidRPr="00C006F1">
        <w:rPr>
          <w:sz w:val="24"/>
          <w:szCs w:val="24"/>
        </w:rPr>
        <w:t xml:space="preserve"> folk i avdelingen</w:t>
      </w:r>
      <w:r w:rsidRPr="00C006F1">
        <w:rPr>
          <w:sz w:val="24"/>
          <w:szCs w:val="24"/>
        </w:rPr>
        <w:t xml:space="preserve">). </w:t>
      </w:r>
      <w:r w:rsidR="00D61051" w:rsidRPr="00C006F1">
        <w:rPr>
          <w:sz w:val="24"/>
          <w:szCs w:val="24"/>
        </w:rPr>
        <w:t>I aplasifasen forve</w:t>
      </w:r>
      <w:r w:rsidR="009930A9">
        <w:rPr>
          <w:sz w:val="24"/>
          <w:szCs w:val="24"/>
        </w:rPr>
        <w:t>nter vi at du holder deg i</w:t>
      </w:r>
      <w:r w:rsidR="00D61051" w:rsidRPr="00C006F1">
        <w:rPr>
          <w:sz w:val="24"/>
          <w:szCs w:val="24"/>
        </w:rPr>
        <w:t xml:space="preserve"> fysisk aktivitet (reduserer fare for blodpro</w:t>
      </w:r>
      <w:r w:rsidR="005437DD" w:rsidRPr="00C006F1">
        <w:rPr>
          <w:sz w:val="24"/>
          <w:szCs w:val="24"/>
        </w:rPr>
        <w:t xml:space="preserve">pp) og dusjer hver dag (reduserer </w:t>
      </w:r>
      <w:r w:rsidR="00D61051" w:rsidRPr="00C006F1">
        <w:rPr>
          <w:sz w:val="24"/>
          <w:szCs w:val="24"/>
        </w:rPr>
        <w:t>risiko for infeksjoner</w:t>
      </w:r>
      <w:r w:rsidR="005437DD" w:rsidRPr="00C006F1">
        <w:rPr>
          <w:sz w:val="24"/>
          <w:szCs w:val="24"/>
        </w:rPr>
        <w:t xml:space="preserve"> av egne bakterier</w:t>
      </w:r>
      <w:r w:rsidR="00D61051" w:rsidRPr="00C006F1">
        <w:rPr>
          <w:sz w:val="24"/>
          <w:szCs w:val="24"/>
        </w:rPr>
        <w:t xml:space="preserve">). Du vil få hjelp til sengeskift daglig. Du vil henvises fysioterapeut som kan hjelpe til med øvelser, samt </w:t>
      </w:r>
      <w:r w:rsidR="009930A9">
        <w:rPr>
          <w:sz w:val="24"/>
          <w:szCs w:val="24"/>
        </w:rPr>
        <w:t xml:space="preserve">lungeøvelser. </w:t>
      </w:r>
      <w:r w:rsidR="00F92083" w:rsidRPr="00111F9E">
        <w:rPr>
          <w:sz w:val="24"/>
          <w:szCs w:val="24"/>
        </w:rPr>
        <w:t>Dersom du er svimmel eller ustø bør du være forsiktig med tanke på fallfare og økt blødningstendens (lave blodplater).</w:t>
      </w:r>
      <w:r w:rsidR="00F92083" w:rsidRPr="00111F9E">
        <w:rPr>
          <w:sz w:val="24"/>
          <w:szCs w:val="24"/>
        </w:rPr>
        <w:br/>
      </w:r>
      <w:r w:rsidR="00D61051" w:rsidRPr="00111F9E">
        <w:rPr>
          <w:sz w:val="24"/>
          <w:szCs w:val="24"/>
        </w:rPr>
        <w:lastRenderedPageBreak/>
        <w:t xml:space="preserve">Vi </w:t>
      </w:r>
      <w:r w:rsidR="00F92083" w:rsidRPr="00111F9E">
        <w:rPr>
          <w:sz w:val="24"/>
          <w:szCs w:val="24"/>
        </w:rPr>
        <w:t>kan</w:t>
      </w:r>
      <w:r w:rsidR="00D61051" w:rsidRPr="00111F9E">
        <w:rPr>
          <w:sz w:val="24"/>
          <w:szCs w:val="24"/>
        </w:rPr>
        <w:t xml:space="preserve"> tilby ergometersykkel </w:t>
      </w:r>
      <w:r w:rsidR="006901BC">
        <w:rPr>
          <w:sz w:val="24"/>
          <w:szCs w:val="24"/>
        </w:rPr>
        <w:t>på rommet</w:t>
      </w:r>
      <w:r w:rsidR="00D61051" w:rsidRPr="00111F9E">
        <w:rPr>
          <w:sz w:val="24"/>
          <w:szCs w:val="24"/>
        </w:rPr>
        <w:t xml:space="preserve">. </w:t>
      </w:r>
      <w:r w:rsidR="006F0478" w:rsidRPr="00111F9E">
        <w:rPr>
          <w:sz w:val="24"/>
          <w:szCs w:val="24"/>
        </w:rPr>
        <w:t xml:space="preserve">For å unngå sårhet nedentil (inngangsport for bakterier) anbefaler vi å tørke seg med bomullskompresser fuktet med desinfeksjon etter toalettbesøk (bruk hansker, kastes i søppel </w:t>
      </w:r>
      <w:r w:rsidR="006F0478" w:rsidRPr="00111F9E">
        <w:rPr>
          <w:sz w:val="24"/>
          <w:szCs w:val="24"/>
          <w:u w:val="single"/>
        </w:rPr>
        <w:t>ikke i WC</w:t>
      </w:r>
      <w:r w:rsidR="006F0478" w:rsidRPr="00111F9E">
        <w:rPr>
          <w:sz w:val="24"/>
          <w:szCs w:val="24"/>
        </w:rPr>
        <w:t>). Husk god håndhygiene alltid.</w:t>
      </w:r>
      <w:r w:rsidR="006F0478" w:rsidRPr="00111F9E">
        <w:rPr>
          <w:sz w:val="24"/>
          <w:szCs w:val="24"/>
        </w:rPr>
        <w:br/>
      </w:r>
    </w:p>
    <w:p w:rsidR="005D0168" w:rsidRPr="006B39F9" w:rsidRDefault="00540320" w:rsidP="00C31706">
      <w:pPr>
        <w:spacing w:line="360" w:lineRule="auto"/>
        <w:rPr>
          <w:color w:val="0066CC"/>
          <w:sz w:val="24"/>
          <w:szCs w:val="24"/>
        </w:rPr>
      </w:pPr>
      <w:r w:rsidRPr="00A232F5">
        <w:rPr>
          <w:b/>
          <w:color w:val="0066CC"/>
          <w:sz w:val="24"/>
          <w:szCs w:val="24"/>
        </w:rPr>
        <w:t>2.3.2 Bivirkninger</w:t>
      </w:r>
      <w:r w:rsidR="005B4E84" w:rsidRPr="00A232F5">
        <w:rPr>
          <w:color w:val="0066CC"/>
          <w:sz w:val="24"/>
          <w:szCs w:val="24"/>
        </w:rPr>
        <w:br/>
      </w:r>
      <w:r w:rsidR="005B4E84" w:rsidRPr="00111F9E">
        <w:rPr>
          <w:sz w:val="24"/>
          <w:szCs w:val="24"/>
        </w:rPr>
        <w:t>Feber, nedsatt allmenntilstand, såre slimhinner (særlig munn/tarm)</w:t>
      </w:r>
      <w:r w:rsidR="00BB7002" w:rsidRPr="00111F9E">
        <w:rPr>
          <w:sz w:val="24"/>
          <w:szCs w:val="24"/>
        </w:rPr>
        <w:t xml:space="preserve"> og diaré</w:t>
      </w:r>
      <w:r w:rsidR="005B4E84" w:rsidRPr="00111F9E">
        <w:rPr>
          <w:sz w:val="24"/>
          <w:szCs w:val="24"/>
        </w:rPr>
        <w:t xml:space="preserve"> er forventede bivirkninger av behandlingen i </w:t>
      </w:r>
      <w:r w:rsidR="00F92083" w:rsidRPr="00111F9E">
        <w:rPr>
          <w:sz w:val="24"/>
          <w:szCs w:val="24"/>
        </w:rPr>
        <w:t>aplasi</w:t>
      </w:r>
      <w:r w:rsidR="005B4E84" w:rsidRPr="00111F9E">
        <w:rPr>
          <w:sz w:val="24"/>
          <w:szCs w:val="24"/>
        </w:rPr>
        <w:t>perioden</w:t>
      </w:r>
      <w:r w:rsidR="00F92083" w:rsidRPr="00111F9E">
        <w:rPr>
          <w:sz w:val="24"/>
          <w:szCs w:val="24"/>
        </w:rPr>
        <w:t>.</w:t>
      </w:r>
      <w:r w:rsidR="00E33AC7" w:rsidRPr="00111F9E">
        <w:rPr>
          <w:sz w:val="24"/>
          <w:szCs w:val="24"/>
        </w:rPr>
        <w:t xml:space="preserve"> Underveis vil du ha behov for medisinsk støttebehandling som intravenøse medisiner (antibiotika, virusmedisin), væsketilskudd og noen ganger intravenøs næring. I noen tilfeller er det behov for støttebehandling ved postoperativ/intensivenhet. </w:t>
      </w:r>
      <w:r w:rsidRPr="00111F9E">
        <w:rPr>
          <w:sz w:val="24"/>
          <w:szCs w:val="24"/>
        </w:rPr>
        <w:br/>
      </w:r>
      <w:r w:rsidR="00D61051" w:rsidRPr="00111F9E">
        <w:rPr>
          <w:sz w:val="24"/>
          <w:szCs w:val="24"/>
        </w:rPr>
        <w:t>Matlysten kan være redusert i aplasifasen. Det er viktig at du får i deg lit</w:t>
      </w:r>
      <w:r w:rsidRPr="00111F9E">
        <w:rPr>
          <w:sz w:val="24"/>
          <w:szCs w:val="24"/>
        </w:rPr>
        <w:t xml:space="preserve">t mat og drikke hver dag, for å få deg næring og vedlikeholde tarmfunksjon. Ved smerter i munnslimhinner tilbys du smertestillende, ved kvalme tilbys du kvalmelindrende. </w:t>
      </w:r>
      <w:r w:rsidR="005B4E84" w:rsidRPr="00111F9E">
        <w:rPr>
          <w:sz w:val="24"/>
          <w:szCs w:val="24"/>
        </w:rPr>
        <w:br/>
      </w:r>
    </w:p>
    <w:p w:rsidR="00E33AC7" w:rsidRPr="003138F6" w:rsidRDefault="00540320" w:rsidP="00C31706">
      <w:pPr>
        <w:spacing w:line="360" w:lineRule="auto"/>
        <w:rPr>
          <w:sz w:val="24"/>
          <w:szCs w:val="24"/>
        </w:rPr>
      </w:pPr>
      <w:r w:rsidRPr="00A232F5">
        <w:rPr>
          <w:b/>
          <w:color w:val="0066CC"/>
          <w:sz w:val="24"/>
          <w:szCs w:val="24"/>
        </w:rPr>
        <w:t>2.3.3 Besøk</w:t>
      </w:r>
      <w:r w:rsidRPr="00A232F5">
        <w:rPr>
          <w:color w:val="0066CC"/>
          <w:sz w:val="24"/>
          <w:szCs w:val="24"/>
        </w:rPr>
        <w:br/>
      </w:r>
      <w:r w:rsidRPr="003138F6">
        <w:rPr>
          <w:sz w:val="24"/>
          <w:szCs w:val="24"/>
        </w:rPr>
        <w:t>Det er lov med besøk i</w:t>
      </w:r>
      <w:r w:rsidR="00607A8F">
        <w:rPr>
          <w:sz w:val="24"/>
          <w:szCs w:val="24"/>
        </w:rPr>
        <w:t xml:space="preserve"> </w:t>
      </w:r>
      <w:r w:rsidRPr="003138F6">
        <w:rPr>
          <w:sz w:val="24"/>
          <w:szCs w:val="24"/>
        </w:rPr>
        <w:t>så fremt de er friske og symptomfrie</w:t>
      </w:r>
      <w:r w:rsidR="00607A8F">
        <w:rPr>
          <w:sz w:val="24"/>
          <w:szCs w:val="24"/>
        </w:rPr>
        <w:t>, pga smittefare ved lavt immunforsvar. Vi a</w:t>
      </w:r>
      <w:r w:rsidRPr="003138F6">
        <w:rPr>
          <w:sz w:val="24"/>
          <w:szCs w:val="24"/>
        </w:rPr>
        <w:t>nbefaler maks 1-2 besøkende per dag dersom du orker og ønsker besøk. Besøkende må vaske seg nøye på hendene og kle på seg beskyttende utstyr før de kommer inn på rommet</w:t>
      </w:r>
      <w:r w:rsidR="00C25C19">
        <w:rPr>
          <w:sz w:val="24"/>
          <w:szCs w:val="24"/>
        </w:rPr>
        <w:t xml:space="preserve"> (</w:t>
      </w:r>
      <w:r w:rsidR="006F0478" w:rsidRPr="003138F6">
        <w:rPr>
          <w:sz w:val="24"/>
          <w:szCs w:val="24"/>
        </w:rPr>
        <w:t>forkle</w:t>
      </w:r>
      <w:r w:rsidR="00C25C19">
        <w:rPr>
          <w:sz w:val="24"/>
          <w:szCs w:val="24"/>
        </w:rPr>
        <w:t xml:space="preserve"> og </w:t>
      </w:r>
      <w:r w:rsidR="000C766C">
        <w:rPr>
          <w:sz w:val="24"/>
          <w:szCs w:val="24"/>
        </w:rPr>
        <w:t>munnbin</w:t>
      </w:r>
      <w:r w:rsidR="000764D7">
        <w:rPr>
          <w:sz w:val="24"/>
          <w:szCs w:val="24"/>
        </w:rPr>
        <w:t>d ved avstand under en</w:t>
      </w:r>
      <w:r w:rsidR="00C25C19">
        <w:rPr>
          <w:sz w:val="24"/>
          <w:szCs w:val="24"/>
        </w:rPr>
        <w:t xml:space="preserve"> meter fra deg</w:t>
      </w:r>
      <w:r w:rsidRPr="003138F6">
        <w:rPr>
          <w:sz w:val="24"/>
          <w:szCs w:val="24"/>
        </w:rPr>
        <w:t>). Anbefaler å unngå nærkontakt (klemming</w:t>
      </w:r>
      <w:r w:rsidR="006F0478" w:rsidRPr="003138F6">
        <w:rPr>
          <w:sz w:val="24"/>
          <w:szCs w:val="24"/>
        </w:rPr>
        <w:t>/kyssing)</w:t>
      </w:r>
      <w:r w:rsidRPr="003138F6">
        <w:rPr>
          <w:sz w:val="24"/>
          <w:szCs w:val="24"/>
        </w:rPr>
        <w:t>.</w:t>
      </w:r>
      <w:r w:rsidR="006B39F9" w:rsidRPr="003138F6">
        <w:rPr>
          <w:sz w:val="24"/>
          <w:szCs w:val="24"/>
        </w:rPr>
        <w:t xml:space="preserve"> </w:t>
      </w:r>
      <w:r w:rsidR="000764D7">
        <w:rPr>
          <w:sz w:val="24"/>
          <w:szCs w:val="24"/>
        </w:rPr>
        <w:t>Ved smitteisolas</w:t>
      </w:r>
      <w:bookmarkStart w:id="9" w:name="_GoBack"/>
      <w:bookmarkEnd w:id="9"/>
      <w:r w:rsidR="000764D7">
        <w:rPr>
          <w:sz w:val="24"/>
          <w:szCs w:val="24"/>
        </w:rPr>
        <w:t>jon gjelder egen påkledningsregler (spør personalet).</w:t>
      </w:r>
    </w:p>
    <w:p w:rsidR="00E33AC7" w:rsidRPr="003138F6" w:rsidRDefault="003138F6" w:rsidP="003138F6">
      <w:pPr>
        <w:tabs>
          <w:tab w:val="left" w:pos="3644"/>
        </w:tabs>
        <w:spacing w:line="360" w:lineRule="auto"/>
        <w:rPr>
          <w:sz w:val="24"/>
          <w:szCs w:val="24"/>
        </w:rPr>
      </w:pPr>
      <w:r w:rsidRPr="003138F6">
        <w:rPr>
          <w:sz w:val="24"/>
          <w:szCs w:val="24"/>
        </w:rPr>
        <w:tab/>
      </w:r>
    </w:p>
    <w:p w:rsidR="00E33AC7" w:rsidRPr="00A232F5" w:rsidRDefault="00E33AC7" w:rsidP="00C31706">
      <w:pPr>
        <w:pStyle w:val="Default"/>
        <w:spacing w:line="360" w:lineRule="auto"/>
        <w:rPr>
          <w:rFonts w:asciiTheme="minorHAnsi" w:hAnsiTheme="minorHAnsi"/>
          <w:b/>
          <w:color w:val="0066CC"/>
        </w:rPr>
      </w:pPr>
      <w:r w:rsidRPr="00A232F5">
        <w:rPr>
          <w:rFonts w:asciiTheme="minorHAnsi" w:hAnsiTheme="minorHAnsi"/>
          <w:b/>
          <w:color w:val="0066CC"/>
        </w:rPr>
        <w:t xml:space="preserve">2.4 </w:t>
      </w:r>
      <w:r w:rsidR="0065267E">
        <w:rPr>
          <w:rFonts w:asciiTheme="minorHAnsi" w:hAnsiTheme="minorHAnsi"/>
          <w:b/>
          <w:color w:val="0066CC"/>
        </w:rPr>
        <w:t xml:space="preserve">Mot </w:t>
      </w:r>
      <w:r w:rsidRPr="00A232F5">
        <w:rPr>
          <w:rFonts w:asciiTheme="minorHAnsi" w:hAnsiTheme="minorHAnsi"/>
          <w:b/>
          <w:color w:val="0066CC"/>
        </w:rPr>
        <w:t>utskrivelse</w:t>
      </w:r>
    </w:p>
    <w:p w:rsidR="00E33AC7" w:rsidRPr="0010435E" w:rsidRDefault="007C175F" w:rsidP="00C31706">
      <w:pPr>
        <w:pStyle w:val="Default"/>
        <w:spacing w:line="360" w:lineRule="auto"/>
        <w:rPr>
          <w:rFonts w:asciiTheme="minorHAnsi" w:hAnsiTheme="minorHAnsi"/>
          <w:color w:val="auto"/>
        </w:rPr>
      </w:pPr>
      <w:r w:rsidRPr="0010435E">
        <w:rPr>
          <w:rFonts w:asciiTheme="minorHAnsi" w:hAnsiTheme="minorHAnsi"/>
          <w:color w:val="auto"/>
        </w:rPr>
        <w:t xml:space="preserve">Når immunforsvaret er begynt å komme tilbake (neutrofile granulocytter </w:t>
      </w:r>
      <w:r w:rsidR="00E33AC7" w:rsidRPr="0010435E">
        <w:rPr>
          <w:rFonts w:asciiTheme="minorHAnsi" w:hAnsiTheme="minorHAnsi"/>
          <w:color w:val="auto"/>
        </w:rPr>
        <w:t>ov</w:t>
      </w:r>
      <w:r w:rsidRPr="0010435E">
        <w:rPr>
          <w:rFonts w:asciiTheme="minorHAnsi" w:hAnsiTheme="minorHAnsi"/>
          <w:color w:val="auto"/>
        </w:rPr>
        <w:t>er 0,2x10 9/L)</w:t>
      </w:r>
      <w:r w:rsidR="00E33AC7" w:rsidRPr="0010435E">
        <w:rPr>
          <w:rFonts w:asciiTheme="minorHAnsi" w:hAnsiTheme="minorHAnsi"/>
          <w:color w:val="auto"/>
        </w:rPr>
        <w:t xml:space="preserve"> </w:t>
      </w:r>
      <w:r w:rsidR="00607A8F">
        <w:rPr>
          <w:rFonts w:asciiTheme="minorHAnsi" w:hAnsiTheme="minorHAnsi"/>
          <w:color w:val="auto"/>
        </w:rPr>
        <w:t>er du ikke lenger «nøytropen» og kan</w:t>
      </w:r>
      <w:r w:rsidR="00E33AC7" w:rsidRPr="0010435E">
        <w:rPr>
          <w:rFonts w:asciiTheme="minorHAnsi" w:hAnsiTheme="minorHAnsi"/>
          <w:color w:val="auto"/>
        </w:rPr>
        <w:t xml:space="preserve"> benytte deg av</w:t>
      </w:r>
      <w:r w:rsidRPr="0010435E">
        <w:rPr>
          <w:rFonts w:asciiTheme="minorHAnsi" w:hAnsiTheme="minorHAnsi"/>
          <w:color w:val="auto"/>
        </w:rPr>
        <w:t xml:space="preserve"> spiseområde og fellesrom</w:t>
      </w:r>
      <w:r w:rsidR="00E33AC7" w:rsidRPr="0010435E">
        <w:rPr>
          <w:rFonts w:asciiTheme="minorHAnsi" w:hAnsiTheme="minorHAnsi"/>
          <w:color w:val="auto"/>
        </w:rPr>
        <w:t xml:space="preserve">. </w:t>
      </w:r>
      <w:r w:rsidR="00FE4D32" w:rsidRPr="0010435E">
        <w:rPr>
          <w:rFonts w:asciiTheme="minorHAnsi" w:hAnsiTheme="minorHAnsi"/>
          <w:color w:val="auto"/>
        </w:rPr>
        <w:t xml:space="preserve">Husk avstand til andre og </w:t>
      </w:r>
      <w:r w:rsidR="00E33AC7" w:rsidRPr="0010435E">
        <w:rPr>
          <w:rFonts w:asciiTheme="minorHAnsi" w:hAnsiTheme="minorHAnsi"/>
          <w:color w:val="auto"/>
        </w:rPr>
        <w:t xml:space="preserve">god håndhygiene. Antibiotikabehandling fortsetter gjerne i noen dager etter at du er feberfri. Selv om </w:t>
      </w:r>
      <w:r w:rsidR="001B6A3A">
        <w:rPr>
          <w:rFonts w:asciiTheme="minorHAnsi" w:hAnsiTheme="minorHAnsi"/>
          <w:color w:val="auto"/>
        </w:rPr>
        <w:t>immunforsvaret er på vei opp kan</w:t>
      </w:r>
      <w:r w:rsidR="00E33AC7" w:rsidRPr="0010435E">
        <w:rPr>
          <w:rFonts w:asciiTheme="minorHAnsi" w:hAnsiTheme="minorHAnsi"/>
          <w:color w:val="auto"/>
        </w:rPr>
        <w:t xml:space="preserve"> det</w:t>
      </w:r>
      <w:r w:rsidR="001B6A3A">
        <w:rPr>
          <w:rFonts w:asciiTheme="minorHAnsi" w:hAnsiTheme="minorHAnsi"/>
          <w:color w:val="auto"/>
        </w:rPr>
        <w:t xml:space="preserve"> ta </w:t>
      </w:r>
      <w:r w:rsidR="00E33AC7" w:rsidRPr="0010435E">
        <w:rPr>
          <w:rFonts w:asciiTheme="minorHAnsi" w:hAnsiTheme="minorHAnsi"/>
          <w:color w:val="auto"/>
        </w:rPr>
        <w:t xml:space="preserve">noen dager før du er utskrivningsklar. Vi må se at immunforsvaret fortsetter å stige, allmenntilstanden stiger, at du får i deg nok mat </w:t>
      </w:r>
      <w:r w:rsidR="004D5F4C">
        <w:rPr>
          <w:rFonts w:asciiTheme="minorHAnsi" w:hAnsiTheme="minorHAnsi"/>
          <w:color w:val="auto"/>
        </w:rPr>
        <w:t xml:space="preserve">og drikke, at du ikke har feber, ikke </w:t>
      </w:r>
      <w:r w:rsidR="00E33AC7" w:rsidRPr="0010435E">
        <w:rPr>
          <w:rFonts w:asciiTheme="minorHAnsi" w:hAnsiTheme="minorHAnsi"/>
          <w:color w:val="auto"/>
        </w:rPr>
        <w:t xml:space="preserve">trenger intravenøse medisiner, og </w:t>
      </w:r>
      <w:r w:rsidR="004D5F4C">
        <w:rPr>
          <w:rFonts w:asciiTheme="minorHAnsi" w:hAnsiTheme="minorHAnsi"/>
          <w:color w:val="auto"/>
        </w:rPr>
        <w:t xml:space="preserve">at </w:t>
      </w:r>
      <w:r w:rsidR="004D5F4C">
        <w:rPr>
          <w:rFonts w:asciiTheme="minorHAnsi" w:hAnsiTheme="minorHAnsi"/>
          <w:color w:val="auto"/>
        </w:rPr>
        <w:lastRenderedPageBreak/>
        <w:t xml:space="preserve">du </w:t>
      </w:r>
      <w:r w:rsidR="00E33AC7" w:rsidRPr="0010435E">
        <w:rPr>
          <w:rFonts w:asciiTheme="minorHAnsi" w:hAnsiTheme="minorHAnsi"/>
          <w:color w:val="auto"/>
        </w:rPr>
        <w:t>klarer å ta medisiner selv. Det vil planlegges utskrivningssamtale som vi igjen anbefaler å ha med pårørende til.</w:t>
      </w:r>
      <w:r w:rsidR="003B1ABD" w:rsidRPr="0010435E">
        <w:rPr>
          <w:rFonts w:asciiTheme="minorHAnsi" w:hAnsiTheme="minorHAnsi"/>
          <w:color w:val="auto"/>
        </w:rPr>
        <w:t xml:space="preserve"> </w:t>
      </w:r>
    </w:p>
    <w:p w:rsidR="00C31706" w:rsidRPr="00A232F5" w:rsidRDefault="00C31706" w:rsidP="00C31706">
      <w:pPr>
        <w:tabs>
          <w:tab w:val="left" w:pos="2141"/>
        </w:tabs>
        <w:spacing w:line="360" w:lineRule="auto"/>
        <w:rPr>
          <w:b/>
          <w:color w:val="0066CC"/>
          <w:sz w:val="24"/>
          <w:szCs w:val="24"/>
        </w:rPr>
      </w:pPr>
    </w:p>
    <w:p w:rsidR="00D90FBB" w:rsidRPr="0010435E" w:rsidRDefault="00E33AC7" w:rsidP="00C31706">
      <w:pPr>
        <w:tabs>
          <w:tab w:val="left" w:pos="2141"/>
        </w:tabs>
        <w:spacing w:line="360" w:lineRule="auto"/>
        <w:rPr>
          <w:sz w:val="24"/>
          <w:szCs w:val="24"/>
        </w:rPr>
      </w:pPr>
      <w:r w:rsidRPr="00A232F5">
        <w:rPr>
          <w:b/>
          <w:color w:val="0066CC"/>
          <w:sz w:val="24"/>
          <w:szCs w:val="24"/>
        </w:rPr>
        <w:t>2.4.1 Tiden etter HMAS, rehabilitering</w:t>
      </w:r>
      <w:r w:rsidRPr="00A232F5">
        <w:rPr>
          <w:color w:val="0066CC"/>
          <w:sz w:val="24"/>
          <w:szCs w:val="24"/>
        </w:rPr>
        <w:br/>
      </w:r>
      <w:r w:rsidR="003B1ABD" w:rsidRPr="0010435E">
        <w:rPr>
          <w:sz w:val="24"/>
          <w:szCs w:val="24"/>
        </w:rPr>
        <w:t xml:space="preserve">Det vil ta tid før kroppen er tilbake til «seg selv» igjen, kanskje måneder eller år. HMAS er en tøff behandling, og noen kan oppleve varige langtidsbivirkninger i kroppen. Det er viktig å være tålmodig, og ikke ta i for hardt med opptrening </w:t>
      </w:r>
      <w:r w:rsidR="00267EAD" w:rsidRPr="0010435E">
        <w:rPr>
          <w:sz w:val="24"/>
          <w:szCs w:val="24"/>
        </w:rPr>
        <w:t xml:space="preserve">og tilvenning </w:t>
      </w:r>
      <w:r w:rsidR="003B1ABD" w:rsidRPr="0010435E">
        <w:rPr>
          <w:sz w:val="24"/>
          <w:szCs w:val="24"/>
        </w:rPr>
        <w:t xml:space="preserve">tilbake til hverdagen. </w:t>
      </w:r>
    </w:p>
    <w:p w:rsidR="00B91C01" w:rsidRPr="0010435E" w:rsidRDefault="003B1ABD" w:rsidP="00B91C01">
      <w:pPr>
        <w:tabs>
          <w:tab w:val="left" w:pos="2141"/>
        </w:tabs>
        <w:spacing w:line="240" w:lineRule="auto"/>
        <w:rPr>
          <w:sz w:val="24"/>
          <w:szCs w:val="24"/>
        </w:rPr>
      </w:pPr>
      <w:r w:rsidRPr="0010435E">
        <w:rPr>
          <w:b/>
          <w:sz w:val="24"/>
          <w:szCs w:val="24"/>
        </w:rPr>
        <w:t>Ernæring:</w:t>
      </w:r>
      <w:r w:rsidR="000E4F72" w:rsidRPr="0010435E">
        <w:rPr>
          <w:sz w:val="24"/>
          <w:szCs w:val="24"/>
        </w:rPr>
        <w:t xml:space="preserve"> </w:t>
      </w:r>
      <w:r w:rsidRPr="0010435E">
        <w:rPr>
          <w:sz w:val="24"/>
          <w:szCs w:val="24"/>
        </w:rPr>
        <w:t>Nedsatt matlyst og smaksendringer er vanlig. Forsøk gradvis å øke matinntaket litt og litt. Velg gjerne nøytrale smaker dersom du er plaget med smaksforandringer. Prioriter flere små måltider, proteiner og spis på vilje. Tilstreb å få i deg inntil 2 liter drikke per dag. Næringsdrikker er et godt supplement i tiden etter HMAS inntil du har fått tilbake normale kostvaner.</w:t>
      </w:r>
      <w:r w:rsidR="00826CAA" w:rsidRPr="0010435E">
        <w:rPr>
          <w:sz w:val="24"/>
          <w:szCs w:val="24"/>
        </w:rPr>
        <w:t xml:space="preserve"> Vei deg gjerne en gang i uken for å fø</w:t>
      </w:r>
      <w:r w:rsidR="00B91C01" w:rsidRPr="0010435E">
        <w:rPr>
          <w:sz w:val="24"/>
          <w:szCs w:val="24"/>
        </w:rPr>
        <w:t>lge med på at vekten er stabil.</w:t>
      </w:r>
    </w:p>
    <w:p w:rsidR="00B91C01" w:rsidRPr="0010435E" w:rsidRDefault="00826CAA" w:rsidP="00B91C01">
      <w:pPr>
        <w:tabs>
          <w:tab w:val="left" w:pos="2141"/>
        </w:tabs>
        <w:spacing w:line="240" w:lineRule="auto"/>
        <w:rPr>
          <w:b/>
          <w:sz w:val="24"/>
          <w:szCs w:val="24"/>
        </w:rPr>
      </w:pPr>
      <w:r w:rsidRPr="0010435E">
        <w:rPr>
          <w:b/>
          <w:sz w:val="24"/>
          <w:szCs w:val="24"/>
        </w:rPr>
        <w:t>Mage-/tarmfunksjon</w:t>
      </w:r>
      <w:r w:rsidR="000E4F72" w:rsidRPr="0010435E">
        <w:rPr>
          <w:sz w:val="24"/>
          <w:szCs w:val="24"/>
        </w:rPr>
        <w:t xml:space="preserve">: </w:t>
      </w:r>
      <w:r w:rsidRPr="0010435E">
        <w:rPr>
          <w:sz w:val="24"/>
          <w:szCs w:val="24"/>
        </w:rPr>
        <w:t xml:space="preserve">Normaliserer seg gjerne i takt med </w:t>
      </w:r>
      <w:r w:rsidR="00B91C01" w:rsidRPr="0010435E">
        <w:rPr>
          <w:sz w:val="24"/>
          <w:szCs w:val="24"/>
        </w:rPr>
        <w:t>matsituasjonen.</w:t>
      </w:r>
    </w:p>
    <w:p w:rsidR="00B91C01" w:rsidRPr="0010435E" w:rsidRDefault="00826CAA" w:rsidP="00B91C01">
      <w:pPr>
        <w:tabs>
          <w:tab w:val="left" w:pos="2141"/>
        </w:tabs>
        <w:spacing w:line="240" w:lineRule="auto"/>
        <w:rPr>
          <w:b/>
          <w:sz w:val="24"/>
          <w:szCs w:val="24"/>
        </w:rPr>
      </w:pPr>
      <w:r w:rsidRPr="0010435E">
        <w:rPr>
          <w:b/>
          <w:sz w:val="24"/>
          <w:szCs w:val="24"/>
        </w:rPr>
        <w:t>Munnhelse</w:t>
      </w:r>
      <w:r w:rsidR="000E4F72" w:rsidRPr="0010435E">
        <w:rPr>
          <w:sz w:val="24"/>
          <w:szCs w:val="24"/>
        </w:rPr>
        <w:t xml:space="preserve">: </w:t>
      </w:r>
      <w:r w:rsidRPr="0010435E">
        <w:rPr>
          <w:sz w:val="24"/>
          <w:szCs w:val="24"/>
        </w:rPr>
        <w:t>Mange plages med munntørrhet/nedsatt spyttsekresjon etter HMAS. Dette er gjerne forbigående. Anbefaler daglig munnskyll med vann eller saltvann. Det kan også hjelpe å drikke god. Apoteket har gode hjelpemidler for munntørrhet som kan bidra til økt spyttsekresjon (drops, tyggegummi). Vær nøye med tannhygienen.</w:t>
      </w:r>
      <w:r w:rsidR="002352F3" w:rsidRPr="0010435E">
        <w:rPr>
          <w:sz w:val="24"/>
          <w:szCs w:val="24"/>
        </w:rPr>
        <w:t xml:space="preserve"> Anbefaler kontroll hos egen tannlege 3-6 mnd</w:t>
      </w:r>
      <w:r w:rsidR="00B12354">
        <w:rPr>
          <w:sz w:val="24"/>
          <w:szCs w:val="24"/>
        </w:rPr>
        <w:t>.</w:t>
      </w:r>
      <w:r w:rsidR="002352F3" w:rsidRPr="0010435E">
        <w:rPr>
          <w:sz w:val="24"/>
          <w:szCs w:val="24"/>
        </w:rPr>
        <w:t xml:space="preserve"> ette</w:t>
      </w:r>
      <w:r w:rsidR="00B91C01" w:rsidRPr="0010435E">
        <w:rPr>
          <w:sz w:val="24"/>
          <w:szCs w:val="24"/>
        </w:rPr>
        <w:t>r HMAS for sjekk av tannstatus.</w:t>
      </w:r>
    </w:p>
    <w:p w:rsidR="00B91C01" w:rsidRPr="0010435E" w:rsidRDefault="002352F3" w:rsidP="00B91C01">
      <w:pPr>
        <w:tabs>
          <w:tab w:val="left" w:pos="2141"/>
        </w:tabs>
        <w:spacing w:line="240" w:lineRule="auto"/>
        <w:rPr>
          <w:sz w:val="24"/>
          <w:szCs w:val="24"/>
        </w:rPr>
      </w:pPr>
      <w:r w:rsidRPr="0010435E">
        <w:rPr>
          <w:b/>
          <w:sz w:val="24"/>
          <w:szCs w:val="24"/>
        </w:rPr>
        <w:t>Smitterisiko:</w:t>
      </w:r>
      <w:r w:rsidR="000E4F72" w:rsidRPr="0010435E">
        <w:rPr>
          <w:sz w:val="24"/>
          <w:szCs w:val="24"/>
        </w:rPr>
        <w:t xml:space="preserve"> </w:t>
      </w:r>
      <w:r w:rsidRPr="0010435E">
        <w:rPr>
          <w:sz w:val="24"/>
          <w:szCs w:val="24"/>
        </w:rPr>
        <w:t>De første ukene etter HMAS har du fremdeles redusert immunforsvar og er utsatt for smitte. Husk god håndhygiene og unngå nærkontakt med ikke-friske personer. Ved feber over 38 i en time eller 38.3 en gang, ta kontakt med lokalsykehus. Husk å informere om at</w:t>
      </w:r>
      <w:r w:rsidR="00B91C01" w:rsidRPr="0010435E">
        <w:rPr>
          <w:sz w:val="24"/>
          <w:szCs w:val="24"/>
        </w:rPr>
        <w:t xml:space="preserve"> du nylig har gjennomgått HMAS.</w:t>
      </w:r>
    </w:p>
    <w:p w:rsidR="00B91C01" w:rsidRPr="0010435E" w:rsidRDefault="002352F3" w:rsidP="00B91C01">
      <w:pPr>
        <w:tabs>
          <w:tab w:val="left" w:pos="2141"/>
        </w:tabs>
        <w:spacing w:line="240" w:lineRule="auto"/>
        <w:rPr>
          <w:sz w:val="24"/>
          <w:szCs w:val="24"/>
        </w:rPr>
      </w:pPr>
      <w:r w:rsidRPr="0010435E">
        <w:rPr>
          <w:b/>
          <w:sz w:val="24"/>
          <w:szCs w:val="24"/>
        </w:rPr>
        <w:t>Vaksiner:</w:t>
      </w:r>
      <w:r w:rsidR="000E4F72" w:rsidRPr="0010435E">
        <w:rPr>
          <w:b/>
          <w:sz w:val="24"/>
          <w:szCs w:val="24"/>
        </w:rPr>
        <w:t xml:space="preserve"> </w:t>
      </w:r>
      <w:r w:rsidRPr="0010435E">
        <w:rPr>
          <w:sz w:val="24"/>
          <w:szCs w:val="24"/>
        </w:rPr>
        <w:t>Ved utskrivelse vil du få informasjon om re-vaksiner etter HMAS, da dine tidligere vaksiner kan delvis eller helt ha mistet effekten. Du får et skriv som skal gi til fastlegen eller vaksinepoliklinikk i din kommune. Vi anbefaler covid-19 vak</w:t>
      </w:r>
      <w:r w:rsidR="00B91C01" w:rsidRPr="0010435E">
        <w:rPr>
          <w:sz w:val="24"/>
          <w:szCs w:val="24"/>
        </w:rPr>
        <w:t>sinering fra 3 mnd. etter HMAS.</w:t>
      </w:r>
    </w:p>
    <w:p w:rsidR="000E4F72" w:rsidRPr="0010435E" w:rsidRDefault="002352F3" w:rsidP="00B91C01">
      <w:pPr>
        <w:tabs>
          <w:tab w:val="left" w:pos="2141"/>
        </w:tabs>
        <w:spacing w:line="240" w:lineRule="auto"/>
        <w:rPr>
          <w:b/>
          <w:sz w:val="24"/>
          <w:szCs w:val="24"/>
        </w:rPr>
      </w:pPr>
      <w:r w:rsidRPr="0010435E">
        <w:rPr>
          <w:b/>
          <w:sz w:val="24"/>
          <w:szCs w:val="24"/>
        </w:rPr>
        <w:t>Medisiner:</w:t>
      </w:r>
      <w:r w:rsidR="000E4F72" w:rsidRPr="0010435E">
        <w:rPr>
          <w:sz w:val="24"/>
          <w:szCs w:val="24"/>
        </w:rPr>
        <w:t xml:space="preserve"> </w:t>
      </w:r>
      <w:r w:rsidRPr="0010435E">
        <w:rPr>
          <w:sz w:val="24"/>
          <w:szCs w:val="24"/>
        </w:rPr>
        <w:t>Noen medisiner skal du fortsette med i 3 mnd</w:t>
      </w:r>
      <w:r w:rsidR="00B12354">
        <w:rPr>
          <w:sz w:val="24"/>
          <w:szCs w:val="24"/>
        </w:rPr>
        <w:t>.</w:t>
      </w:r>
      <w:r w:rsidRPr="0010435E">
        <w:rPr>
          <w:sz w:val="24"/>
          <w:szCs w:val="24"/>
        </w:rPr>
        <w:t xml:space="preserve"> etter HMAS. Du får </w:t>
      </w:r>
      <w:r w:rsidR="00B12354" w:rsidRPr="0010435E">
        <w:rPr>
          <w:sz w:val="24"/>
          <w:szCs w:val="24"/>
        </w:rPr>
        <w:t>skriftlig</w:t>
      </w:r>
      <w:r w:rsidRPr="0010435E">
        <w:rPr>
          <w:sz w:val="24"/>
          <w:szCs w:val="24"/>
        </w:rPr>
        <w:t xml:space="preserve"> informasjon om dette.</w:t>
      </w:r>
    </w:p>
    <w:p w:rsidR="000E4F72" w:rsidRPr="0010435E" w:rsidRDefault="00B12354" w:rsidP="00B91C01">
      <w:pPr>
        <w:tabs>
          <w:tab w:val="left" w:pos="2141"/>
        </w:tabs>
        <w:spacing w:line="240" w:lineRule="auto"/>
        <w:rPr>
          <w:sz w:val="24"/>
          <w:szCs w:val="24"/>
        </w:rPr>
      </w:pPr>
      <w:r>
        <w:rPr>
          <w:b/>
          <w:sz w:val="24"/>
          <w:szCs w:val="24"/>
        </w:rPr>
        <w:t>Fat</w:t>
      </w:r>
      <w:r w:rsidRPr="0010435E">
        <w:rPr>
          <w:b/>
          <w:sz w:val="24"/>
          <w:szCs w:val="24"/>
        </w:rPr>
        <w:t>ige</w:t>
      </w:r>
      <w:r w:rsidR="000E4F72" w:rsidRPr="0010435E">
        <w:rPr>
          <w:sz w:val="24"/>
          <w:szCs w:val="24"/>
        </w:rPr>
        <w:t xml:space="preserve">: </w:t>
      </w:r>
      <w:r w:rsidR="00B71676" w:rsidRPr="0010435E">
        <w:rPr>
          <w:sz w:val="24"/>
          <w:szCs w:val="24"/>
        </w:rPr>
        <w:t>Etter Kreftbehandling kan en følge seg unormalt trøtt og sliten. Mangel på energi</w:t>
      </w:r>
      <w:r w:rsidR="00267EAD" w:rsidRPr="0010435E">
        <w:rPr>
          <w:sz w:val="24"/>
          <w:szCs w:val="24"/>
        </w:rPr>
        <w:t>, konsentrasjonsvansker</w:t>
      </w:r>
      <w:r w:rsidR="00B71676" w:rsidRPr="0010435E">
        <w:rPr>
          <w:sz w:val="24"/>
          <w:szCs w:val="24"/>
        </w:rPr>
        <w:t>.</w:t>
      </w:r>
      <w:r w:rsidR="00A01F32" w:rsidRPr="0010435E">
        <w:rPr>
          <w:sz w:val="24"/>
          <w:szCs w:val="24"/>
        </w:rPr>
        <w:t xml:space="preserve"> «E</w:t>
      </w:r>
      <w:r w:rsidR="00B71676" w:rsidRPr="0010435E">
        <w:rPr>
          <w:sz w:val="24"/>
          <w:szCs w:val="24"/>
        </w:rPr>
        <w:t>n annen form for sliten, som ikke går over med hvile</w:t>
      </w:r>
      <w:r w:rsidR="00A01F32" w:rsidRPr="0010435E">
        <w:rPr>
          <w:sz w:val="24"/>
          <w:szCs w:val="24"/>
        </w:rPr>
        <w:t>»</w:t>
      </w:r>
      <w:r w:rsidR="00B71676" w:rsidRPr="0010435E">
        <w:rPr>
          <w:sz w:val="24"/>
          <w:szCs w:val="24"/>
        </w:rPr>
        <w:t>. Dette rapporteres som den mest plagsomme bivirkningen, og kan være spesielt uttalt etter gjennomgått HMAS. Opplevelsen er allikevel individuell både i grad og varighet. Det kan være lurt å lage seg dag/ukeplaner der du sakte men sikkert øker antall aktiviteter (fysisk aktivitet/husarbeid/sosialt/jobb).</w:t>
      </w:r>
    </w:p>
    <w:p w:rsidR="00CB437A" w:rsidRPr="0010435E" w:rsidRDefault="000F0DB7" w:rsidP="00C31706">
      <w:pPr>
        <w:tabs>
          <w:tab w:val="left" w:pos="2141"/>
        </w:tabs>
        <w:spacing w:line="240" w:lineRule="auto"/>
        <w:rPr>
          <w:sz w:val="24"/>
          <w:szCs w:val="24"/>
        </w:rPr>
      </w:pPr>
      <w:r w:rsidRPr="0010435E">
        <w:rPr>
          <w:b/>
          <w:sz w:val="24"/>
          <w:szCs w:val="24"/>
        </w:rPr>
        <w:t>Seksualitet:</w:t>
      </w:r>
      <w:r w:rsidRPr="0010435E">
        <w:rPr>
          <w:sz w:val="24"/>
          <w:szCs w:val="24"/>
        </w:rPr>
        <w:t xml:space="preserve"> </w:t>
      </w:r>
      <w:r w:rsidR="00CB437A" w:rsidRPr="0010435E">
        <w:rPr>
          <w:sz w:val="24"/>
          <w:szCs w:val="24"/>
        </w:rPr>
        <w:t xml:space="preserve">Seksualitet </w:t>
      </w:r>
      <w:r w:rsidR="000559E2" w:rsidRPr="0010435E">
        <w:rPr>
          <w:sz w:val="24"/>
          <w:szCs w:val="24"/>
        </w:rPr>
        <w:t xml:space="preserve">er en viktig del av mennesket gjennom livet og uttrykkes i hva vi føler, hvordan vi beveger oss og hvordan vi berøres av andre. </w:t>
      </w:r>
      <w:r w:rsidRPr="0010435E">
        <w:rPr>
          <w:sz w:val="24"/>
          <w:szCs w:val="24"/>
        </w:rPr>
        <w:t xml:space="preserve">Både kvinner og menn kan oppleve manglende lyst i en periode etter intensiv kreftbehandling. </w:t>
      </w:r>
      <w:r w:rsidR="004018A6" w:rsidRPr="0010435E">
        <w:rPr>
          <w:sz w:val="24"/>
          <w:szCs w:val="24"/>
        </w:rPr>
        <w:t>Både grunnet fatigue og mulige hormonforstyrrelser; fysisk (tidlig overgangsalder, tørre slimhinner, nedsatt ereksjonsevne) og mentalt (lyst</w:t>
      </w:r>
      <w:r w:rsidR="00CB437A" w:rsidRPr="0010435E">
        <w:rPr>
          <w:sz w:val="24"/>
          <w:szCs w:val="24"/>
        </w:rPr>
        <w:t>, overskudd</w:t>
      </w:r>
      <w:r w:rsidR="004018A6" w:rsidRPr="0010435E">
        <w:rPr>
          <w:sz w:val="24"/>
          <w:szCs w:val="24"/>
        </w:rPr>
        <w:t>)</w:t>
      </w:r>
      <w:r w:rsidRPr="0010435E">
        <w:rPr>
          <w:sz w:val="24"/>
          <w:szCs w:val="24"/>
        </w:rPr>
        <w:t xml:space="preserve">. Det er </w:t>
      </w:r>
      <w:r w:rsidR="004018A6" w:rsidRPr="0010435E">
        <w:rPr>
          <w:sz w:val="24"/>
          <w:szCs w:val="24"/>
        </w:rPr>
        <w:t>viktig å ta tiden til hjelp, v</w:t>
      </w:r>
      <w:r w:rsidRPr="0010435E">
        <w:rPr>
          <w:sz w:val="24"/>
          <w:szCs w:val="24"/>
        </w:rPr>
        <w:t xml:space="preserve">ær tålmodig </w:t>
      </w:r>
      <w:r w:rsidRPr="0010435E">
        <w:rPr>
          <w:sz w:val="24"/>
          <w:szCs w:val="24"/>
        </w:rPr>
        <w:lastRenderedPageBreak/>
        <w:t xml:space="preserve">med deg selv og din partner. Vær åpen om </w:t>
      </w:r>
      <w:r w:rsidR="004018A6" w:rsidRPr="0010435E">
        <w:rPr>
          <w:sz w:val="24"/>
          <w:szCs w:val="24"/>
        </w:rPr>
        <w:t xml:space="preserve">tanker, følelser og </w:t>
      </w:r>
      <w:r w:rsidRPr="0010435E">
        <w:rPr>
          <w:sz w:val="24"/>
          <w:szCs w:val="24"/>
        </w:rPr>
        <w:t>probleme</w:t>
      </w:r>
      <w:r w:rsidR="004018A6" w:rsidRPr="0010435E">
        <w:rPr>
          <w:sz w:val="24"/>
          <w:szCs w:val="24"/>
        </w:rPr>
        <w:t>r</w:t>
      </w:r>
      <w:r w:rsidR="00CB437A" w:rsidRPr="0010435E">
        <w:rPr>
          <w:sz w:val="24"/>
          <w:szCs w:val="24"/>
        </w:rPr>
        <w:t xml:space="preserve">, </w:t>
      </w:r>
      <w:r w:rsidRPr="0010435E">
        <w:rPr>
          <w:sz w:val="24"/>
          <w:szCs w:val="24"/>
        </w:rPr>
        <w:t>søk hjelp hos din fastlege ved behov.</w:t>
      </w:r>
      <w:r w:rsidR="004018A6" w:rsidRPr="0010435E">
        <w:rPr>
          <w:sz w:val="24"/>
          <w:szCs w:val="24"/>
        </w:rPr>
        <w:t xml:space="preserve"> Henvisning til sexolog er ofte nyttig.</w:t>
      </w:r>
    </w:p>
    <w:p w:rsidR="00CB437A" w:rsidRPr="0010435E" w:rsidRDefault="000E4F72" w:rsidP="00C31706">
      <w:pPr>
        <w:tabs>
          <w:tab w:val="left" w:pos="2141"/>
        </w:tabs>
        <w:spacing w:line="240" w:lineRule="auto"/>
        <w:rPr>
          <w:sz w:val="24"/>
          <w:szCs w:val="24"/>
        </w:rPr>
      </w:pPr>
      <w:r w:rsidRPr="0010435E">
        <w:rPr>
          <w:b/>
          <w:sz w:val="24"/>
          <w:szCs w:val="24"/>
        </w:rPr>
        <w:t>Håravfall:</w:t>
      </w:r>
      <w:r w:rsidR="00CB437A" w:rsidRPr="0010435E">
        <w:rPr>
          <w:b/>
          <w:sz w:val="24"/>
          <w:szCs w:val="24"/>
        </w:rPr>
        <w:t xml:space="preserve"> </w:t>
      </w:r>
      <w:r w:rsidR="00517E38" w:rsidRPr="0010435E">
        <w:rPr>
          <w:sz w:val="24"/>
          <w:szCs w:val="24"/>
        </w:rPr>
        <w:t xml:space="preserve">Håret vil vanligvis vokse ut igjen i løpet av 3-6 mnd. Dette gjelder både håret på hode og </w:t>
      </w:r>
      <w:r w:rsidR="00CB437A" w:rsidRPr="0010435E">
        <w:rPr>
          <w:sz w:val="24"/>
          <w:szCs w:val="24"/>
        </w:rPr>
        <w:t>ellers.</w:t>
      </w:r>
    </w:p>
    <w:p w:rsidR="00E33AC7" w:rsidRPr="0010435E" w:rsidRDefault="00267EAD" w:rsidP="00C31706">
      <w:pPr>
        <w:tabs>
          <w:tab w:val="left" w:pos="2141"/>
        </w:tabs>
        <w:spacing w:line="240" w:lineRule="auto"/>
        <w:rPr>
          <w:sz w:val="24"/>
          <w:szCs w:val="24"/>
        </w:rPr>
      </w:pPr>
      <w:r w:rsidRPr="0010435E">
        <w:rPr>
          <w:b/>
          <w:sz w:val="24"/>
          <w:szCs w:val="24"/>
        </w:rPr>
        <w:t xml:space="preserve">Psykiske </w:t>
      </w:r>
      <w:r w:rsidR="003851DD" w:rsidRPr="0010435E">
        <w:rPr>
          <w:b/>
          <w:sz w:val="24"/>
          <w:szCs w:val="24"/>
        </w:rPr>
        <w:t>reaksjoner</w:t>
      </w:r>
      <w:r w:rsidRPr="0010435E">
        <w:rPr>
          <w:b/>
          <w:sz w:val="24"/>
          <w:szCs w:val="24"/>
        </w:rPr>
        <w:t>:</w:t>
      </w:r>
      <w:r w:rsidR="00CB437A" w:rsidRPr="0010435E">
        <w:rPr>
          <w:b/>
          <w:sz w:val="24"/>
          <w:szCs w:val="24"/>
        </w:rPr>
        <w:t xml:space="preserve"> </w:t>
      </w:r>
      <w:r w:rsidRPr="0010435E">
        <w:rPr>
          <w:sz w:val="24"/>
          <w:szCs w:val="24"/>
        </w:rPr>
        <w:t>Noen kan oppleve nedstemthet og depresjon etter behandlingen. Noen rapporterer nedsatt evne for tankefokus, redusert konsentrasjonsevne, forbigående redusert hukommelse, dårligere tålmodighet og «kort lunte». Dette er en naturlig reaksjon på en kraftig behandling, og går som regel over i takt med bedring av fysisk form og økt overskudd. Dersom du plages med dette over lengre tid ber vi deg kontakte fastlegen for en vurdering og evt</w:t>
      </w:r>
      <w:r w:rsidR="00B12354">
        <w:rPr>
          <w:sz w:val="24"/>
          <w:szCs w:val="24"/>
        </w:rPr>
        <w:t>.</w:t>
      </w:r>
      <w:r w:rsidRPr="0010435E">
        <w:rPr>
          <w:sz w:val="24"/>
          <w:szCs w:val="24"/>
        </w:rPr>
        <w:t xml:space="preserve"> medisinering (</w:t>
      </w:r>
      <w:r w:rsidR="003851DD" w:rsidRPr="0010435E">
        <w:rPr>
          <w:sz w:val="24"/>
          <w:szCs w:val="24"/>
        </w:rPr>
        <w:t>antidepressiva</w:t>
      </w:r>
      <w:r w:rsidRPr="0010435E">
        <w:rPr>
          <w:sz w:val="24"/>
          <w:szCs w:val="24"/>
        </w:rPr>
        <w:t>).</w:t>
      </w:r>
    </w:p>
    <w:p w:rsidR="00CB437A" w:rsidRPr="0010435E" w:rsidRDefault="00CB437A" w:rsidP="00C31706">
      <w:pPr>
        <w:tabs>
          <w:tab w:val="left" w:pos="2141"/>
        </w:tabs>
        <w:spacing w:line="360" w:lineRule="auto"/>
        <w:rPr>
          <w:sz w:val="24"/>
          <w:szCs w:val="24"/>
        </w:rPr>
      </w:pPr>
    </w:p>
    <w:p w:rsidR="00D90FBB" w:rsidRPr="0010435E" w:rsidRDefault="00E33AC7" w:rsidP="00C31706">
      <w:pPr>
        <w:tabs>
          <w:tab w:val="left" w:pos="2141"/>
        </w:tabs>
        <w:spacing w:line="360" w:lineRule="auto"/>
        <w:rPr>
          <w:sz w:val="24"/>
          <w:szCs w:val="24"/>
        </w:rPr>
      </w:pPr>
      <w:r w:rsidRPr="0010435E">
        <w:rPr>
          <w:sz w:val="24"/>
          <w:szCs w:val="24"/>
        </w:rPr>
        <w:t>Det finnes ulike brosjyrer og annet informasjonsmateriell</w:t>
      </w:r>
      <w:r w:rsidR="00826CAA" w:rsidRPr="0010435E">
        <w:rPr>
          <w:sz w:val="24"/>
          <w:szCs w:val="24"/>
        </w:rPr>
        <w:t xml:space="preserve"> med råd</w:t>
      </w:r>
      <w:r w:rsidRPr="0010435E">
        <w:rPr>
          <w:sz w:val="24"/>
          <w:szCs w:val="24"/>
        </w:rPr>
        <w:t xml:space="preserve"> fra</w:t>
      </w:r>
      <w:r w:rsidR="00826CAA" w:rsidRPr="0010435E">
        <w:rPr>
          <w:sz w:val="24"/>
          <w:szCs w:val="24"/>
        </w:rPr>
        <w:t xml:space="preserve"> </w:t>
      </w:r>
      <w:r w:rsidR="00B12354" w:rsidRPr="0010435E">
        <w:rPr>
          <w:sz w:val="24"/>
          <w:szCs w:val="24"/>
        </w:rPr>
        <w:t>bl.a.</w:t>
      </w:r>
      <w:r w:rsidR="000F0DB7" w:rsidRPr="0010435E">
        <w:rPr>
          <w:sz w:val="24"/>
          <w:szCs w:val="24"/>
        </w:rPr>
        <w:t xml:space="preserve"> Kreftforeningen om overnevnte. Vi hjelper deg gjerne med å finne frem til disse elektronisk eller på papir.</w:t>
      </w:r>
      <w:r w:rsidR="000F0DB7" w:rsidRPr="0010435E">
        <w:rPr>
          <w:sz w:val="24"/>
          <w:szCs w:val="24"/>
        </w:rPr>
        <w:br/>
      </w:r>
      <w:r w:rsidR="000E4F72" w:rsidRPr="0010435E">
        <w:rPr>
          <w:sz w:val="24"/>
          <w:szCs w:val="24"/>
        </w:rPr>
        <w:t>Vi a</w:t>
      </w:r>
      <w:r w:rsidRPr="0010435E">
        <w:rPr>
          <w:sz w:val="24"/>
          <w:szCs w:val="24"/>
        </w:rPr>
        <w:t xml:space="preserve">nbefaler å ta kontakt (gjerne før HMAS) med </w:t>
      </w:r>
      <w:r w:rsidRPr="0010435E">
        <w:rPr>
          <w:b/>
          <w:i/>
          <w:sz w:val="24"/>
          <w:szCs w:val="24"/>
        </w:rPr>
        <w:t>Kreftkoordinator</w:t>
      </w:r>
      <w:r w:rsidRPr="0010435E">
        <w:rPr>
          <w:sz w:val="24"/>
          <w:szCs w:val="24"/>
        </w:rPr>
        <w:t xml:space="preserve"> i din hjemkommune som kan </w:t>
      </w:r>
      <w:r w:rsidR="00855FFE" w:rsidRPr="0010435E">
        <w:rPr>
          <w:sz w:val="24"/>
          <w:szCs w:val="24"/>
        </w:rPr>
        <w:t>hjelpe</w:t>
      </w:r>
      <w:r w:rsidR="000E4F72" w:rsidRPr="0010435E">
        <w:rPr>
          <w:sz w:val="24"/>
          <w:szCs w:val="24"/>
        </w:rPr>
        <w:t xml:space="preserve"> </w:t>
      </w:r>
      <w:r w:rsidRPr="0010435E">
        <w:rPr>
          <w:sz w:val="24"/>
          <w:szCs w:val="24"/>
        </w:rPr>
        <w:t>med stort og smått under og etter behandling. Dette</w:t>
      </w:r>
      <w:r w:rsidR="003B1ABD" w:rsidRPr="0010435E">
        <w:rPr>
          <w:sz w:val="24"/>
          <w:szCs w:val="24"/>
        </w:rPr>
        <w:t xml:space="preserve"> krev</w:t>
      </w:r>
      <w:r w:rsidR="00B71676" w:rsidRPr="0010435E">
        <w:rPr>
          <w:sz w:val="24"/>
          <w:szCs w:val="24"/>
        </w:rPr>
        <w:t xml:space="preserve">er ingen henvisning, bare ring! </w:t>
      </w:r>
      <w:r w:rsidR="00D90FBB" w:rsidRPr="0010435E">
        <w:rPr>
          <w:sz w:val="24"/>
          <w:szCs w:val="24"/>
        </w:rPr>
        <w:br/>
      </w:r>
    </w:p>
    <w:p w:rsidR="00E33AC7" w:rsidRPr="004A3B71" w:rsidRDefault="00D90FBB" w:rsidP="004A3B71">
      <w:pPr>
        <w:pStyle w:val="Listeavsnitt"/>
        <w:numPr>
          <w:ilvl w:val="0"/>
          <w:numId w:val="1"/>
        </w:numPr>
        <w:tabs>
          <w:tab w:val="left" w:pos="2141"/>
        </w:tabs>
        <w:spacing w:line="240" w:lineRule="auto"/>
        <w:rPr>
          <w:color w:val="17365D" w:themeColor="text2" w:themeShade="BF"/>
          <w:sz w:val="24"/>
          <w:szCs w:val="24"/>
        </w:rPr>
      </w:pPr>
      <w:r w:rsidRPr="00A232F5">
        <w:rPr>
          <w:b/>
          <w:color w:val="0066CC"/>
          <w:sz w:val="24"/>
          <w:szCs w:val="24"/>
        </w:rPr>
        <w:t>Nyttige lenker:</w:t>
      </w:r>
      <w:r w:rsidRPr="00A232F5">
        <w:rPr>
          <w:b/>
          <w:color w:val="0066CC"/>
          <w:sz w:val="24"/>
          <w:szCs w:val="24"/>
        </w:rPr>
        <w:br/>
      </w:r>
      <w:r w:rsidR="00517E38" w:rsidRPr="004A3B71">
        <w:rPr>
          <w:color w:val="17365D" w:themeColor="text2" w:themeShade="BF"/>
          <w:sz w:val="24"/>
          <w:szCs w:val="24"/>
        </w:rPr>
        <w:t xml:space="preserve">- </w:t>
      </w:r>
      <w:hyperlink r:id="rId9" w:history="1">
        <w:r w:rsidRPr="004A3B71">
          <w:rPr>
            <w:rStyle w:val="Hyperkobling"/>
            <w:color w:val="17365D" w:themeColor="text2" w:themeShade="BF"/>
            <w:sz w:val="24"/>
            <w:szCs w:val="24"/>
          </w:rPr>
          <w:t>https://kreftforeningen.no/tilbud/</w:t>
        </w:r>
      </w:hyperlink>
      <w:r w:rsidRPr="004A3B71">
        <w:rPr>
          <w:color w:val="17365D" w:themeColor="text2" w:themeShade="BF"/>
          <w:sz w:val="24"/>
          <w:szCs w:val="24"/>
        </w:rPr>
        <w:br/>
      </w:r>
      <w:r w:rsidR="00517E38" w:rsidRPr="004A3B71">
        <w:rPr>
          <w:color w:val="17365D" w:themeColor="text2" w:themeShade="BF"/>
          <w:sz w:val="24"/>
          <w:szCs w:val="24"/>
        </w:rPr>
        <w:t xml:space="preserve">- </w:t>
      </w:r>
      <w:hyperlink r:id="rId10" w:history="1">
        <w:r w:rsidRPr="004A3B71">
          <w:rPr>
            <w:rStyle w:val="Hyperkobling"/>
            <w:color w:val="17365D" w:themeColor="text2" w:themeShade="BF"/>
            <w:sz w:val="24"/>
            <w:szCs w:val="24"/>
          </w:rPr>
          <w:t>https://www.lymfekreft.no/</w:t>
        </w:r>
      </w:hyperlink>
      <w:r w:rsidR="007623F0" w:rsidRPr="004A3B71">
        <w:rPr>
          <w:rStyle w:val="Hyperkobling"/>
          <w:color w:val="17365D" w:themeColor="text2" w:themeShade="BF"/>
          <w:sz w:val="24"/>
          <w:szCs w:val="24"/>
        </w:rPr>
        <w:br/>
        <w:t>-</w:t>
      </w:r>
      <w:r w:rsidR="007623F0" w:rsidRPr="004A3B71">
        <w:rPr>
          <w:color w:val="17365D" w:themeColor="text2" w:themeShade="BF"/>
          <w:sz w:val="24"/>
          <w:szCs w:val="24"/>
        </w:rPr>
        <w:t xml:space="preserve"> </w:t>
      </w:r>
      <w:hyperlink r:id="rId11" w:history="1">
        <w:r w:rsidR="007623F0" w:rsidRPr="004A3B71">
          <w:rPr>
            <w:rStyle w:val="Hyperkobling"/>
            <w:color w:val="17365D" w:themeColor="text2" w:themeShade="BF"/>
            <w:sz w:val="24"/>
            <w:szCs w:val="24"/>
          </w:rPr>
          <w:t>https://kreftforeningen.no/forebygging/royk-snus-og-kreft/</w:t>
        </w:r>
      </w:hyperlink>
      <w:r w:rsidR="007623F0" w:rsidRPr="004A3B71">
        <w:rPr>
          <w:color w:val="17365D" w:themeColor="text2" w:themeShade="BF"/>
          <w:sz w:val="24"/>
          <w:szCs w:val="24"/>
        </w:rPr>
        <w:t xml:space="preserve"> </w:t>
      </w:r>
      <w:r w:rsidR="007623F0" w:rsidRPr="004A3B71">
        <w:rPr>
          <w:color w:val="17365D" w:themeColor="text2" w:themeShade="BF"/>
          <w:sz w:val="24"/>
          <w:szCs w:val="24"/>
        </w:rPr>
        <w:br/>
        <w:t xml:space="preserve">- </w:t>
      </w:r>
      <w:hyperlink r:id="rId12" w:history="1">
        <w:r w:rsidR="004A3B71" w:rsidRPr="004A3B71">
          <w:rPr>
            <w:rStyle w:val="Hyperkobling"/>
            <w:color w:val="17365D" w:themeColor="text2" w:themeShade="BF"/>
            <w:sz w:val="24"/>
            <w:szCs w:val="24"/>
          </w:rPr>
          <w:t>https://kreftforeningen.no/tilbud/kreftkoordinator-i-kommunen/</w:t>
        </w:r>
      </w:hyperlink>
      <w:r w:rsidR="007623F0" w:rsidRPr="004A3B71">
        <w:rPr>
          <w:color w:val="17365D" w:themeColor="text2" w:themeShade="BF"/>
          <w:sz w:val="24"/>
          <w:szCs w:val="24"/>
        </w:rPr>
        <w:t xml:space="preserve"> </w:t>
      </w:r>
      <w:r w:rsidRPr="004A3B71">
        <w:rPr>
          <w:color w:val="17365D" w:themeColor="text2" w:themeShade="BF"/>
          <w:sz w:val="24"/>
          <w:szCs w:val="24"/>
        </w:rPr>
        <w:t xml:space="preserve"> </w:t>
      </w:r>
      <w:r w:rsidRPr="004A3B71">
        <w:rPr>
          <w:color w:val="17365D" w:themeColor="text2" w:themeShade="BF"/>
          <w:sz w:val="24"/>
          <w:szCs w:val="24"/>
        </w:rPr>
        <w:tab/>
      </w:r>
    </w:p>
    <w:p w:rsidR="00517E38" w:rsidRPr="00A232F5" w:rsidRDefault="00517E38" w:rsidP="00C31706">
      <w:pPr>
        <w:pStyle w:val="Listeavsnitt"/>
        <w:tabs>
          <w:tab w:val="left" w:pos="2141"/>
        </w:tabs>
        <w:spacing w:line="240" w:lineRule="auto"/>
        <w:rPr>
          <w:b/>
          <w:color w:val="0066CC"/>
          <w:sz w:val="24"/>
          <w:szCs w:val="24"/>
        </w:rPr>
      </w:pPr>
    </w:p>
    <w:p w:rsidR="00517E38" w:rsidRPr="007623F0" w:rsidRDefault="004A3B71" w:rsidP="00B91C01">
      <w:pPr>
        <w:pStyle w:val="Listeavsnitt"/>
        <w:numPr>
          <w:ilvl w:val="0"/>
          <w:numId w:val="1"/>
        </w:numPr>
        <w:tabs>
          <w:tab w:val="left" w:pos="2141"/>
        </w:tabs>
        <w:spacing w:line="240" w:lineRule="auto"/>
        <w:rPr>
          <w:color w:val="0066CC"/>
          <w:sz w:val="24"/>
          <w:szCs w:val="24"/>
        </w:rPr>
      </w:pPr>
      <w:r w:rsidRPr="00C31706">
        <w:rPr>
          <w:noProof/>
          <w:lang w:eastAsia="nb-NO"/>
        </w:rPr>
        <mc:AlternateContent>
          <mc:Choice Requires="wps">
            <w:drawing>
              <wp:anchor distT="0" distB="0" distL="114300" distR="114300" simplePos="0" relativeHeight="251661824" behindDoc="0" locked="0" layoutInCell="1" allowOverlap="1" wp14:anchorId="2EB3EB66" wp14:editId="475A7C20">
                <wp:simplePos x="0" y="0"/>
                <wp:positionH relativeFrom="column">
                  <wp:posOffset>-1905</wp:posOffset>
                </wp:positionH>
                <wp:positionV relativeFrom="paragraph">
                  <wp:posOffset>1414348</wp:posOffset>
                </wp:positionV>
                <wp:extent cx="3378587" cy="1590040"/>
                <wp:effectExtent l="0" t="0" r="0" b="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587" cy="1590040"/>
                        </a:xfrm>
                        <a:prstGeom prst="rect">
                          <a:avLst/>
                        </a:prstGeom>
                        <a:noFill/>
                        <a:ln w="9525">
                          <a:noFill/>
                          <a:miter lim="800000"/>
                          <a:headEnd/>
                          <a:tailEnd/>
                        </a:ln>
                      </wps:spPr>
                      <wps:txbx>
                        <w:txbxContent>
                          <w:p w:rsidR="004A3B71" w:rsidRDefault="004A3B71" w:rsidP="006D73A7">
                            <w:pPr>
                              <w:tabs>
                                <w:tab w:val="left" w:pos="2141"/>
                              </w:tabs>
                              <w:spacing w:line="240" w:lineRule="auto"/>
                              <w:rPr>
                                <w:color w:val="0066CC"/>
                                <w:sz w:val="20"/>
                                <w:szCs w:val="20"/>
                              </w:rPr>
                            </w:pP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Ved spørsmål / andre tilbakemeldinger kontakt gjern</w:t>
                            </w:r>
                            <w:r w:rsidR="00E67C4B">
                              <w:rPr>
                                <w:color w:val="0066CC"/>
                                <w:sz w:val="20"/>
                                <w:szCs w:val="20"/>
                              </w:rPr>
                              <w:t>e våre Celleterapi</w:t>
                            </w:r>
                            <w:r w:rsidR="00B12354">
                              <w:rPr>
                                <w:color w:val="0066CC"/>
                                <w:sz w:val="20"/>
                                <w:szCs w:val="20"/>
                              </w:rPr>
                              <w:t xml:space="preserve">koordinatorer </w:t>
                            </w:r>
                            <w:r w:rsidR="004A3B71">
                              <w:rPr>
                                <w:color w:val="0066CC"/>
                                <w:sz w:val="20"/>
                                <w:szCs w:val="20"/>
                              </w:rPr>
                              <w:t xml:space="preserve">Macarena </w:t>
                            </w:r>
                            <w:r w:rsidR="003B3C09">
                              <w:rPr>
                                <w:color w:val="0066CC"/>
                                <w:sz w:val="20"/>
                                <w:szCs w:val="20"/>
                              </w:rPr>
                              <w:t xml:space="preserve">(tlf: 22782085) </w:t>
                            </w:r>
                            <w:r>
                              <w:rPr>
                                <w:color w:val="0066CC"/>
                                <w:sz w:val="20"/>
                                <w:szCs w:val="20"/>
                              </w:rPr>
                              <w:t>og</w:t>
                            </w:r>
                            <w:r w:rsidR="004A3B71" w:rsidRPr="004A3B71">
                              <w:rPr>
                                <w:color w:val="0066CC"/>
                                <w:sz w:val="20"/>
                                <w:szCs w:val="20"/>
                              </w:rPr>
                              <w:t xml:space="preserve"> </w:t>
                            </w:r>
                            <w:r w:rsidR="004A3B71">
                              <w:rPr>
                                <w:color w:val="0066CC"/>
                                <w:sz w:val="20"/>
                                <w:szCs w:val="20"/>
                              </w:rPr>
                              <w:t>Susanne</w:t>
                            </w:r>
                            <w:r w:rsidR="003B3C09">
                              <w:rPr>
                                <w:color w:val="0066CC"/>
                                <w:sz w:val="20"/>
                                <w:szCs w:val="20"/>
                              </w:rPr>
                              <w:t>( tlf: 22187305) (før kl 15).</w:t>
                            </w:r>
                            <w:r w:rsidRPr="006D73A7">
                              <w:rPr>
                                <w:color w:val="0066CC"/>
                                <w:sz w:val="20"/>
                                <w:szCs w:val="20"/>
                              </w:rPr>
                              <w:br/>
                            </w:r>
                            <w:r w:rsidR="003B3C09">
                              <w:rPr>
                                <w:color w:val="0066CC"/>
                                <w:sz w:val="20"/>
                                <w:szCs w:val="20"/>
                              </w:rPr>
                              <w:t xml:space="preserve">Felles </w:t>
                            </w:r>
                            <w:r w:rsidRPr="006D73A7">
                              <w:rPr>
                                <w:color w:val="0066CC"/>
                                <w:sz w:val="20"/>
                                <w:szCs w:val="20"/>
                              </w:rPr>
                              <w:t xml:space="preserve">e-post: </w:t>
                            </w:r>
                            <w:hyperlink r:id="rId13" w:history="1">
                              <w:r w:rsidR="00E67C4B" w:rsidRPr="003E4997">
                                <w:rPr>
                                  <w:rStyle w:val="Hyperkobling"/>
                                </w:rPr>
                                <w:t>celleterapikoordinatora8@ous-hf.no</w:t>
                              </w:r>
                            </w:hyperlink>
                            <w:r w:rsidR="00E67C4B">
                              <w:t xml:space="preserve"> </w:t>
                            </w:r>
                          </w:p>
                          <w:p w:rsidR="006D73A7" w:rsidRPr="006D73A7" w:rsidRDefault="008D319C" w:rsidP="006D73A7">
                            <w:pPr>
                              <w:tabs>
                                <w:tab w:val="left" w:pos="2141"/>
                              </w:tabs>
                              <w:spacing w:line="240" w:lineRule="auto"/>
                              <w:rPr>
                                <w:color w:val="0066CC"/>
                                <w:sz w:val="20"/>
                                <w:szCs w:val="20"/>
                              </w:rPr>
                            </w:pPr>
                            <w:r>
                              <w:rPr>
                                <w:color w:val="0066CC"/>
                                <w:sz w:val="20"/>
                                <w:szCs w:val="20"/>
                              </w:rPr>
                              <w:t>eller Sengepost 4SØR</w:t>
                            </w:r>
                            <w:r w:rsidR="004A3B71">
                              <w:rPr>
                                <w:color w:val="0066CC"/>
                                <w:sz w:val="20"/>
                                <w:szCs w:val="20"/>
                              </w:rPr>
                              <w:t>, Radiumhosp</w:t>
                            </w:r>
                            <w:r w:rsidR="00B01282">
                              <w:rPr>
                                <w:color w:val="0066CC"/>
                                <w:sz w:val="20"/>
                                <w:szCs w:val="20"/>
                              </w:rPr>
                              <w:t>it</w:t>
                            </w:r>
                            <w:r w:rsidR="004A3B71">
                              <w:rPr>
                                <w:color w:val="0066CC"/>
                                <w:sz w:val="20"/>
                                <w:szCs w:val="20"/>
                              </w:rPr>
                              <w:t>alet</w:t>
                            </w:r>
                            <w:r w:rsidR="006D73A7" w:rsidRPr="006D73A7">
                              <w:rPr>
                                <w:color w:val="0066CC"/>
                                <w:sz w:val="20"/>
                                <w:szCs w:val="20"/>
                              </w:rPr>
                              <w:t xml:space="preserve"> </w:t>
                            </w:r>
                            <w:r w:rsidR="006D73A7" w:rsidRPr="006D73A7">
                              <w:rPr>
                                <w:color w:val="0066CC"/>
                                <w:sz w:val="20"/>
                                <w:szCs w:val="20"/>
                              </w:rPr>
                              <w:br/>
                              <w:t xml:space="preserve">tlf: 22 93 47 37 / 50 03 </w:t>
                            </w:r>
                          </w:p>
                          <w:p w:rsidR="006D73A7" w:rsidRDefault="006D7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EB66" id="_x0000_s1031" type="#_x0000_t202" style="position:absolute;left:0;text-align:left;margin-left:-.15pt;margin-top:111.35pt;width:266.05pt;height:1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" filled="f" stroked="f">
                <v:textbox>
                  <w:txbxContent>
                    <w:p w:rsidR="004A3B71" w:rsidRDefault="004A3B71" w:rsidP="006D73A7">
                      <w:pPr>
                        <w:tabs>
                          <w:tab w:val="left" w:pos="2141"/>
                        </w:tabs>
                        <w:spacing w:line="240" w:lineRule="auto"/>
                        <w:rPr>
                          <w:color w:val="0066CC"/>
                          <w:sz w:val="20"/>
                          <w:szCs w:val="20"/>
                        </w:rPr>
                      </w:pPr>
                    </w:p>
                    <w:p w:rsidR="006D73A7" w:rsidRPr="006D73A7" w:rsidRDefault="006D73A7" w:rsidP="006D73A7">
                      <w:pPr>
                        <w:tabs>
                          <w:tab w:val="left" w:pos="2141"/>
                        </w:tabs>
                        <w:spacing w:line="240" w:lineRule="auto"/>
                        <w:rPr>
                          <w:color w:val="0066CC"/>
                          <w:sz w:val="20"/>
                          <w:szCs w:val="20"/>
                        </w:rPr>
                      </w:pPr>
                      <w:r w:rsidRPr="006D73A7">
                        <w:rPr>
                          <w:color w:val="0066CC"/>
                          <w:sz w:val="20"/>
                          <w:szCs w:val="20"/>
                        </w:rPr>
                        <w:t>Ved spørsmål / andre tilbakemeldinger kontakt gjern</w:t>
                      </w:r>
                      <w:r w:rsidR="00E67C4B">
                        <w:rPr>
                          <w:color w:val="0066CC"/>
                          <w:sz w:val="20"/>
                          <w:szCs w:val="20"/>
                        </w:rPr>
                        <w:t>e våre Celleterapi</w:t>
                      </w:r>
                      <w:r w:rsidR="00B12354">
                        <w:rPr>
                          <w:color w:val="0066CC"/>
                          <w:sz w:val="20"/>
                          <w:szCs w:val="20"/>
                        </w:rPr>
                        <w:t xml:space="preserve">koordinatorer </w:t>
                      </w:r>
                      <w:r w:rsidR="004A3B71">
                        <w:rPr>
                          <w:color w:val="0066CC"/>
                          <w:sz w:val="20"/>
                          <w:szCs w:val="20"/>
                        </w:rPr>
                        <w:t xml:space="preserve">Macarena </w:t>
                      </w:r>
                      <w:r w:rsidR="003B3C09">
                        <w:rPr>
                          <w:color w:val="0066CC"/>
                          <w:sz w:val="20"/>
                          <w:szCs w:val="20"/>
                        </w:rPr>
                        <w:t xml:space="preserve">(tlf: 22782085) </w:t>
                      </w:r>
                      <w:r>
                        <w:rPr>
                          <w:color w:val="0066CC"/>
                          <w:sz w:val="20"/>
                          <w:szCs w:val="20"/>
                        </w:rPr>
                        <w:t>og</w:t>
                      </w:r>
                      <w:r w:rsidR="004A3B71" w:rsidRPr="004A3B71">
                        <w:rPr>
                          <w:color w:val="0066CC"/>
                          <w:sz w:val="20"/>
                          <w:szCs w:val="20"/>
                        </w:rPr>
                        <w:t xml:space="preserve"> </w:t>
                      </w:r>
                      <w:r w:rsidR="004A3B71">
                        <w:rPr>
                          <w:color w:val="0066CC"/>
                          <w:sz w:val="20"/>
                          <w:szCs w:val="20"/>
                        </w:rPr>
                        <w:t>Susanne</w:t>
                      </w:r>
                      <w:r w:rsidR="003B3C09">
                        <w:rPr>
                          <w:color w:val="0066CC"/>
                          <w:sz w:val="20"/>
                          <w:szCs w:val="20"/>
                        </w:rPr>
                        <w:t>( tlf: 22187305) (før kl 15).</w:t>
                      </w:r>
                      <w:r w:rsidRPr="006D73A7">
                        <w:rPr>
                          <w:color w:val="0066CC"/>
                          <w:sz w:val="20"/>
                          <w:szCs w:val="20"/>
                        </w:rPr>
                        <w:br/>
                      </w:r>
                      <w:r w:rsidR="003B3C09">
                        <w:rPr>
                          <w:color w:val="0066CC"/>
                          <w:sz w:val="20"/>
                          <w:szCs w:val="20"/>
                        </w:rPr>
                        <w:t xml:space="preserve">Felles </w:t>
                      </w:r>
                      <w:r w:rsidRPr="006D73A7">
                        <w:rPr>
                          <w:color w:val="0066CC"/>
                          <w:sz w:val="20"/>
                          <w:szCs w:val="20"/>
                        </w:rPr>
                        <w:t xml:space="preserve">e-post: </w:t>
                      </w:r>
                      <w:hyperlink r:id="rId14" w:history="1">
                        <w:r w:rsidR="00E67C4B" w:rsidRPr="003E4997">
                          <w:rPr>
                            <w:rStyle w:val="Hyperkobling"/>
                          </w:rPr>
                          <w:t>celleterapikoordinatora8@ous-hf.no</w:t>
                        </w:r>
                      </w:hyperlink>
                      <w:r w:rsidR="00E67C4B">
                        <w:t xml:space="preserve"> </w:t>
                      </w:r>
                    </w:p>
                    <w:p w:rsidR="006D73A7" w:rsidRPr="006D73A7" w:rsidRDefault="008D319C" w:rsidP="006D73A7">
                      <w:pPr>
                        <w:tabs>
                          <w:tab w:val="left" w:pos="2141"/>
                        </w:tabs>
                        <w:spacing w:line="240" w:lineRule="auto"/>
                        <w:rPr>
                          <w:color w:val="0066CC"/>
                          <w:sz w:val="20"/>
                          <w:szCs w:val="20"/>
                        </w:rPr>
                      </w:pPr>
                      <w:r>
                        <w:rPr>
                          <w:color w:val="0066CC"/>
                          <w:sz w:val="20"/>
                          <w:szCs w:val="20"/>
                        </w:rPr>
                        <w:t>eller Sengepost 4SØR</w:t>
                      </w:r>
                      <w:r w:rsidR="004A3B71">
                        <w:rPr>
                          <w:color w:val="0066CC"/>
                          <w:sz w:val="20"/>
                          <w:szCs w:val="20"/>
                        </w:rPr>
                        <w:t>, Radiumhosp</w:t>
                      </w:r>
                      <w:r w:rsidR="00B01282">
                        <w:rPr>
                          <w:color w:val="0066CC"/>
                          <w:sz w:val="20"/>
                          <w:szCs w:val="20"/>
                        </w:rPr>
                        <w:t>it</w:t>
                      </w:r>
                      <w:r w:rsidR="004A3B71">
                        <w:rPr>
                          <w:color w:val="0066CC"/>
                          <w:sz w:val="20"/>
                          <w:szCs w:val="20"/>
                        </w:rPr>
                        <w:t>alet</w:t>
                      </w:r>
                      <w:r w:rsidR="006D73A7" w:rsidRPr="006D73A7">
                        <w:rPr>
                          <w:color w:val="0066CC"/>
                          <w:sz w:val="20"/>
                          <w:szCs w:val="20"/>
                        </w:rPr>
                        <w:t xml:space="preserve"> </w:t>
                      </w:r>
                      <w:r w:rsidR="006D73A7" w:rsidRPr="006D73A7">
                        <w:rPr>
                          <w:color w:val="0066CC"/>
                          <w:sz w:val="20"/>
                          <w:szCs w:val="20"/>
                        </w:rPr>
                        <w:br/>
                        <w:t xml:space="preserve">tlf: 22 93 47 37 / 50 03 </w:t>
                      </w:r>
                    </w:p>
                    <w:p w:rsidR="006D73A7" w:rsidRDefault="006D73A7"/>
                  </w:txbxContent>
                </v:textbox>
              </v:shape>
            </w:pict>
          </mc:Fallback>
        </mc:AlternateContent>
      </w:r>
      <w:r w:rsidR="00D90FBB" w:rsidRPr="00A232F5">
        <w:rPr>
          <w:b/>
          <w:color w:val="0066CC"/>
          <w:sz w:val="24"/>
          <w:szCs w:val="24"/>
        </w:rPr>
        <w:t>Kreftforeningens rådgivningstjeneste</w:t>
      </w:r>
      <w:r w:rsidR="00D90FBB" w:rsidRPr="00A232F5">
        <w:rPr>
          <w:color w:val="0066CC"/>
          <w:sz w:val="24"/>
          <w:szCs w:val="24"/>
        </w:rPr>
        <w:t xml:space="preserve"> </w:t>
      </w:r>
      <w:r w:rsidR="00D90FBB" w:rsidRPr="00A232F5">
        <w:rPr>
          <w:color w:val="0066CC"/>
          <w:sz w:val="24"/>
          <w:szCs w:val="24"/>
        </w:rPr>
        <w:br/>
      </w:r>
      <w:r w:rsidR="008D319C">
        <w:rPr>
          <w:color w:val="17365D" w:themeColor="text2" w:themeShade="BF"/>
          <w:sz w:val="24"/>
          <w:szCs w:val="24"/>
        </w:rPr>
        <w:t>(man-fre 09-15:45. Gratis,</w:t>
      </w:r>
      <w:r>
        <w:rPr>
          <w:color w:val="17365D" w:themeColor="text2" w:themeShade="BF"/>
          <w:sz w:val="24"/>
          <w:szCs w:val="24"/>
        </w:rPr>
        <w:t xml:space="preserve"> </w:t>
      </w:r>
      <w:r w:rsidR="00D90FBB" w:rsidRPr="004A3B71">
        <w:rPr>
          <w:color w:val="17365D" w:themeColor="text2" w:themeShade="BF"/>
          <w:sz w:val="24"/>
          <w:szCs w:val="24"/>
        </w:rPr>
        <w:t>anonymt)</w:t>
      </w:r>
      <w:r w:rsidR="00D90FBB" w:rsidRPr="004A3B71">
        <w:rPr>
          <w:color w:val="17365D" w:themeColor="text2" w:themeShade="BF"/>
          <w:sz w:val="24"/>
          <w:szCs w:val="24"/>
        </w:rPr>
        <w:br/>
      </w:r>
      <w:hyperlink r:id="rId15" w:history="1">
        <w:r w:rsidR="00D90FBB" w:rsidRPr="004A3B71">
          <w:rPr>
            <w:rStyle w:val="Hyperkobling"/>
            <w:color w:val="17365D" w:themeColor="text2" w:themeShade="BF"/>
            <w:sz w:val="24"/>
            <w:szCs w:val="24"/>
          </w:rPr>
          <w:t>radgivning@kreftforeningen.no</w:t>
        </w:r>
      </w:hyperlink>
      <w:r w:rsidR="00D90FBB" w:rsidRPr="004A3B71">
        <w:rPr>
          <w:color w:val="17365D" w:themeColor="text2" w:themeShade="BF"/>
          <w:sz w:val="24"/>
          <w:szCs w:val="24"/>
        </w:rPr>
        <w:br/>
        <w:t>tlf: 21 49 49 21</w:t>
      </w:r>
    </w:p>
    <w:sectPr w:rsidR="00517E38" w:rsidRPr="007623F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CE" w:rsidRDefault="00CA3FCE" w:rsidP="002E1DD1">
      <w:pPr>
        <w:spacing w:after="0" w:line="240" w:lineRule="auto"/>
      </w:pPr>
      <w:r>
        <w:separator/>
      </w:r>
    </w:p>
  </w:endnote>
  <w:endnote w:type="continuationSeparator" w:id="0">
    <w:p w:rsidR="00CA3FCE" w:rsidRDefault="00CA3FCE" w:rsidP="002E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36" w:rsidRDefault="00733E36" w:rsidP="00733E36">
    <w:pPr>
      <w:pStyle w:val="Bunntekst"/>
      <w:rPr>
        <w:color w:val="8DB3E2" w:themeColor="text2" w:themeTint="66"/>
        <w:sz w:val="16"/>
        <w:szCs w:val="16"/>
      </w:rPr>
    </w:pPr>
  </w:p>
  <w:p w:rsidR="00733E36" w:rsidRDefault="00FD7664">
    <w:pPr>
      <w:pStyle w:val="Bunntekst"/>
    </w:pPr>
    <w:r>
      <w:rPr>
        <w:color w:val="8DB3E2" w:themeColor="text2" w:themeTint="66"/>
        <w:sz w:val="16"/>
        <w:szCs w:val="16"/>
      </w:rPr>
      <w:t>HMAS Pasientinformasjon v/ AFSS4 RAD</w:t>
    </w:r>
    <w:r w:rsidR="007E75EA">
      <w:rPr>
        <w:color w:val="8DB3E2" w:themeColor="text2" w:themeTint="66"/>
        <w:sz w:val="16"/>
        <w:szCs w:val="16"/>
      </w:rPr>
      <w:t xml:space="preserve"> OUS HF. Sist oppdatert : 27.09</w:t>
    </w:r>
    <w:r w:rsidR="003E252E">
      <w:rPr>
        <w:color w:val="8DB3E2" w:themeColor="text2" w:themeTint="66"/>
        <w:sz w:val="16"/>
        <w:szCs w:val="16"/>
      </w:rPr>
      <w:t>.2</w:t>
    </w:r>
    <w:r w:rsidR="007E75EA">
      <w:rPr>
        <w:color w:val="8DB3E2" w:themeColor="text2" w:themeTint="66"/>
        <w:sz w:val="16"/>
        <w:szCs w:val="16"/>
      </w:rPr>
      <w:t>4</w:t>
    </w:r>
    <w:r w:rsidR="00733E36">
      <w:rPr>
        <w:color w:val="8DB3E2" w:themeColor="text2" w:themeTint="66"/>
        <w:sz w:val="16"/>
        <w:szCs w:val="16"/>
      </w:rPr>
      <w:tab/>
    </w:r>
    <w:r w:rsidR="007E75EA">
      <w:rPr>
        <w:color w:val="8DB3E2" w:themeColor="text2" w:themeTint="66"/>
        <w:sz w:val="16"/>
        <w:szCs w:val="16"/>
      </w:rPr>
      <w:t xml:space="preserve"> v/ suhsto</w:t>
    </w:r>
    <w:r w:rsidR="00733E36">
      <w:rPr>
        <w:color w:val="8DB3E2" w:themeColor="text2" w:themeTint="66"/>
        <w:sz w:val="16"/>
        <w:szCs w:val="16"/>
      </w:rPr>
      <w:tab/>
    </w:r>
    <w:r w:rsidR="00733E36">
      <w:rPr>
        <w:rFonts w:eastAsiaTheme="majorEastAsia" w:cstheme="majorBidi"/>
        <w:color w:val="8DB3E2" w:themeColor="text2" w:themeTint="66"/>
        <w:sz w:val="16"/>
        <w:szCs w:val="16"/>
      </w:rPr>
      <w:t xml:space="preserve">side </w:t>
    </w:r>
    <w:r w:rsidR="00733E36">
      <w:rPr>
        <w:rFonts w:eastAsiaTheme="minorEastAsia"/>
        <w:color w:val="8DB3E2" w:themeColor="text2" w:themeTint="66"/>
        <w:sz w:val="16"/>
        <w:szCs w:val="16"/>
      </w:rPr>
      <w:fldChar w:fldCharType="begin"/>
    </w:r>
    <w:r w:rsidR="00733E36">
      <w:rPr>
        <w:color w:val="8DB3E2" w:themeColor="text2" w:themeTint="66"/>
        <w:sz w:val="16"/>
        <w:szCs w:val="16"/>
      </w:rPr>
      <w:instrText>PAGE    \* MERGEFORMAT</w:instrText>
    </w:r>
    <w:r w:rsidR="00733E36">
      <w:rPr>
        <w:rFonts w:eastAsiaTheme="minorEastAsia"/>
        <w:color w:val="8DB3E2" w:themeColor="text2" w:themeTint="66"/>
        <w:sz w:val="16"/>
        <w:szCs w:val="16"/>
      </w:rPr>
      <w:fldChar w:fldCharType="separate"/>
    </w:r>
    <w:r w:rsidR="00C82210" w:rsidRPr="00C82210">
      <w:rPr>
        <w:rFonts w:eastAsiaTheme="majorEastAsia" w:cstheme="majorBidi"/>
        <w:noProof/>
        <w:color w:val="8DB3E2" w:themeColor="text2" w:themeTint="66"/>
        <w:sz w:val="16"/>
        <w:szCs w:val="16"/>
      </w:rPr>
      <w:t>7</w:t>
    </w:r>
    <w:r w:rsidR="00733E36">
      <w:rPr>
        <w:rFonts w:eastAsiaTheme="majorEastAsia" w:cstheme="majorBidi"/>
        <w:color w:val="8DB3E2" w:themeColor="text2" w:themeTint="66"/>
        <w:sz w:val="16"/>
        <w:szCs w:val="16"/>
      </w:rPr>
      <w:fldChar w:fldCharType="end"/>
    </w:r>
    <w:r w:rsidR="00B71676">
      <w:rPr>
        <w:rFonts w:eastAsiaTheme="majorEastAsia" w:cstheme="majorBidi"/>
        <w:color w:val="8DB3E2" w:themeColor="text2" w:themeTint="66"/>
        <w:sz w:val="16"/>
        <w:szCs w:val="16"/>
      </w:rPr>
      <w:t xml:space="preserve"> av  </w:t>
    </w:r>
    <w:r w:rsidR="00693711">
      <w:rPr>
        <w:rFonts w:eastAsiaTheme="majorEastAsia" w:cstheme="majorBidi"/>
        <w:color w:val="8DB3E2" w:themeColor="text2" w:themeTint="66"/>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CE" w:rsidRDefault="00CA3FCE" w:rsidP="002E1DD1">
      <w:pPr>
        <w:spacing w:after="0" w:line="240" w:lineRule="auto"/>
      </w:pPr>
      <w:r>
        <w:separator/>
      </w:r>
    </w:p>
  </w:footnote>
  <w:footnote w:type="continuationSeparator" w:id="0">
    <w:p w:rsidR="00CA3FCE" w:rsidRDefault="00CA3FCE" w:rsidP="002E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0ECB"/>
    <w:multiLevelType w:val="hybridMultilevel"/>
    <w:tmpl w:val="90604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D9"/>
    <w:rsid w:val="00012ACE"/>
    <w:rsid w:val="00012C91"/>
    <w:rsid w:val="00053EFA"/>
    <w:rsid w:val="000559E2"/>
    <w:rsid w:val="000764D7"/>
    <w:rsid w:val="000810C3"/>
    <w:rsid w:val="0009194F"/>
    <w:rsid w:val="000C766C"/>
    <w:rsid w:val="000E4F72"/>
    <w:rsid w:val="000F0DB7"/>
    <w:rsid w:val="0010435E"/>
    <w:rsid w:val="00106392"/>
    <w:rsid w:val="00110136"/>
    <w:rsid w:val="00111F9E"/>
    <w:rsid w:val="00130D48"/>
    <w:rsid w:val="0014738B"/>
    <w:rsid w:val="001639C5"/>
    <w:rsid w:val="00163E9D"/>
    <w:rsid w:val="001861CB"/>
    <w:rsid w:val="00187142"/>
    <w:rsid w:val="001914E4"/>
    <w:rsid w:val="001B2CB1"/>
    <w:rsid w:val="001B6A3A"/>
    <w:rsid w:val="00201ABD"/>
    <w:rsid w:val="002352F3"/>
    <w:rsid w:val="00254F59"/>
    <w:rsid w:val="00262288"/>
    <w:rsid w:val="002630C1"/>
    <w:rsid w:val="00264324"/>
    <w:rsid w:val="00267EAD"/>
    <w:rsid w:val="002867D3"/>
    <w:rsid w:val="002C4734"/>
    <w:rsid w:val="002E1DD1"/>
    <w:rsid w:val="002E5E48"/>
    <w:rsid w:val="002F55C3"/>
    <w:rsid w:val="00303FAF"/>
    <w:rsid w:val="003138F6"/>
    <w:rsid w:val="003176A2"/>
    <w:rsid w:val="003439B6"/>
    <w:rsid w:val="00353572"/>
    <w:rsid w:val="00364BE4"/>
    <w:rsid w:val="003851DD"/>
    <w:rsid w:val="003A3359"/>
    <w:rsid w:val="003B1ABD"/>
    <w:rsid w:val="003B3C09"/>
    <w:rsid w:val="003D2335"/>
    <w:rsid w:val="003E252E"/>
    <w:rsid w:val="004018A6"/>
    <w:rsid w:val="00423D54"/>
    <w:rsid w:val="004A3B71"/>
    <w:rsid w:val="004C70D6"/>
    <w:rsid w:val="004D3BFE"/>
    <w:rsid w:val="004D50E0"/>
    <w:rsid w:val="004D5F4C"/>
    <w:rsid w:val="004E49CD"/>
    <w:rsid w:val="004F2D03"/>
    <w:rsid w:val="00517E38"/>
    <w:rsid w:val="00540320"/>
    <w:rsid w:val="005437DD"/>
    <w:rsid w:val="00552409"/>
    <w:rsid w:val="005574F4"/>
    <w:rsid w:val="00560C70"/>
    <w:rsid w:val="0057640C"/>
    <w:rsid w:val="005A218C"/>
    <w:rsid w:val="005B4E84"/>
    <w:rsid w:val="005C274F"/>
    <w:rsid w:val="005D0168"/>
    <w:rsid w:val="00607A8F"/>
    <w:rsid w:val="006110EC"/>
    <w:rsid w:val="0062063D"/>
    <w:rsid w:val="0062115E"/>
    <w:rsid w:val="0065267E"/>
    <w:rsid w:val="006712E4"/>
    <w:rsid w:val="00672572"/>
    <w:rsid w:val="00686B5D"/>
    <w:rsid w:val="006901BC"/>
    <w:rsid w:val="00693711"/>
    <w:rsid w:val="00693E4E"/>
    <w:rsid w:val="006A0A37"/>
    <w:rsid w:val="006B39F9"/>
    <w:rsid w:val="006C52CB"/>
    <w:rsid w:val="006D526C"/>
    <w:rsid w:val="006D73A7"/>
    <w:rsid w:val="006F0478"/>
    <w:rsid w:val="007250AC"/>
    <w:rsid w:val="0073268D"/>
    <w:rsid w:val="00733E36"/>
    <w:rsid w:val="00753303"/>
    <w:rsid w:val="007623F0"/>
    <w:rsid w:val="00765073"/>
    <w:rsid w:val="0077532B"/>
    <w:rsid w:val="007821A9"/>
    <w:rsid w:val="007A3631"/>
    <w:rsid w:val="007C175F"/>
    <w:rsid w:val="007E0216"/>
    <w:rsid w:val="007E121D"/>
    <w:rsid w:val="007E75EA"/>
    <w:rsid w:val="00812D9D"/>
    <w:rsid w:val="008173B0"/>
    <w:rsid w:val="00826CAA"/>
    <w:rsid w:val="008431F9"/>
    <w:rsid w:val="00850C7A"/>
    <w:rsid w:val="00855FFE"/>
    <w:rsid w:val="00861D21"/>
    <w:rsid w:val="00875230"/>
    <w:rsid w:val="008A159F"/>
    <w:rsid w:val="008D319C"/>
    <w:rsid w:val="0094730E"/>
    <w:rsid w:val="00990BAF"/>
    <w:rsid w:val="009930A9"/>
    <w:rsid w:val="009D10BA"/>
    <w:rsid w:val="009D7447"/>
    <w:rsid w:val="00A01F32"/>
    <w:rsid w:val="00A13AD4"/>
    <w:rsid w:val="00A232F5"/>
    <w:rsid w:val="00A514D7"/>
    <w:rsid w:val="00AE2ED6"/>
    <w:rsid w:val="00AF0A26"/>
    <w:rsid w:val="00B01282"/>
    <w:rsid w:val="00B12354"/>
    <w:rsid w:val="00B23F6F"/>
    <w:rsid w:val="00B37959"/>
    <w:rsid w:val="00B43538"/>
    <w:rsid w:val="00B71676"/>
    <w:rsid w:val="00B845D4"/>
    <w:rsid w:val="00B91C01"/>
    <w:rsid w:val="00B94CEF"/>
    <w:rsid w:val="00BB7002"/>
    <w:rsid w:val="00BF31EE"/>
    <w:rsid w:val="00C006F1"/>
    <w:rsid w:val="00C119AE"/>
    <w:rsid w:val="00C13E03"/>
    <w:rsid w:val="00C22CA2"/>
    <w:rsid w:val="00C25C19"/>
    <w:rsid w:val="00C31706"/>
    <w:rsid w:val="00C41855"/>
    <w:rsid w:val="00C55439"/>
    <w:rsid w:val="00C82210"/>
    <w:rsid w:val="00CA3FCE"/>
    <w:rsid w:val="00CB437A"/>
    <w:rsid w:val="00CF6CC6"/>
    <w:rsid w:val="00D14328"/>
    <w:rsid w:val="00D42A05"/>
    <w:rsid w:val="00D44FD9"/>
    <w:rsid w:val="00D61051"/>
    <w:rsid w:val="00D842DF"/>
    <w:rsid w:val="00D854B9"/>
    <w:rsid w:val="00D905C9"/>
    <w:rsid w:val="00D908D5"/>
    <w:rsid w:val="00D90FBB"/>
    <w:rsid w:val="00D93572"/>
    <w:rsid w:val="00DC3696"/>
    <w:rsid w:val="00DD6CB8"/>
    <w:rsid w:val="00DF3011"/>
    <w:rsid w:val="00E14193"/>
    <w:rsid w:val="00E262F3"/>
    <w:rsid w:val="00E33AC7"/>
    <w:rsid w:val="00E5430F"/>
    <w:rsid w:val="00E57B93"/>
    <w:rsid w:val="00E65B45"/>
    <w:rsid w:val="00E67C4B"/>
    <w:rsid w:val="00E726AF"/>
    <w:rsid w:val="00E73F14"/>
    <w:rsid w:val="00E74A1A"/>
    <w:rsid w:val="00E90F00"/>
    <w:rsid w:val="00F07B09"/>
    <w:rsid w:val="00F5063F"/>
    <w:rsid w:val="00F72408"/>
    <w:rsid w:val="00F92083"/>
    <w:rsid w:val="00FB49D7"/>
    <w:rsid w:val="00FD7664"/>
    <w:rsid w:val="00FE4D32"/>
    <w:rsid w:val="00FF7C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EE4A9"/>
  <w15:docId w15:val="{D1B92A7F-64CA-4740-90F9-BFFB44B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03"/>
  </w:style>
  <w:style w:type="paragraph" w:styleId="Overskrift2">
    <w:name w:val="heading 2"/>
    <w:basedOn w:val="Normal"/>
    <w:next w:val="Normal"/>
    <w:link w:val="Overskrift2Tegn"/>
    <w:uiPriority w:val="9"/>
    <w:unhideWhenUsed/>
    <w:qFormat/>
    <w:rsid w:val="00D44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44FD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D44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44FD9"/>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2E1D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1DD1"/>
    <w:rPr>
      <w:rFonts w:ascii="Tahoma" w:hAnsi="Tahoma" w:cs="Tahoma"/>
      <w:sz w:val="16"/>
      <w:szCs w:val="16"/>
    </w:rPr>
  </w:style>
  <w:style w:type="paragraph" w:styleId="Topptekst">
    <w:name w:val="header"/>
    <w:basedOn w:val="Normal"/>
    <w:link w:val="TopptekstTegn"/>
    <w:uiPriority w:val="99"/>
    <w:unhideWhenUsed/>
    <w:rsid w:val="002E1D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E1DD1"/>
  </w:style>
  <w:style w:type="paragraph" w:styleId="Bunntekst">
    <w:name w:val="footer"/>
    <w:basedOn w:val="Normal"/>
    <w:link w:val="BunntekstTegn"/>
    <w:uiPriority w:val="99"/>
    <w:unhideWhenUsed/>
    <w:rsid w:val="002E1D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E1DD1"/>
  </w:style>
  <w:style w:type="character" w:styleId="Hyperkobling">
    <w:name w:val="Hyperlink"/>
    <w:basedOn w:val="Standardskriftforavsnitt"/>
    <w:uiPriority w:val="99"/>
    <w:unhideWhenUsed/>
    <w:rsid w:val="00686B5D"/>
    <w:rPr>
      <w:color w:val="0000FF" w:themeColor="hyperlink"/>
      <w:u w:val="single"/>
    </w:rPr>
  </w:style>
  <w:style w:type="paragraph" w:customStyle="1" w:styleId="Default">
    <w:name w:val="Default"/>
    <w:rsid w:val="00D61051"/>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17E38"/>
    <w:pPr>
      <w:ind w:left="720"/>
      <w:contextualSpacing/>
    </w:pPr>
  </w:style>
  <w:style w:type="character" w:styleId="Fulgthyperkobling">
    <w:name w:val="FollowedHyperlink"/>
    <w:basedOn w:val="Standardskriftforavsnitt"/>
    <w:uiPriority w:val="99"/>
    <w:semiHidden/>
    <w:unhideWhenUsed/>
    <w:rsid w:val="00E67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9936">
      <w:bodyDiv w:val="1"/>
      <w:marLeft w:val="0"/>
      <w:marRight w:val="0"/>
      <w:marTop w:val="0"/>
      <w:marBottom w:val="0"/>
      <w:divBdr>
        <w:top w:val="none" w:sz="0" w:space="0" w:color="auto"/>
        <w:left w:val="none" w:sz="0" w:space="0" w:color="auto"/>
        <w:bottom w:val="none" w:sz="0" w:space="0" w:color="auto"/>
        <w:right w:val="none" w:sz="0" w:space="0" w:color="auto"/>
      </w:divBdr>
    </w:div>
    <w:div w:id="697660605">
      <w:bodyDiv w:val="1"/>
      <w:marLeft w:val="0"/>
      <w:marRight w:val="0"/>
      <w:marTop w:val="0"/>
      <w:marBottom w:val="0"/>
      <w:divBdr>
        <w:top w:val="none" w:sz="0" w:space="0" w:color="auto"/>
        <w:left w:val="none" w:sz="0" w:space="0" w:color="auto"/>
        <w:bottom w:val="none" w:sz="0" w:space="0" w:color="auto"/>
        <w:right w:val="none" w:sz="0" w:space="0" w:color="auto"/>
      </w:divBdr>
    </w:div>
    <w:div w:id="1098215610">
      <w:bodyDiv w:val="1"/>
      <w:marLeft w:val="0"/>
      <w:marRight w:val="0"/>
      <w:marTop w:val="0"/>
      <w:marBottom w:val="0"/>
      <w:divBdr>
        <w:top w:val="none" w:sz="0" w:space="0" w:color="auto"/>
        <w:left w:val="none" w:sz="0" w:space="0" w:color="auto"/>
        <w:bottom w:val="none" w:sz="0" w:space="0" w:color="auto"/>
        <w:right w:val="none" w:sz="0" w:space="0" w:color="auto"/>
      </w:divBdr>
    </w:div>
    <w:div w:id="1449664205">
      <w:bodyDiv w:val="1"/>
      <w:marLeft w:val="0"/>
      <w:marRight w:val="0"/>
      <w:marTop w:val="0"/>
      <w:marBottom w:val="0"/>
      <w:divBdr>
        <w:top w:val="none" w:sz="0" w:space="0" w:color="auto"/>
        <w:left w:val="none" w:sz="0" w:space="0" w:color="auto"/>
        <w:bottom w:val="none" w:sz="0" w:space="0" w:color="auto"/>
        <w:right w:val="none" w:sz="0" w:space="0" w:color="auto"/>
      </w:divBdr>
    </w:div>
    <w:div w:id="1665090586">
      <w:bodyDiv w:val="1"/>
      <w:marLeft w:val="0"/>
      <w:marRight w:val="0"/>
      <w:marTop w:val="0"/>
      <w:marBottom w:val="0"/>
      <w:divBdr>
        <w:top w:val="none" w:sz="0" w:space="0" w:color="auto"/>
        <w:left w:val="none" w:sz="0" w:space="0" w:color="auto"/>
        <w:bottom w:val="none" w:sz="0" w:space="0" w:color="auto"/>
        <w:right w:val="none" w:sz="0" w:space="0" w:color="auto"/>
      </w:divBdr>
    </w:div>
    <w:div w:id="1976910376">
      <w:bodyDiv w:val="1"/>
      <w:marLeft w:val="0"/>
      <w:marRight w:val="0"/>
      <w:marTop w:val="0"/>
      <w:marBottom w:val="0"/>
      <w:divBdr>
        <w:top w:val="none" w:sz="0" w:space="0" w:color="auto"/>
        <w:left w:val="none" w:sz="0" w:space="0" w:color="auto"/>
        <w:bottom w:val="none" w:sz="0" w:space="0" w:color="auto"/>
        <w:right w:val="none" w:sz="0" w:space="0" w:color="auto"/>
      </w:divBdr>
    </w:div>
    <w:div w:id="21421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lleterapikoordinatora8@ous-hf.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eftforeningen.no/tilbud/kreftkoordinator-i-kommun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eftforeningen.no/forebygging/royk-snus-og-kreft/" TargetMode="External"/><Relationship Id="rId5" Type="http://schemas.openxmlformats.org/officeDocument/2006/relationships/webSettings" Target="webSettings.xml"/><Relationship Id="rId15" Type="http://schemas.openxmlformats.org/officeDocument/2006/relationships/hyperlink" Target="mailto:radgivning@kreftforeningen.no" TargetMode="External"/><Relationship Id="rId10" Type="http://schemas.openxmlformats.org/officeDocument/2006/relationships/hyperlink" Target="https://www.lymfekreft.no/" TargetMode="External"/><Relationship Id="rId4" Type="http://schemas.openxmlformats.org/officeDocument/2006/relationships/settings" Target="settings.xml"/><Relationship Id="rId9" Type="http://schemas.openxmlformats.org/officeDocument/2006/relationships/hyperlink" Target="https://kreftforeningen.no/tilbud/" TargetMode="External"/><Relationship Id="rId14" Type="http://schemas.openxmlformats.org/officeDocument/2006/relationships/hyperlink" Target="mailto:celleterapikoordinatora8@ous-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2DC2-8B2D-40AD-B42B-229EB612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2482</Words>
  <Characters>13155</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Hermansen Støvind</dc:creator>
  <cp:lastModifiedBy>Susanne Hermansen Støvind</cp:lastModifiedBy>
  <cp:revision>152</cp:revision>
  <cp:lastPrinted>2022-03-30T11:40:00Z</cp:lastPrinted>
  <dcterms:created xsi:type="dcterms:W3CDTF">2021-12-14T11:15:00Z</dcterms:created>
  <dcterms:modified xsi:type="dcterms:W3CDTF">2024-09-27T08:47:00Z</dcterms:modified>
</cp:coreProperties>
</file>