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FF" w:rsidRPr="00593293" w:rsidRDefault="00EC0D75" w:rsidP="00EC0D75">
      <w:pPr>
        <w:contextualSpacing/>
        <w:rPr>
          <w:rFonts w:asciiTheme="minorHAnsi" w:hAnsiTheme="minorHAnsi" w:cstheme="minorHAnsi"/>
          <w:sz w:val="32"/>
          <w:szCs w:val="32"/>
        </w:rPr>
      </w:pPr>
      <w:r w:rsidRPr="00593293">
        <w:rPr>
          <w:rFonts w:asciiTheme="minorHAnsi" w:hAnsiTheme="minorHAnsi" w:cstheme="minorHAnsi"/>
          <w:b/>
          <w:sz w:val="32"/>
          <w:szCs w:val="32"/>
        </w:rPr>
        <w:t>S</w:t>
      </w:r>
      <w:r w:rsidR="00364ECC" w:rsidRPr="00593293">
        <w:rPr>
          <w:rFonts w:asciiTheme="minorHAnsi" w:hAnsiTheme="minorHAnsi" w:cstheme="minorHAnsi"/>
          <w:b/>
          <w:sz w:val="32"/>
          <w:szCs w:val="32"/>
        </w:rPr>
        <w:t>øknad</w:t>
      </w:r>
      <w:r w:rsidR="002E2718" w:rsidRPr="00593293">
        <w:rPr>
          <w:rFonts w:asciiTheme="minorHAnsi" w:hAnsiTheme="minorHAnsi" w:cstheme="minorHAnsi"/>
          <w:b/>
          <w:sz w:val="32"/>
          <w:szCs w:val="32"/>
        </w:rPr>
        <w:t xml:space="preserve"> om</w:t>
      </w:r>
      <w:r w:rsidR="009464A5" w:rsidRPr="0059329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4ECC" w:rsidRPr="00593293">
        <w:rPr>
          <w:rFonts w:asciiTheme="minorHAnsi" w:hAnsiTheme="minorHAnsi" w:cstheme="minorHAnsi"/>
          <w:b/>
          <w:sz w:val="32"/>
          <w:szCs w:val="32"/>
        </w:rPr>
        <w:t>seniorpolitisk tiltak</w:t>
      </w:r>
      <w:r w:rsidR="00250430" w:rsidRPr="00593293">
        <w:rPr>
          <w:rFonts w:asciiTheme="minorHAnsi" w:hAnsiTheme="minorHAnsi" w:cstheme="minorHAnsi"/>
          <w:b/>
          <w:sz w:val="32"/>
          <w:szCs w:val="32"/>
        </w:rPr>
        <w:t xml:space="preserve"> 90/100</w:t>
      </w:r>
      <w:r w:rsidR="002E2718" w:rsidRPr="00593293">
        <w:rPr>
          <w:rFonts w:asciiTheme="minorHAnsi" w:hAnsiTheme="minorHAnsi" w:cstheme="minorHAnsi"/>
          <w:b/>
          <w:sz w:val="32"/>
          <w:szCs w:val="32"/>
        </w:rPr>
        <w:t>-ordning</w:t>
      </w:r>
    </w:p>
    <w:p w:rsidR="00253843" w:rsidRPr="00593293" w:rsidRDefault="003A1939" w:rsidP="0013055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>Ihht. retningslinje for seniorpolitikk i eHåndbok</w:t>
      </w:r>
      <w:r w:rsidRPr="00593293">
        <w:rPr>
          <w:rFonts w:asciiTheme="majorHAnsi" w:hAnsiTheme="majorHAnsi"/>
          <w:sz w:val="20"/>
          <w:szCs w:val="20"/>
        </w:rPr>
        <w:t xml:space="preserve"> </w:t>
      </w:r>
      <w:hyperlink r:id="rId7" w:tgtFrame="_blank" w:history="1">
        <w:r w:rsidRPr="00593293">
          <w:rPr>
            <w:rStyle w:val="Hyperkobling"/>
            <w:rFonts w:ascii="Calibri" w:hAnsi="Calibri" w:cs="Calibri"/>
            <w:sz w:val="20"/>
            <w:szCs w:val="20"/>
            <w:shd w:val="clear" w:color="auto" w:fill="FFFFFF"/>
          </w:rPr>
          <w:t>Seniorpolitikk</w:t>
        </w:r>
      </w:hyperlink>
      <w:r w:rsidRPr="00593293">
        <w:rPr>
          <w:rFonts w:asciiTheme="majorHAnsi" w:hAnsiTheme="majorHAnsi"/>
          <w:sz w:val="20"/>
          <w:szCs w:val="20"/>
        </w:rPr>
        <w:t xml:space="preserve"> </w:t>
      </w:r>
      <w:r w:rsidRPr="00593293">
        <w:rPr>
          <w:rFonts w:asciiTheme="minorHAnsi" w:hAnsiTheme="minorHAnsi" w:cstheme="minorHAnsi"/>
          <w:sz w:val="20"/>
          <w:szCs w:val="20"/>
        </w:rPr>
        <w:t xml:space="preserve">(Dok.-ID </w:t>
      </w:r>
      <w:r w:rsidRPr="00593293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30688</w:t>
      </w:r>
      <w:r w:rsidRPr="00593293">
        <w:rPr>
          <w:rFonts w:asciiTheme="minorHAnsi" w:hAnsiTheme="minorHAnsi" w:cstheme="minorHAnsi"/>
          <w:sz w:val="20"/>
          <w:szCs w:val="20"/>
        </w:rPr>
        <w:t>).</w:t>
      </w:r>
    </w:p>
    <w:p w:rsidR="003A1939" w:rsidRPr="00593293" w:rsidRDefault="003A1939" w:rsidP="002A407F">
      <w:pPr>
        <w:rPr>
          <w:rFonts w:asciiTheme="majorHAnsi" w:hAnsiTheme="majorHAnsi"/>
          <w:i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82"/>
        <w:gridCol w:w="2332"/>
        <w:gridCol w:w="1885"/>
        <w:gridCol w:w="2829"/>
      </w:tblGrid>
      <w:tr w:rsidR="0094250E" w:rsidRPr="00593293" w:rsidTr="0094250E">
        <w:tc>
          <w:tcPr>
            <w:tcW w:w="2582" w:type="dxa"/>
          </w:tcPr>
          <w:p w:rsidR="00902F22" w:rsidRPr="00593293" w:rsidRDefault="0094250E" w:rsidP="00942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Arbeidstakers n</w:t>
            </w:r>
            <w:r w:rsidR="00902F22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avn</w:t>
            </w:r>
            <w:r w:rsidR="002A407F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332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Ansattnummer</w:t>
            </w:r>
            <w:r w:rsidR="002A407F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29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50E" w:rsidRPr="00593293" w:rsidTr="0094250E">
        <w:tc>
          <w:tcPr>
            <w:tcW w:w="2582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Klinikk/avdeling/seksjon</w:t>
            </w:r>
            <w:r w:rsidR="002A407F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332" w:type="dxa"/>
          </w:tcPr>
          <w:p w:rsidR="0094250E" w:rsidRPr="00593293" w:rsidRDefault="0094250E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Stillingstittel</w:t>
            </w:r>
            <w:r w:rsidR="002A407F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29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50E" w:rsidRPr="00593293" w:rsidTr="0094250E">
        <w:tc>
          <w:tcPr>
            <w:tcW w:w="2582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Fødselsdato</w:t>
            </w:r>
            <w:r w:rsidR="002A407F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332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Nærmeste leder</w:t>
            </w:r>
            <w:r w:rsidR="002A407F" w:rsidRPr="0059329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29" w:type="dxa"/>
          </w:tcPr>
          <w:p w:rsidR="00902F22" w:rsidRPr="00593293" w:rsidRDefault="00902F22" w:rsidP="001305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F22" w:rsidRPr="00593293" w:rsidRDefault="00902F22" w:rsidP="0013055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B2F00" w:rsidRPr="00593293" w:rsidRDefault="00B52623" w:rsidP="00902F2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 xml:space="preserve">Det kan </w:t>
      </w:r>
      <w:r w:rsidR="002510A7" w:rsidRPr="00593293">
        <w:rPr>
          <w:rFonts w:asciiTheme="minorHAnsi" w:hAnsiTheme="minorHAnsi" w:cstheme="minorHAnsi"/>
          <w:sz w:val="20"/>
          <w:szCs w:val="20"/>
        </w:rPr>
        <w:t xml:space="preserve">innvilges </w:t>
      </w:r>
      <w:r w:rsidRPr="00593293">
        <w:rPr>
          <w:rFonts w:asciiTheme="minorHAnsi" w:hAnsiTheme="minorHAnsi" w:cstheme="minorHAnsi"/>
          <w:sz w:val="20"/>
          <w:szCs w:val="20"/>
        </w:rPr>
        <w:t>redusert arbeids</w:t>
      </w:r>
      <w:r w:rsidR="002510A7" w:rsidRPr="00593293">
        <w:rPr>
          <w:rFonts w:asciiTheme="minorHAnsi" w:hAnsiTheme="minorHAnsi" w:cstheme="minorHAnsi"/>
          <w:sz w:val="20"/>
          <w:szCs w:val="20"/>
        </w:rPr>
        <w:t>plikt</w:t>
      </w:r>
      <w:r w:rsidRPr="00593293">
        <w:rPr>
          <w:rFonts w:asciiTheme="minorHAnsi" w:hAnsiTheme="minorHAnsi" w:cstheme="minorHAnsi"/>
          <w:sz w:val="20"/>
          <w:szCs w:val="20"/>
        </w:rPr>
        <w:t xml:space="preserve"> med 10% og bibehold av lønn, med utgangspunkt i normalarbeidstid</w:t>
      </w:r>
      <w:r w:rsidR="00BF0138" w:rsidRPr="00593293">
        <w:rPr>
          <w:rFonts w:asciiTheme="minorHAnsi" w:hAnsiTheme="minorHAnsi" w:cstheme="minorHAnsi"/>
          <w:sz w:val="20"/>
          <w:szCs w:val="20"/>
        </w:rPr>
        <w:t xml:space="preserve"> fra den måneden man fyller 62 år.</w:t>
      </w:r>
      <w:r w:rsidRPr="00593293">
        <w:rPr>
          <w:rFonts w:asciiTheme="minorHAnsi" w:hAnsiTheme="minorHAnsi" w:cstheme="minorHAnsi"/>
          <w:sz w:val="20"/>
          <w:szCs w:val="20"/>
        </w:rPr>
        <w:t xml:space="preserve"> </w:t>
      </w:r>
      <w:r w:rsidR="00BF0138" w:rsidRPr="00593293">
        <w:rPr>
          <w:rFonts w:asciiTheme="minorHAnsi" w:hAnsiTheme="minorHAnsi" w:cstheme="minorHAnsi"/>
          <w:sz w:val="20"/>
          <w:szCs w:val="20"/>
        </w:rPr>
        <w:t>Ordningen kan innvilge</w:t>
      </w:r>
      <w:r w:rsidR="002510A7" w:rsidRPr="00593293">
        <w:rPr>
          <w:rFonts w:asciiTheme="minorHAnsi" w:hAnsiTheme="minorHAnsi" w:cstheme="minorHAnsi"/>
          <w:sz w:val="20"/>
          <w:szCs w:val="20"/>
        </w:rPr>
        <w:t>s for inntil 12 måneder, men kan forlenges</w:t>
      </w:r>
      <w:r w:rsidR="00BF0138" w:rsidRPr="00593293">
        <w:rPr>
          <w:rFonts w:asciiTheme="minorHAnsi" w:hAnsiTheme="minorHAnsi" w:cstheme="minorHAnsi"/>
          <w:sz w:val="20"/>
          <w:szCs w:val="20"/>
        </w:rPr>
        <w:t xml:space="preserve">. </w:t>
      </w:r>
      <w:r w:rsidRPr="00593293">
        <w:rPr>
          <w:rFonts w:asciiTheme="minorHAnsi" w:hAnsiTheme="minorHAnsi" w:cstheme="minorHAnsi"/>
          <w:sz w:val="20"/>
          <w:szCs w:val="20"/>
        </w:rPr>
        <w:t>Ansatte</w:t>
      </w:r>
      <w:r w:rsidR="002510A7" w:rsidRPr="00593293">
        <w:rPr>
          <w:rFonts w:asciiTheme="minorHAnsi" w:hAnsiTheme="minorHAnsi" w:cstheme="minorHAnsi"/>
          <w:sz w:val="20"/>
          <w:szCs w:val="20"/>
        </w:rPr>
        <w:t xml:space="preserve"> med</w:t>
      </w:r>
      <w:r w:rsidRPr="00593293">
        <w:rPr>
          <w:rFonts w:asciiTheme="minorHAnsi" w:hAnsiTheme="minorHAnsi" w:cstheme="minorHAnsi"/>
          <w:sz w:val="20"/>
          <w:szCs w:val="20"/>
        </w:rPr>
        <w:t xml:space="preserve"> slik </w:t>
      </w:r>
      <w:r w:rsidR="002510A7" w:rsidRPr="00593293">
        <w:rPr>
          <w:rFonts w:asciiTheme="minorHAnsi" w:hAnsiTheme="minorHAnsi" w:cstheme="minorHAnsi"/>
          <w:sz w:val="20"/>
          <w:szCs w:val="20"/>
        </w:rPr>
        <w:t>ordning</w:t>
      </w:r>
      <w:r w:rsidRPr="00593293">
        <w:rPr>
          <w:rFonts w:asciiTheme="minorHAnsi" w:hAnsiTheme="minorHAnsi" w:cstheme="minorHAnsi"/>
          <w:sz w:val="20"/>
          <w:szCs w:val="20"/>
        </w:rPr>
        <w:t xml:space="preserve"> kan ikke ta ut seniordager</w:t>
      </w:r>
      <w:r w:rsidR="003A1939" w:rsidRPr="00593293">
        <w:rPr>
          <w:rFonts w:asciiTheme="minorHAnsi" w:hAnsiTheme="minorHAnsi" w:cstheme="minorHAnsi"/>
          <w:sz w:val="20"/>
          <w:szCs w:val="20"/>
        </w:rPr>
        <w:t xml:space="preserve"> fra 62/65</w:t>
      </w:r>
      <w:r w:rsidRPr="00593293">
        <w:rPr>
          <w:rFonts w:asciiTheme="minorHAnsi" w:hAnsiTheme="minorHAnsi" w:cstheme="minorHAnsi"/>
          <w:sz w:val="20"/>
          <w:szCs w:val="20"/>
        </w:rPr>
        <w:t xml:space="preserve"> </w:t>
      </w:r>
      <w:r w:rsidR="003A1939" w:rsidRPr="00593293">
        <w:rPr>
          <w:rFonts w:asciiTheme="minorHAnsi" w:hAnsiTheme="minorHAnsi" w:cstheme="minorHAnsi"/>
          <w:sz w:val="20"/>
          <w:szCs w:val="20"/>
        </w:rPr>
        <w:t xml:space="preserve">år </w:t>
      </w:r>
      <w:r w:rsidRPr="00593293">
        <w:rPr>
          <w:rFonts w:asciiTheme="minorHAnsi" w:hAnsiTheme="minorHAnsi" w:cstheme="minorHAnsi"/>
          <w:sz w:val="20"/>
          <w:szCs w:val="20"/>
        </w:rPr>
        <w:t xml:space="preserve">i tillegg. </w:t>
      </w:r>
    </w:p>
    <w:p w:rsidR="00FB2F00" w:rsidRPr="00593293" w:rsidRDefault="00FB2F00" w:rsidP="00902F2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B2F00" w:rsidRPr="00593293" w:rsidRDefault="00B52623" w:rsidP="00902F2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 xml:space="preserve">Forutsetningen </w:t>
      </w:r>
      <w:r w:rsidR="003A1939" w:rsidRPr="00593293">
        <w:rPr>
          <w:rFonts w:asciiTheme="minorHAnsi" w:hAnsiTheme="minorHAnsi" w:cstheme="minorHAnsi"/>
          <w:sz w:val="20"/>
          <w:szCs w:val="20"/>
        </w:rPr>
        <w:t xml:space="preserve">for innvilgelse </w:t>
      </w:r>
      <w:r w:rsidR="00FB2F00" w:rsidRPr="00593293">
        <w:rPr>
          <w:rFonts w:asciiTheme="minorHAnsi" w:hAnsiTheme="minorHAnsi" w:cstheme="minorHAnsi"/>
          <w:sz w:val="20"/>
          <w:szCs w:val="20"/>
        </w:rPr>
        <w:t>er at arbeidstaker fyller minst ett av følgende kriterier:</w:t>
      </w:r>
    </w:p>
    <w:p w:rsidR="00FB2F00" w:rsidRPr="00593293" w:rsidRDefault="00B52623" w:rsidP="00FB2F00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>har en kompetanse det er viktig å ta vare på</w:t>
      </w:r>
      <w:r w:rsidR="00FB2F00" w:rsidRPr="005932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B2F00" w:rsidRPr="00593293" w:rsidRDefault="00B52623" w:rsidP="00FB2F00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>representerer en yrkesgruppe</w:t>
      </w:r>
      <w:r w:rsidR="00FB2F00" w:rsidRPr="00593293">
        <w:rPr>
          <w:rFonts w:asciiTheme="minorHAnsi" w:hAnsiTheme="minorHAnsi" w:cstheme="minorHAnsi"/>
          <w:sz w:val="20"/>
          <w:szCs w:val="20"/>
        </w:rPr>
        <w:t>/</w:t>
      </w:r>
      <w:r w:rsidRPr="00593293">
        <w:rPr>
          <w:rFonts w:asciiTheme="minorHAnsi" w:hAnsiTheme="minorHAnsi" w:cstheme="minorHAnsi"/>
          <w:sz w:val="20"/>
          <w:szCs w:val="20"/>
        </w:rPr>
        <w:t xml:space="preserve">spesialitet med rekrutteringsproblemer </w:t>
      </w:r>
    </w:p>
    <w:p w:rsidR="00FB2F00" w:rsidRDefault="00B52623" w:rsidP="00FB2F00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 xml:space="preserve">kan bidra med kontinuitet og overføring av kompetanse </w:t>
      </w:r>
    </w:p>
    <w:p w:rsidR="00262B0C" w:rsidRPr="00262B0C" w:rsidRDefault="00262B0C" w:rsidP="00262B0C">
      <w:pPr>
        <w:pStyle w:val="NormalWeb"/>
        <w:shd w:val="clear" w:color="auto" w:fill="FFFFFF"/>
        <w:spacing w:before="150" w:beforeAutospacing="0" w:after="210" w:afterAutospacing="0"/>
        <w:ind w:right="210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 xml:space="preserve">Dersom leder anser det nødvendig, kan også følgende presiseringer til kriteriene ovenfor vektlegges ved vurdering av om tiltaket bør </w:t>
      </w:r>
      <w:bookmarkStart w:id="0" w:name="_GoBack"/>
      <w:bookmarkEnd w:id="0"/>
      <w:r w:rsidRPr="00262B0C">
        <w:rPr>
          <w:rFonts w:asciiTheme="minorHAnsi" w:hAnsiTheme="minorHAnsi" w:cstheme="minorHAnsi"/>
          <w:sz w:val="20"/>
          <w:szCs w:val="20"/>
        </w:rPr>
        <w:t>fremmes videre i lederlinjen. Om ansatt: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tar ansvar for enhetens fagutvikling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fremmer faget på en positiv måte i ulike sammenhenger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er et positivt tilskudd til arbeidsmiljøet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har sterk motivasjon for å stå i klinisk drift, herunder mht å dekke ubekvemme vakter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er ekstra ivaretakende overfor pasienter og/eller pårørende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fremmer god samhandling mellom ulike yrkesgrupper i enheten</w:t>
      </w:r>
    </w:p>
    <w:p w:rsidR="00262B0C" w:rsidRPr="00262B0C" w:rsidRDefault="00262B0C" w:rsidP="00262B0C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62B0C">
        <w:rPr>
          <w:rFonts w:asciiTheme="minorHAnsi" w:hAnsiTheme="minorHAnsi" w:cstheme="minorHAnsi"/>
          <w:sz w:val="20"/>
          <w:szCs w:val="20"/>
        </w:rPr>
        <w:t>tar et større ansvar enn det kan forventes for opplæring av praksisstudenter, nyansatte eller mindre erfarne kolleger</w:t>
      </w:r>
    </w:p>
    <w:p w:rsidR="00262B0C" w:rsidRPr="00262B0C" w:rsidRDefault="00262B0C" w:rsidP="00262B0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52623" w:rsidRPr="00593293" w:rsidRDefault="003A1939" w:rsidP="00FB2F0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93293">
        <w:rPr>
          <w:rFonts w:asciiTheme="minorHAnsi" w:hAnsiTheme="minorHAnsi" w:cstheme="minorHAnsi"/>
          <w:sz w:val="20"/>
          <w:szCs w:val="20"/>
        </w:rPr>
        <w:t xml:space="preserve">Videre må ikke </w:t>
      </w:r>
      <w:r w:rsidR="00250430" w:rsidRPr="00593293">
        <w:rPr>
          <w:rFonts w:asciiTheme="minorHAnsi" w:hAnsiTheme="minorHAnsi" w:cstheme="minorHAnsi"/>
          <w:sz w:val="20"/>
          <w:szCs w:val="20"/>
        </w:rPr>
        <w:t xml:space="preserve">uttaket av ordningen </w:t>
      </w:r>
      <w:r w:rsidRPr="00593293">
        <w:rPr>
          <w:rFonts w:asciiTheme="minorHAnsi" w:hAnsiTheme="minorHAnsi" w:cstheme="minorHAnsi"/>
          <w:sz w:val="20"/>
          <w:szCs w:val="20"/>
        </w:rPr>
        <w:t xml:space="preserve">innebære </w:t>
      </w:r>
      <w:r w:rsidR="00B52623" w:rsidRPr="00593293">
        <w:rPr>
          <w:rFonts w:asciiTheme="minorHAnsi" w:hAnsiTheme="minorHAnsi" w:cstheme="minorHAnsi"/>
          <w:sz w:val="20"/>
          <w:szCs w:val="20"/>
        </w:rPr>
        <w:t>vesentlig ulempe for arbeidsgiver.</w:t>
      </w:r>
    </w:p>
    <w:p w:rsidR="00C56E7B" w:rsidRPr="007B695D" w:rsidRDefault="00C56E7B" w:rsidP="00C56E7B">
      <w:pPr>
        <w:pStyle w:val="Overskrift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B695D">
        <w:rPr>
          <w:rFonts w:asciiTheme="minorHAnsi" w:hAnsiTheme="minorHAnsi" w:cstheme="minorHAnsi"/>
          <w:b/>
          <w:color w:val="auto"/>
          <w:sz w:val="28"/>
          <w:szCs w:val="28"/>
        </w:rPr>
        <w:t xml:space="preserve">Fylles ut av </w:t>
      </w:r>
      <w:proofErr w:type="spellStart"/>
      <w:r w:rsidRPr="007B695D">
        <w:rPr>
          <w:rFonts w:asciiTheme="minorHAnsi" w:hAnsiTheme="minorHAnsi" w:cstheme="minorHAnsi"/>
          <w:b/>
          <w:color w:val="auto"/>
          <w:sz w:val="28"/>
          <w:szCs w:val="28"/>
        </w:rPr>
        <w:t>søker</w:t>
      </w:r>
      <w:proofErr w:type="spellEnd"/>
      <w:r w:rsidRPr="007B695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(ansatt):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76467A" w:rsidRPr="009A423A" w:rsidTr="00E43259">
        <w:tc>
          <w:tcPr>
            <w:tcW w:w="9104" w:type="dxa"/>
          </w:tcPr>
          <w:p w:rsidR="001A404E" w:rsidRDefault="00C56E7B" w:rsidP="009F18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Søknadsd</w:t>
            </w:r>
            <w:r w:rsidR="001A404E" w:rsidRPr="009A423A">
              <w:rPr>
                <w:rFonts w:asciiTheme="minorHAnsi" w:hAnsiTheme="minorHAnsi" w:cstheme="minorHAnsi"/>
                <w:b/>
                <w:sz w:val="22"/>
                <w:szCs w:val="22"/>
              </w:rPr>
              <w:t>ato:</w:t>
            </w:r>
          </w:p>
          <w:p w:rsidR="00E43259" w:rsidRDefault="003B1B21" w:rsidP="002E27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23A">
              <w:rPr>
                <w:rFonts w:asciiTheme="minorHAnsi" w:hAnsiTheme="minorHAnsi" w:cstheme="minorHAnsi"/>
                <w:b/>
                <w:sz w:val="22"/>
                <w:szCs w:val="22"/>
              </w:rPr>
              <w:t>Periode</w:t>
            </w:r>
            <w:r w:rsidR="002E2718" w:rsidRPr="009A4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 søkes for</w:t>
            </w:r>
            <w:r w:rsidRPr="009A42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1962" w:rsidRDefault="00571962" w:rsidP="002E27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Praktisk gjennomføring:</w:t>
            </w:r>
          </w:p>
          <w:p w:rsidR="001A404E" w:rsidRDefault="00C56E7B" w:rsidP="002E27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Begrunnelse:</w:t>
            </w:r>
          </w:p>
          <w:p w:rsidR="00151CE6" w:rsidRPr="001A404E" w:rsidRDefault="00151CE6" w:rsidP="002E27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56E7B" w:rsidRPr="007B695D" w:rsidRDefault="00C56E7B" w:rsidP="00C56E7B">
      <w:pPr>
        <w:pStyle w:val="Overskrift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B695D">
        <w:rPr>
          <w:rFonts w:asciiTheme="minorHAnsi" w:hAnsiTheme="minorHAnsi" w:cstheme="minorHAnsi"/>
          <w:b/>
          <w:color w:val="auto"/>
          <w:sz w:val="28"/>
          <w:szCs w:val="28"/>
        </w:rPr>
        <w:t>Fylles ut av nærmeste leder:</w:t>
      </w:r>
    </w:p>
    <w:p w:rsidR="00973430" w:rsidRPr="008304E8" w:rsidRDefault="00151CE6" w:rsidP="001A404E">
      <w:pPr>
        <w:rPr>
          <w:rFonts w:asciiTheme="minorHAnsi" w:hAnsiTheme="minorHAnsi" w:cstheme="minorHAnsi"/>
          <w:i/>
          <w:sz w:val="20"/>
          <w:szCs w:val="20"/>
        </w:rPr>
      </w:pPr>
      <w:r w:rsidRPr="008304E8">
        <w:rPr>
          <w:rFonts w:asciiTheme="minorHAnsi" w:hAnsiTheme="minorHAnsi" w:cstheme="minorHAnsi"/>
          <w:i/>
          <w:sz w:val="20"/>
          <w:szCs w:val="20"/>
        </w:rPr>
        <w:t>S</w:t>
      </w:r>
      <w:r w:rsidR="001A404E" w:rsidRPr="008304E8">
        <w:rPr>
          <w:rFonts w:asciiTheme="minorHAnsi" w:hAnsiTheme="minorHAnsi" w:cstheme="minorHAnsi"/>
          <w:i/>
          <w:sz w:val="20"/>
          <w:szCs w:val="20"/>
        </w:rPr>
        <w:t>pesifikk</w:t>
      </w:r>
      <w:r w:rsidR="00973430" w:rsidRPr="008304E8">
        <w:rPr>
          <w:rFonts w:asciiTheme="minorHAnsi" w:hAnsiTheme="minorHAnsi" w:cstheme="minorHAnsi"/>
          <w:i/>
          <w:sz w:val="20"/>
          <w:szCs w:val="20"/>
        </w:rPr>
        <w:t xml:space="preserve"> vurdering</w:t>
      </w:r>
      <w:r w:rsidR="001A404E" w:rsidRPr="008304E8">
        <w:rPr>
          <w:rFonts w:asciiTheme="minorHAnsi" w:hAnsiTheme="minorHAnsi" w:cstheme="minorHAnsi"/>
          <w:i/>
          <w:sz w:val="20"/>
          <w:szCs w:val="20"/>
        </w:rPr>
        <w:t xml:space="preserve"> av</w:t>
      </w:r>
      <w:r w:rsidR="00973430" w:rsidRPr="008304E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A404E" w:rsidRPr="008304E8">
        <w:rPr>
          <w:rFonts w:asciiTheme="minorHAnsi" w:hAnsiTheme="minorHAnsi" w:cstheme="minorHAnsi"/>
          <w:i/>
          <w:sz w:val="20"/>
          <w:szCs w:val="20"/>
        </w:rPr>
        <w:t xml:space="preserve">startdato for tiltaket </w:t>
      </w:r>
      <w:r w:rsidRPr="008304E8">
        <w:rPr>
          <w:rFonts w:asciiTheme="minorHAnsi" w:hAnsiTheme="minorHAnsi" w:cstheme="minorHAnsi"/>
          <w:i/>
          <w:sz w:val="20"/>
          <w:szCs w:val="20"/>
        </w:rPr>
        <w:t>ut fra</w:t>
      </w:r>
      <w:r w:rsidR="00973430" w:rsidRPr="008304E8">
        <w:rPr>
          <w:rFonts w:asciiTheme="minorHAnsi" w:hAnsiTheme="minorHAnsi" w:cstheme="minorHAnsi"/>
          <w:i/>
          <w:sz w:val="20"/>
          <w:szCs w:val="20"/>
        </w:rPr>
        <w:t xml:space="preserve"> hvordan dette skal gjennomføres </w:t>
      </w:r>
      <w:r w:rsidRPr="008304E8">
        <w:rPr>
          <w:rFonts w:asciiTheme="minorHAnsi" w:hAnsiTheme="minorHAnsi" w:cstheme="minorHAnsi"/>
          <w:i/>
          <w:sz w:val="20"/>
          <w:szCs w:val="20"/>
        </w:rPr>
        <w:t>med tanke på</w:t>
      </w:r>
      <w:r w:rsidR="00973430" w:rsidRPr="008304E8">
        <w:rPr>
          <w:rFonts w:asciiTheme="minorHAnsi" w:hAnsiTheme="minorHAnsi" w:cstheme="minorHAnsi"/>
          <w:i/>
          <w:sz w:val="20"/>
          <w:szCs w:val="20"/>
        </w:rPr>
        <w:t xml:space="preserve"> drift, </w:t>
      </w:r>
      <w:r w:rsidRPr="008304E8">
        <w:rPr>
          <w:rFonts w:asciiTheme="minorHAnsi" w:hAnsiTheme="minorHAnsi" w:cstheme="minorHAnsi"/>
          <w:i/>
          <w:sz w:val="20"/>
          <w:szCs w:val="20"/>
        </w:rPr>
        <w:t xml:space="preserve">varslingsfrist ved endring av arbeidstid, </w:t>
      </w:r>
      <w:r w:rsidR="00973430" w:rsidRPr="008304E8">
        <w:rPr>
          <w:rFonts w:asciiTheme="minorHAnsi" w:hAnsiTheme="minorHAnsi" w:cstheme="minorHAnsi"/>
          <w:i/>
          <w:sz w:val="20"/>
          <w:szCs w:val="20"/>
        </w:rPr>
        <w:t>behov for ny arbeidsplan m</w:t>
      </w:r>
      <w:r w:rsidR="00593293" w:rsidRPr="008304E8">
        <w:rPr>
          <w:rFonts w:asciiTheme="minorHAnsi" w:hAnsiTheme="minorHAnsi" w:cstheme="minorHAnsi"/>
          <w:i/>
          <w:sz w:val="20"/>
          <w:szCs w:val="20"/>
        </w:rPr>
        <w:t>.</w:t>
      </w:r>
      <w:r w:rsidR="00973430" w:rsidRPr="008304E8">
        <w:rPr>
          <w:rFonts w:asciiTheme="minorHAnsi" w:hAnsiTheme="minorHAnsi" w:cstheme="minorHAnsi"/>
          <w:i/>
          <w:sz w:val="20"/>
          <w:szCs w:val="20"/>
        </w:rPr>
        <w:t>m</w:t>
      </w:r>
      <w:r w:rsidRPr="008304E8">
        <w:rPr>
          <w:rFonts w:asciiTheme="minorHAnsi" w:hAnsiTheme="minorHAnsi" w:cstheme="minorHAnsi"/>
          <w:i/>
          <w:sz w:val="20"/>
          <w:szCs w:val="20"/>
        </w:rPr>
        <w:t>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76467A" w:rsidRPr="008304E8" w:rsidTr="00E43259">
        <w:tc>
          <w:tcPr>
            <w:tcW w:w="9104" w:type="dxa"/>
          </w:tcPr>
          <w:p w:rsidR="00E43259" w:rsidRPr="008304E8" w:rsidRDefault="00C56E7B" w:rsidP="002E27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4E8">
              <w:rPr>
                <w:rFonts w:asciiTheme="minorHAnsi" w:hAnsiTheme="minorHAnsi" w:cstheme="minorHAnsi"/>
                <w:b/>
                <w:sz w:val="20"/>
                <w:szCs w:val="20"/>
              </w:rPr>
              <w:t>Vurderingsd</w:t>
            </w:r>
            <w:r w:rsidR="00153563" w:rsidRPr="008304E8">
              <w:rPr>
                <w:rFonts w:asciiTheme="minorHAnsi" w:hAnsiTheme="minorHAnsi" w:cstheme="minorHAnsi"/>
                <w:b/>
                <w:sz w:val="20"/>
                <w:szCs w:val="20"/>
              </w:rPr>
              <w:t>ato:</w:t>
            </w:r>
            <w:r w:rsidRPr="008304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51CE6" w:rsidRPr="008304E8" w:rsidRDefault="00C56E7B" w:rsidP="002E27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4E8">
              <w:rPr>
                <w:rFonts w:asciiTheme="minorHAnsi" w:hAnsiTheme="minorHAnsi" w:cstheme="minorHAnsi"/>
                <w:b/>
                <w:sz w:val="20"/>
                <w:szCs w:val="20"/>
              </w:rPr>
              <w:t>Vurdering:</w:t>
            </w:r>
          </w:p>
          <w:p w:rsidR="00151CE6" w:rsidRPr="008304E8" w:rsidRDefault="00151CE6" w:rsidP="002E271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76467A" w:rsidRPr="008304E8" w:rsidRDefault="0076467A" w:rsidP="0076467A">
      <w:pPr>
        <w:pStyle w:val="Default"/>
        <w:rPr>
          <w:rFonts w:asciiTheme="majorHAnsi" w:hAnsiTheme="majorHAnsi"/>
          <w:sz w:val="20"/>
          <w:szCs w:val="20"/>
        </w:rPr>
      </w:pPr>
    </w:p>
    <w:p w:rsidR="00856D88" w:rsidRPr="008304E8" w:rsidRDefault="002E6510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04E8">
        <w:rPr>
          <w:rFonts w:asciiTheme="minorHAnsi" w:hAnsiTheme="minorHAnsi" w:cstheme="minorHAnsi"/>
          <w:color w:val="auto"/>
          <w:sz w:val="20"/>
          <w:szCs w:val="20"/>
        </w:rPr>
        <w:t>Dersom leder anbefaler søknaden</w:t>
      </w:r>
      <w:r w:rsidR="004B3311" w:rsidRPr="008304E8">
        <w:rPr>
          <w:rFonts w:asciiTheme="minorHAnsi" w:hAnsiTheme="minorHAnsi" w:cstheme="minorHAnsi"/>
          <w:color w:val="auto"/>
          <w:sz w:val="20"/>
          <w:szCs w:val="20"/>
        </w:rPr>
        <w:t>, sendes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den videre </w:t>
      </w:r>
      <w:r w:rsidR="004B3311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i lederlinjen 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opp til 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>klinikkleder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som innstiller på tiltaket over</w:t>
      </w:r>
      <w:r w:rsidR="004B3311" w:rsidRPr="008304E8">
        <w:rPr>
          <w:rFonts w:asciiTheme="minorHAnsi" w:hAnsiTheme="minorHAnsi" w:cstheme="minorHAnsi"/>
          <w:color w:val="auto"/>
          <w:sz w:val="20"/>
          <w:szCs w:val="20"/>
        </w:rPr>
        <w:t>for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HR-direktør</w:t>
      </w:r>
      <w:r w:rsidR="00AE2F03" w:rsidRPr="008304E8">
        <w:rPr>
          <w:rFonts w:asciiTheme="minorHAnsi" w:hAnsiTheme="minorHAnsi" w:cstheme="minorHAnsi"/>
          <w:color w:val="auto"/>
          <w:sz w:val="20"/>
          <w:szCs w:val="20"/>
        </w:rPr>
        <w:t>, som endelig innvilger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902F22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856D88" w:rsidRPr="008304E8" w:rsidRDefault="00856D88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FA40C9" w:rsidRPr="008304E8" w:rsidRDefault="00902F22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Hvis </w:t>
      </w:r>
      <w:r w:rsidR="00FA40C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søknaden 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>ikke anbefales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fra klinikken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>, må det fremkomme en</w:t>
      </w:r>
      <w:r w:rsidR="00250430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egen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begrunnelse og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>tilbakemelding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>gis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den ansatte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via nærmeste leder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A40C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I slike tilfeller 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anbefales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det 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at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et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tas en samtale hvor det er 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viktig å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formidle at 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>avslag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>et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ikke innebærer 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>en nedvurdering av den an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>sattes kompetanse og</w:t>
      </w:r>
      <w:r w:rsidR="00660689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arbeidsinnsats.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FA40C9" w:rsidRPr="008304E8" w:rsidRDefault="00FA40C9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130559" w:rsidRPr="008304E8" w:rsidRDefault="00FA40C9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Tilbakemelding om utfallet gis 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som hovedregel 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senest ila en måned etter at </w:t>
      </w:r>
      <w:r w:rsidR="008304E8">
        <w:rPr>
          <w:rFonts w:asciiTheme="minorHAnsi" w:hAnsiTheme="minorHAnsi" w:cstheme="minorHAnsi"/>
          <w:color w:val="auto"/>
          <w:sz w:val="20"/>
          <w:szCs w:val="20"/>
        </w:rPr>
        <w:t xml:space="preserve">den </w:t>
      </w:r>
      <w:r w:rsidR="00571962" w:rsidRPr="008304E8">
        <w:rPr>
          <w:rFonts w:asciiTheme="minorHAnsi" w:hAnsiTheme="minorHAnsi" w:cstheme="minorHAnsi"/>
          <w:color w:val="auto"/>
          <w:sz w:val="20"/>
          <w:szCs w:val="20"/>
        </w:rPr>
        <w:t>ansatt</w:t>
      </w:r>
      <w:r w:rsidR="008304E8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571962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har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fremmet søknaden.</w:t>
      </w:r>
    </w:p>
    <w:p w:rsidR="00361BC7" w:rsidRPr="008304E8" w:rsidRDefault="00361BC7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6467A" w:rsidRPr="008304E8" w:rsidRDefault="00E27F94" w:rsidP="0076467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04E8">
        <w:rPr>
          <w:rFonts w:asciiTheme="minorHAnsi" w:hAnsiTheme="minorHAnsi" w:cstheme="minorHAnsi"/>
          <w:color w:val="auto"/>
          <w:sz w:val="20"/>
          <w:szCs w:val="20"/>
        </w:rPr>
        <w:t>Status for</w:t>
      </w:r>
      <w:r w:rsidR="00856D88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gjennomføringen av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E6510" w:rsidRPr="008304E8">
        <w:rPr>
          <w:rFonts w:asciiTheme="minorHAnsi" w:hAnsiTheme="minorHAnsi" w:cstheme="minorHAnsi"/>
          <w:color w:val="auto"/>
          <w:sz w:val="20"/>
          <w:szCs w:val="20"/>
        </w:rPr>
        <w:t>tiltaket</w:t>
      </w:r>
      <w:r w:rsidR="00121DA7">
        <w:rPr>
          <w:rFonts w:asciiTheme="minorHAnsi" w:hAnsiTheme="minorHAnsi" w:cstheme="minorHAnsi"/>
          <w:color w:val="auto"/>
          <w:sz w:val="20"/>
          <w:szCs w:val="20"/>
        </w:rPr>
        <w:t xml:space="preserve"> og utviklingen av de</w:t>
      </w:r>
      <w:r w:rsidR="0070787B">
        <w:rPr>
          <w:rFonts w:asciiTheme="minorHAnsi" w:hAnsiTheme="minorHAnsi" w:cstheme="minorHAnsi"/>
          <w:color w:val="auto"/>
          <w:sz w:val="20"/>
          <w:szCs w:val="20"/>
        </w:rPr>
        <w:t>tt</w:t>
      </w:r>
      <w:r w:rsidR="00121DA7">
        <w:rPr>
          <w:rFonts w:asciiTheme="minorHAnsi" w:hAnsiTheme="minorHAnsi" w:cstheme="minorHAnsi"/>
          <w:color w:val="auto"/>
          <w:sz w:val="20"/>
          <w:szCs w:val="20"/>
        </w:rPr>
        <w:t>e for enheten,</w:t>
      </w:r>
      <w:r w:rsidR="002E6510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50430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kan 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>ta</w:t>
      </w:r>
      <w:r w:rsidR="002E6510" w:rsidRPr="008304E8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250430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opp fortløpende av begge parter</w:t>
      </w:r>
      <w:r w:rsidR="002E6510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og</w:t>
      </w:r>
      <w:r w:rsidR="00250430"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minimum i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de</w:t>
      </w:r>
      <w:r w:rsidR="00AC3976" w:rsidRPr="008304E8">
        <w:rPr>
          <w:rFonts w:asciiTheme="minorHAnsi" w:hAnsiTheme="minorHAnsi" w:cstheme="minorHAnsi"/>
          <w:color w:val="auto"/>
          <w:sz w:val="20"/>
          <w:szCs w:val="20"/>
        </w:rPr>
        <w:t>n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 xml:space="preserve"> årlige </w:t>
      </w:r>
      <w:r w:rsidR="00AC3976" w:rsidRPr="008304E8">
        <w:rPr>
          <w:rFonts w:asciiTheme="minorHAnsi" w:hAnsiTheme="minorHAnsi" w:cstheme="minorHAnsi"/>
          <w:color w:val="auto"/>
          <w:sz w:val="20"/>
          <w:szCs w:val="20"/>
        </w:rPr>
        <w:t>utviklingssamtalen</w:t>
      </w:r>
      <w:r w:rsidRPr="008304E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56E7B" w:rsidRPr="007B695D" w:rsidRDefault="00C56E7B" w:rsidP="00FB2F00">
      <w:pPr>
        <w:pStyle w:val="Overskrift1"/>
        <w:rPr>
          <w:rFonts w:asciiTheme="minorHAnsi" w:hAnsiTheme="minorHAnsi" w:cstheme="minorHAnsi"/>
          <w:b/>
          <w:color w:val="auto"/>
        </w:rPr>
      </w:pPr>
      <w:r w:rsidRPr="007B695D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Fylles ut av klinikkleder/HR-leder</w:t>
      </w:r>
    </w:p>
    <w:p w:rsidR="004D1913" w:rsidRPr="008304E8" w:rsidRDefault="004D1913" w:rsidP="0076467A">
      <w:pPr>
        <w:pStyle w:val="Brdtekst"/>
        <w:spacing w:line="276" w:lineRule="auto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8304E8">
        <w:rPr>
          <w:rFonts w:asciiTheme="minorHAnsi" w:hAnsiTheme="minorHAnsi" w:cstheme="minorHAnsi"/>
          <w:b/>
          <w:sz w:val="20"/>
          <w:szCs w:val="20"/>
        </w:rPr>
        <w:t>Klinikkleder</w:t>
      </w:r>
      <w:r w:rsidR="00250430" w:rsidRPr="008304E8">
        <w:rPr>
          <w:rFonts w:asciiTheme="minorHAnsi" w:hAnsiTheme="minorHAnsi" w:cstheme="minorHAnsi"/>
          <w:b/>
          <w:sz w:val="20"/>
          <w:szCs w:val="20"/>
        </w:rPr>
        <w:t>/HR-leder</w:t>
      </w:r>
      <w:r w:rsidRPr="008304E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304E8">
        <w:rPr>
          <w:rFonts w:asciiTheme="minorHAnsi" w:hAnsiTheme="minorHAnsi" w:cstheme="minorHAnsi"/>
          <w:b/>
          <w:i/>
          <w:sz w:val="20"/>
          <w:szCs w:val="20"/>
        </w:rPr>
        <w:t>innstiller/innstiller</w:t>
      </w:r>
      <w:r w:rsidR="002A407F" w:rsidRPr="008304E8">
        <w:rPr>
          <w:rFonts w:asciiTheme="minorHAnsi" w:hAnsiTheme="minorHAnsi" w:cstheme="minorHAnsi"/>
          <w:b/>
          <w:i/>
          <w:sz w:val="20"/>
          <w:szCs w:val="20"/>
        </w:rPr>
        <w:t xml:space="preserve"> ikke</w:t>
      </w:r>
      <w:r w:rsidR="002A407F" w:rsidRPr="008304E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07F" w:rsidRPr="008304E8">
        <w:rPr>
          <w:rFonts w:asciiTheme="minorHAnsi" w:hAnsiTheme="minorHAnsi" w:cstheme="minorHAnsi"/>
          <w:b/>
          <w:i/>
          <w:sz w:val="20"/>
          <w:szCs w:val="20"/>
        </w:rPr>
        <w:t>(stryk det som ikke passer)</w:t>
      </w:r>
      <w:r w:rsidRPr="008304E8">
        <w:rPr>
          <w:rFonts w:asciiTheme="minorHAnsi" w:hAnsiTheme="minorHAnsi" w:cstheme="minorHAnsi"/>
          <w:b/>
          <w:sz w:val="20"/>
          <w:szCs w:val="20"/>
        </w:rPr>
        <w:t xml:space="preserve"> på godkjenning</w:t>
      </w:r>
      <w:r w:rsidR="0094250E" w:rsidRPr="008304E8">
        <w:rPr>
          <w:rFonts w:asciiTheme="minorHAnsi" w:hAnsiTheme="minorHAnsi" w:cstheme="minorHAnsi"/>
          <w:b/>
          <w:sz w:val="20"/>
          <w:szCs w:val="20"/>
        </w:rPr>
        <w:t xml:space="preserve"> av tiltaket.</w:t>
      </w:r>
      <w:r w:rsidRPr="008304E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6467A" w:rsidRPr="008304E8" w:rsidRDefault="0031100D" w:rsidP="00250430">
      <w:pPr>
        <w:rPr>
          <w:rFonts w:asciiTheme="minorHAnsi" w:hAnsiTheme="minorHAnsi" w:cstheme="minorHAnsi"/>
          <w:b/>
          <w:sz w:val="20"/>
          <w:szCs w:val="20"/>
        </w:rPr>
      </w:pPr>
      <w:r w:rsidRPr="008304E8">
        <w:rPr>
          <w:rFonts w:asciiTheme="minorHAnsi" w:hAnsiTheme="minorHAnsi" w:cstheme="minorHAnsi"/>
          <w:b/>
          <w:sz w:val="20"/>
          <w:szCs w:val="20"/>
        </w:rPr>
        <w:t>D</w:t>
      </w:r>
      <w:r w:rsidR="005959BC" w:rsidRPr="008304E8">
        <w:rPr>
          <w:rFonts w:asciiTheme="minorHAnsi" w:hAnsiTheme="minorHAnsi" w:cstheme="minorHAnsi"/>
          <w:b/>
          <w:sz w:val="20"/>
          <w:szCs w:val="20"/>
        </w:rPr>
        <w:t>ato:</w:t>
      </w:r>
    </w:p>
    <w:p w:rsidR="00250430" w:rsidRPr="008304E8" w:rsidRDefault="00250430" w:rsidP="00250430">
      <w:pPr>
        <w:rPr>
          <w:rFonts w:asciiTheme="minorHAnsi" w:hAnsiTheme="minorHAnsi" w:cstheme="minorHAnsi"/>
          <w:b/>
          <w:sz w:val="20"/>
          <w:szCs w:val="20"/>
        </w:rPr>
      </w:pPr>
    </w:p>
    <w:p w:rsidR="00250430" w:rsidRPr="008304E8" w:rsidRDefault="00250430" w:rsidP="00E27F94">
      <w:pPr>
        <w:rPr>
          <w:rFonts w:asciiTheme="minorHAnsi" w:hAnsiTheme="minorHAnsi" w:cstheme="minorHAnsi"/>
          <w:b/>
          <w:sz w:val="20"/>
          <w:szCs w:val="20"/>
        </w:rPr>
      </w:pPr>
      <w:r w:rsidRPr="008304E8">
        <w:rPr>
          <w:rFonts w:asciiTheme="minorHAnsi" w:hAnsiTheme="minorHAnsi" w:cstheme="minorHAnsi"/>
          <w:b/>
          <w:sz w:val="20"/>
          <w:szCs w:val="20"/>
        </w:rPr>
        <w:t>Navn:</w:t>
      </w:r>
    </w:p>
    <w:p w:rsidR="00250430" w:rsidRPr="008304E8" w:rsidRDefault="00250430" w:rsidP="00E27F94">
      <w:pPr>
        <w:rPr>
          <w:rFonts w:asciiTheme="minorHAnsi" w:hAnsiTheme="minorHAnsi" w:cstheme="minorHAnsi"/>
          <w:b/>
          <w:sz w:val="20"/>
          <w:szCs w:val="20"/>
        </w:rPr>
      </w:pPr>
    </w:p>
    <w:p w:rsidR="00FE7B4E" w:rsidRPr="008304E8" w:rsidRDefault="00250430" w:rsidP="00E27F94">
      <w:pPr>
        <w:rPr>
          <w:rFonts w:asciiTheme="minorHAnsi" w:hAnsiTheme="minorHAnsi" w:cstheme="minorHAnsi"/>
          <w:sz w:val="20"/>
          <w:szCs w:val="20"/>
        </w:rPr>
      </w:pPr>
      <w:r w:rsidRPr="008304E8">
        <w:rPr>
          <w:rFonts w:asciiTheme="minorHAnsi" w:hAnsiTheme="minorHAnsi" w:cstheme="minorHAnsi"/>
          <w:b/>
          <w:sz w:val="20"/>
          <w:szCs w:val="20"/>
        </w:rPr>
        <w:t>Klinikk:</w:t>
      </w:r>
    </w:p>
    <w:sectPr w:rsidR="00FE7B4E" w:rsidRPr="008304E8" w:rsidSect="00C47C36">
      <w:headerReference w:type="default" r:id="rId8"/>
      <w:pgSz w:w="11906" w:h="16838"/>
      <w:pgMar w:top="1134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96" w:rsidRDefault="00B22996" w:rsidP="00B414AD">
      <w:r>
        <w:separator/>
      </w:r>
    </w:p>
  </w:endnote>
  <w:endnote w:type="continuationSeparator" w:id="0">
    <w:p w:rsidR="00B22996" w:rsidRDefault="00B22996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96" w:rsidRDefault="00B22996" w:rsidP="00B414AD">
      <w:r>
        <w:separator/>
      </w:r>
    </w:p>
  </w:footnote>
  <w:footnote w:type="continuationSeparator" w:id="0">
    <w:p w:rsidR="00B22996" w:rsidRDefault="00B22996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38"/>
      <w:gridCol w:w="3500"/>
    </w:tblGrid>
    <w:tr w:rsidR="0076467A" w:rsidRPr="001E5372" w:rsidTr="00C021DB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:rsidR="0076467A" w:rsidRPr="001E5372" w:rsidRDefault="00DF25BF" w:rsidP="00110203">
          <w:pPr>
            <w:pStyle w:val="Topptekst"/>
            <w:rPr>
              <w:rFonts w:ascii="Calibri" w:hAnsi="Calibri"/>
              <w:b/>
              <w:noProof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1F4A0DB" wp14:editId="60CBD237">
                <wp:extent cx="1929130" cy="417830"/>
                <wp:effectExtent l="0" t="0" r="0" b="1270"/>
                <wp:docPr id="3" name="Bilde 3" descr="OUS_logo_midlertid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S_logo_midlertid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13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tcBorders>
            <w:top w:val="nil"/>
            <w:left w:val="nil"/>
            <w:bottom w:val="nil"/>
            <w:right w:val="nil"/>
          </w:tcBorders>
        </w:tcPr>
        <w:p w:rsidR="0076467A" w:rsidRPr="001E5372" w:rsidRDefault="0076467A" w:rsidP="00C021DB">
          <w:pPr>
            <w:pStyle w:val="Topptekst"/>
            <w:jc w:val="right"/>
            <w:rPr>
              <w:rFonts w:ascii="Calibri" w:hAnsi="Calibri"/>
              <w:noProof/>
              <w:sz w:val="22"/>
              <w:szCs w:val="22"/>
            </w:rPr>
          </w:pPr>
        </w:p>
      </w:tc>
    </w:tr>
  </w:tbl>
  <w:p w:rsidR="0076467A" w:rsidRDefault="0076467A" w:rsidP="00110203">
    <w:pPr>
      <w:pStyle w:val="Topptekst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795"/>
    <w:multiLevelType w:val="hybridMultilevel"/>
    <w:tmpl w:val="3614E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7AF"/>
    <w:multiLevelType w:val="hybridMultilevel"/>
    <w:tmpl w:val="4CB6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1607E"/>
    <w:multiLevelType w:val="hybridMultilevel"/>
    <w:tmpl w:val="0436E5EE"/>
    <w:lvl w:ilvl="0" w:tplc="7CE03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6E96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2F6EC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2C4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2C29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DA81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2740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95831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2A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4934C8F"/>
    <w:multiLevelType w:val="hybridMultilevel"/>
    <w:tmpl w:val="91F4A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4869"/>
    <w:multiLevelType w:val="hybridMultilevel"/>
    <w:tmpl w:val="6B087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C3091"/>
    <w:multiLevelType w:val="multilevel"/>
    <w:tmpl w:val="A8BC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2"/>
    <w:rsid w:val="0000476C"/>
    <w:rsid w:val="0003418E"/>
    <w:rsid w:val="00085105"/>
    <w:rsid w:val="00096FFB"/>
    <w:rsid w:val="000B2FB3"/>
    <w:rsid w:val="000B3F2B"/>
    <w:rsid w:val="000E3C12"/>
    <w:rsid w:val="00110203"/>
    <w:rsid w:val="00114FA6"/>
    <w:rsid w:val="00117B22"/>
    <w:rsid w:val="00121DA7"/>
    <w:rsid w:val="00130559"/>
    <w:rsid w:val="00151CE6"/>
    <w:rsid w:val="00153563"/>
    <w:rsid w:val="00153621"/>
    <w:rsid w:val="00190A18"/>
    <w:rsid w:val="001A404E"/>
    <w:rsid w:val="001E5372"/>
    <w:rsid w:val="001E540E"/>
    <w:rsid w:val="00250430"/>
    <w:rsid w:val="002510A7"/>
    <w:rsid w:val="00253843"/>
    <w:rsid w:val="0025392A"/>
    <w:rsid w:val="002553BC"/>
    <w:rsid w:val="00262B0C"/>
    <w:rsid w:val="00265A61"/>
    <w:rsid w:val="002A407F"/>
    <w:rsid w:val="002E0EDA"/>
    <w:rsid w:val="002E2718"/>
    <w:rsid w:val="002E6510"/>
    <w:rsid w:val="0031100D"/>
    <w:rsid w:val="00335627"/>
    <w:rsid w:val="00361BC7"/>
    <w:rsid w:val="00364ECC"/>
    <w:rsid w:val="00397C66"/>
    <w:rsid w:val="003A1939"/>
    <w:rsid w:val="003B1B21"/>
    <w:rsid w:val="003C2815"/>
    <w:rsid w:val="004027A9"/>
    <w:rsid w:val="00407A1F"/>
    <w:rsid w:val="004534A1"/>
    <w:rsid w:val="00457F2A"/>
    <w:rsid w:val="0046419B"/>
    <w:rsid w:val="004B3311"/>
    <w:rsid w:val="004D1913"/>
    <w:rsid w:val="004D2A23"/>
    <w:rsid w:val="0051516B"/>
    <w:rsid w:val="00525D41"/>
    <w:rsid w:val="005279F4"/>
    <w:rsid w:val="005400D0"/>
    <w:rsid w:val="00551462"/>
    <w:rsid w:val="0056622D"/>
    <w:rsid w:val="00571962"/>
    <w:rsid w:val="00593293"/>
    <w:rsid w:val="005959BC"/>
    <w:rsid w:val="006036B2"/>
    <w:rsid w:val="00604E5A"/>
    <w:rsid w:val="00610E88"/>
    <w:rsid w:val="00640339"/>
    <w:rsid w:val="00660689"/>
    <w:rsid w:val="00681454"/>
    <w:rsid w:val="00682AAE"/>
    <w:rsid w:val="006B6838"/>
    <w:rsid w:val="006D41EB"/>
    <w:rsid w:val="0070254D"/>
    <w:rsid w:val="0070787B"/>
    <w:rsid w:val="00726663"/>
    <w:rsid w:val="007317F7"/>
    <w:rsid w:val="0076467A"/>
    <w:rsid w:val="007B695D"/>
    <w:rsid w:val="007C630B"/>
    <w:rsid w:val="007D27CC"/>
    <w:rsid w:val="007D5474"/>
    <w:rsid w:val="00800CE1"/>
    <w:rsid w:val="0080374F"/>
    <w:rsid w:val="00815314"/>
    <w:rsid w:val="008304E8"/>
    <w:rsid w:val="00856D88"/>
    <w:rsid w:val="008703F2"/>
    <w:rsid w:val="00902F22"/>
    <w:rsid w:val="00926652"/>
    <w:rsid w:val="0094250E"/>
    <w:rsid w:val="009442A1"/>
    <w:rsid w:val="009464A5"/>
    <w:rsid w:val="00973430"/>
    <w:rsid w:val="009A423A"/>
    <w:rsid w:val="009B7503"/>
    <w:rsid w:val="009D4A5F"/>
    <w:rsid w:val="009F18B7"/>
    <w:rsid w:val="00A02774"/>
    <w:rsid w:val="00A2510E"/>
    <w:rsid w:val="00AB4385"/>
    <w:rsid w:val="00AC3976"/>
    <w:rsid w:val="00AC5BF9"/>
    <w:rsid w:val="00AD2494"/>
    <w:rsid w:val="00AE0D43"/>
    <w:rsid w:val="00AE2F03"/>
    <w:rsid w:val="00AE322B"/>
    <w:rsid w:val="00B177AF"/>
    <w:rsid w:val="00B22996"/>
    <w:rsid w:val="00B251E0"/>
    <w:rsid w:val="00B414AD"/>
    <w:rsid w:val="00B52623"/>
    <w:rsid w:val="00B60FC2"/>
    <w:rsid w:val="00B728E9"/>
    <w:rsid w:val="00BF0138"/>
    <w:rsid w:val="00C021DB"/>
    <w:rsid w:val="00C125FC"/>
    <w:rsid w:val="00C14288"/>
    <w:rsid w:val="00C47C36"/>
    <w:rsid w:val="00C52598"/>
    <w:rsid w:val="00C56E7B"/>
    <w:rsid w:val="00C96292"/>
    <w:rsid w:val="00D2409D"/>
    <w:rsid w:val="00D508EA"/>
    <w:rsid w:val="00D80917"/>
    <w:rsid w:val="00D91465"/>
    <w:rsid w:val="00DA5CFF"/>
    <w:rsid w:val="00DB4FFD"/>
    <w:rsid w:val="00DC79F6"/>
    <w:rsid w:val="00DD21D1"/>
    <w:rsid w:val="00DE49EE"/>
    <w:rsid w:val="00DF25BF"/>
    <w:rsid w:val="00DF684F"/>
    <w:rsid w:val="00E27F94"/>
    <w:rsid w:val="00E43259"/>
    <w:rsid w:val="00E873D5"/>
    <w:rsid w:val="00E92E97"/>
    <w:rsid w:val="00EA35DF"/>
    <w:rsid w:val="00EC0D75"/>
    <w:rsid w:val="00ED3424"/>
    <w:rsid w:val="00ED7153"/>
    <w:rsid w:val="00F2251D"/>
    <w:rsid w:val="00F36014"/>
    <w:rsid w:val="00F41604"/>
    <w:rsid w:val="00FA40C9"/>
    <w:rsid w:val="00FB2F00"/>
    <w:rsid w:val="00FB4EB3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798F8"/>
  <w15:docId w15:val="{A38CCA82-4FA6-4B9D-B5BB-D396B65C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56E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6D41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D41E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76467A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6467A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6467A"/>
    <w:pPr>
      <w:ind w:left="720"/>
      <w:contextualSpacing/>
    </w:pPr>
  </w:style>
  <w:style w:type="paragraph" w:customStyle="1" w:styleId="Default">
    <w:name w:val="Default"/>
    <w:rsid w:val="00764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A5C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2623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foravsnitt"/>
    <w:link w:val="Overskrift1"/>
    <w:rsid w:val="00C56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handbok.ous-hf.no/document/30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SABHF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RolfAH</dc:creator>
  <cp:lastModifiedBy>Truls Finne Gamnes</cp:lastModifiedBy>
  <cp:revision>5</cp:revision>
  <cp:lastPrinted>2023-02-03T09:16:00Z</cp:lastPrinted>
  <dcterms:created xsi:type="dcterms:W3CDTF">2023-02-06T12:05:00Z</dcterms:created>
  <dcterms:modified xsi:type="dcterms:W3CDTF">2023-11-13T14:55:00Z</dcterms:modified>
</cp:coreProperties>
</file>