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A5" w:rsidRDefault="006F3EA5" w:rsidP="006F3EA5"/>
    <w:p w:rsidR="006F3EA5" w:rsidRPr="006F3EA5" w:rsidRDefault="006F3EA5" w:rsidP="006F3EA5">
      <w:pPr>
        <w:rPr>
          <w:b/>
          <w:sz w:val="28"/>
          <w:szCs w:val="28"/>
        </w:rPr>
      </w:pPr>
      <w:r w:rsidRPr="006F3EA5">
        <w:rPr>
          <w:b/>
          <w:sz w:val="28"/>
          <w:szCs w:val="28"/>
        </w:rPr>
        <w:t>Pasientinformasjon</w:t>
      </w:r>
    </w:p>
    <w:p w:rsidR="006F3EA5" w:rsidRDefault="006F3EA5" w:rsidP="006F3EA5">
      <w:proofErr w:type="spellStart"/>
      <w:r w:rsidRPr="006F3EA5">
        <w:t>Birt</w:t>
      </w:r>
      <w:proofErr w:type="spellEnd"/>
      <w:r w:rsidRPr="006F3EA5">
        <w:t xml:space="preserve">-Hogg </w:t>
      </w:r>
      <w:proofErr w:type="spellStart"/>
      <w:r w:rsidRPr="006F3EA5">
        <w:t>Dubé</w:t>
      </w:r>
      <w:proofErr w:type="spellEnd"/>
      <w:r w:rsidRPr="006F3EA5">
        <w:t xml:space="preserve"> syndrom (BHD) er en sjelden genetisk tilstand som skyldes mutasjoner i follikulin-genet.</w:t>
      </w:r>
      <w:r>
        <w:t xml:space="preserve"> </w:t>
      </w:r>
      <w:r w:rsidRPr="006F3EA5">
        <w:t>Den eneste måten å vite at du har BHD er ved å gjøre en gentest. Man tar da en blodprøve hvor DNA ekstraheres fra blodceller og man undersøker follikulin-genet for mutasjoner.</w:t>
      </w:r>
    </w:p>
    <w:p w:rsidR="006F3EA5" w:rsidRDefault="006F3EA5" w:rsidP="006F3EA5">
      <w:r>
        <w:t xml:space="preserve">Personer med BHD kan </w:t>
      </w:r>
      <w:proofErr w:type="gramStart"/>
      <w:r>
        <w:t xml:space="preserve">få:   </w:t>
      </w:r>
      <w:proofErr w:type="gramEnd"/>
      <w:r>
        <w:t xml:space="preserve">                                                                                                                                   -</w:t>
      </w:r>
      <w:r w:rsidR="00B96642">
        <w:rPr>
          <w:u w:val="single"/>
        </w:rPr>
        <w:t>hud</w:t>
      </w:r>
      <w:r w:rsidRPr="006F3EA5">
        <w:rPr>
          <w:u w:val="single"/>
        </w:rPr>
        <w:t xml:space="preserve">knuter ( kalt </w:t>
      </w:r>
      <w:proofErr w:type="spellStart"/>
      <w:r w:rsidRPr="006F3EA5">
        <w:rPr>
          <w:u w:val="single"/>
        </w:rPr>
        <w:t>fibrofollikulomer</w:t>
      </w:r>
      <w:proofErr w:type="spellEnd"/>
      <w:r>
        <w:t xml:space="preserve">), som regel i ansikt, på nakken og overkroppen). </w:t>
      </w:r>
      <w:r w:rsidRPr="006F3EA5">
        <w:t xml:space="preserve">9 av 10 med BHD får </w:t>
      </w:r>
      <w:proofErr w:type="spellStart"/>
      <w:r w:rsidRPr="006F3EA5">
        <w:t>fibrofollikulomer</w:t>
      </w:r>
      <w:proofErr w:type="spellEnd"/>
      <w:r w:rsidRPr="006F3EA5">
        <w:t>. Du kan ha noen få eller hundrevis av disse knutene. De dukker som regel opp i 20 årsalderen og kan utvikle seg med alder. Hudforandringene er ikke farlige og utvikler seg aldri til hudkreft men kan være kosmetisk sjenerende.</w:t>
      </w:r>
    </w:p>
    <w:p w:rsidR="006F3EA5" w:rsidRDefault="006F3EA5" w:rsidP="006F3EA5">
      <w:r>
        <w:t>-</w:t>
      </w:r>
      <w:r w:rsidRPr="006F3EA5">
        <w:rPr>
          <w:u w:val="single"/>
        </w:rPr>
        <w:t>cyster i lungene</w:t>
      </w:r>
      <w:r>
        <w:t>.</w:t>
      </w:r>
      <w:r w:rsidRPr="006F3EA5">
        <w:t xml:space="preserve"> </w:t>
      </w:r>
      <w:proofErr w:type="spellStart"/>
      <w:r w:rsidRPr="006F3EA5">
        <w:t>Ca</w:t>
      </w:r>
      <w:proofErr w:type="spellEnd"/>
      <w:r w:rsidRPr="006F3EA5">
        <w:t xml:space="preserve"> 9 av 10 med </w:t>
      </w:r>
      <w:proofErr w:type="spellStart"/>
      <w:r w:rsidRPr="006F3EA5">
        <w:t>Birt</w:t>
      </w:r>
      <w:proofErr w:type="spellEnd"/>
      <w:r w:rsidRPr="006F3EA5">
        <w:t>-hogg-</w:t>
      </w:r>
      <w:proofErr w:type="spellStart"/>
      <w:r w:rsidRPr="006F3EA5">
        <w:t>dubé</w:t>
      </w:r>
      <w:proofErr w:type="spellEnd"/>
      <w:r w:rsidRPr="006F3EA5">
        <w:t xml:space="preserve"> har cyster i lungene. Cyster er små ‘hull</w:t>
      </w:r>
      <w:proofErr w:type="gramStart"/>
      <w:r w:rsidRPr="006F3EA5">
        <w:t>’  i</w:t>
      </w:r>
      <w:proofErr w:type="gramEnd"/>
      <w:r w:rsidRPr="006F3EA5">
        <w:t xml:space="preserve"> lungene som ikke merkes og som ofte oppdages tilfeldig. Cyster i lungene med</w:t>
      </w:r>
      <w:r>
        <w:t>føre</w:t>
      </w:r>
      <w:r w:rsidRPr="006F3EA5">
        <w:t xml:space="preserve">r hverken </w:t>
      </w:r>
      <w:proofErr w:type="spellStart"/>
      <w:r w:rsidRPr="006F3EA5">
        <w:t>tungpust</w:t>
      </w:r>
      <w:proofErr w:type="spellEnd"/>
      <w:r w:rsidRPr="006F3EA5">
        <w:t>, hoste eller andre lungesymptomer og lungefunksjonen forblir som regel normal.</w:t>
      </w:r>
      <w:r>
        <w:t xml:space="preserve"> Størrelse og antall lungecyster varierer fra person til person.</w:t>
      </w:r>
    </w:p>
    <w:p w:rsidR="006F3EA5" w:rsidRDefault="006F3EA5" w:rsidP="006F3EA5">
      <w:r>
        <w:t>-</w:t>
      </w:r>
      <w:r w:rsidRPr="006F3EA5">
        <w:rPr>
          <w:u w:val="single"/>
        </w:rPr>
        <w:t>nyrekreft (</w:t>
      </w:r>
      <w:proofErr w:type="spellStart"/>
      <w:r w:rsidRPr="006F3EA5">
        <w:rPr>
          <w:u w:val="single"/>
        </w:rPr>
        <w:t>nyrecellecarcinrom</w:t>
      </w:r>
      <w:proofErr w:type="spellEnd"/>
      <w:r w:rsidRPr="006F3EA5">
        <w:rPr>
          <w:u w:val="single"/>
        </w:rPr>
        <w:t>).</w:t>
      </w:r>
      <w:r>
        <w:t xml:space="preserve"> </w:t>
      </w:r>
      <w:r w:rsidRPr="006F3EA5">
        <w:t xml:space="preserve">Risikoen for å utvikle </w:t>
      </w:r>
      <w:proofErr w:type="gramStart"/>
      <w:r w:rsidRPr="006F3EA5">
        <w:t>nyrekreft  er</w:t>
      </w:r>
      <w:proofErr w:type="gramEnd"/>
      <w:r w:rsidRPr="006F3EA5">
        <w:t xml:space="preserve"> </w:t>
      </w:r>
      <w:proofErr w:type="spellStart"/>
      <w:r w:rsidRPr="006F3EA5">
        <w:t>ca</w:t>
      </w:r>
      <w:proofErr w:type="spellEnd"/>
      <w:r w:rsidRPr="006F3EA5">
        <w:t xml:space="preserve"> 7 ganger større i forhold til friske men oppdages sykdommen tidlig er muligheten for helbredelse god.  Det er derfor viktig </w:t>
      </w:r>
      <w:r>
        <w:t>å stille diagnosen BHD og undersøke nyren</w:t>
      </w:r>
      <w:r w:rsidRPr="006F3EA5">
        <w:t>e regelmessig så eventuell nyrekreft kan oppdages og behandles tidlig. Oftes</w:t>
      </w:r>
      <w:r w:rsidR="00304159">
        <w:t>t</w:t>
      </w:r>
      <w:r w:rsidRPr="006F3EA5">
        <w:t xml:space="preserve"> oppdages nyrekreft så tidlig at man ikke har symptomer men du bør reagerer på blod i urinen og smerter </w:t>
      </w:r>
      <w:r w:rsidR="00B96642">
        <w:t>mot rygg</w:t>
      </w:r>
      <w:r w:rsidRPr="006F3EA5">
        <w:t>.</w:t>
      </w:r>
      <w:r>
        <w:t xml:space="preserve"> </w:t>
      </w:r>
      <w:r w:rsidRPr="006F3EA5">
        <w:t xml:space="preserve">Ved nyrekreft kan det bli behov for operasjon. Nyrekreft </w:t>
      </w:r>
      <w:r w:rsidR="00B96642">
        <w:t>behandles</w:t>
      </w:r>
      <w:r w:rsidRPr="006F3EA5">
        <w:t xml:space="preserve"> så skånsomt som mulig.</w:t>
      </w:r>
    </w:p>
    <w:p w:rsidR="006F3EA5" w:rsidRDefault="006F3EA5" w:rsidP="006F3EA5">
      <w:r>
        <w:t>-</w:t>
      </w:r>
      <w:r w:rsidRPr="006F3EA5">
        <w:rPr>
          <w:u w:val="single"/>
        </w:rPr>
        <w:t>Spontan lungekollaps (</w:t>
      </w:r>
      <w:proofErr w:type="spellStart"/>
      <w:r w:rsidRPr="006F3EA5">
        <w:rPr>
          <w:u w:val="single"/>
        </w:rPr>
        <w:t>pneumothorax</w:t>
      </w:r>
      <w:proofErr w:type="spellEnd"/>
      <w:r w:rsidRPr="006F3EA5">
        <w:rPr>
          <w:u w:val="single"/>
        </w:rPr>
        <w:t>)</w:t>
      </w:r>
      <w:r>
        <w:t xml:space="preserve">. </w:t>
      </w:r>
      <w:r w:rsidRPr="006F3EA5">
        <w:t xml:space="preserve">Hvis det går hull på en av cystene i lungene så kan lungen klappe sammen og det vil oppleves </w:t>
      </w:r>
      <w:r w:rsidRPr="00304159">
        <w:t>som</w:t>
      </w:r>
      <w:r w:rsidR="00CC73FD" w:rsidRPr="00304159">
        <w:t xml:space="preserve"> gradvis eller</w:t>
      </w:r>
      <w:r w:rsidR="00CC73FD">
        <w:rPr>
          <w:b/>
          <w:i/>
          <w:u w:val="single"/>
        </w:rPr>
        <w:t xml:space="preserve"> </w:t>
      </w:r>
      <w:r w:rsidRPr="006F3EA5">
        <w:t xml:space="preserve">plutselig </w:t>
      </w:r>
      <w:proofErr w:type="spellStart"/>
      <w:r w:rsidRPr="006F3EA5">
        <w:t>tungpust</w:t>
      </w:r>
      <w:proofErr w:type="spellEnd"/>
      <w:r w:rsidRPr="006F3EA5">
        <w:t xml:space="preserve"> og smerter i brystkassen</w:t>
      </w:r>
      <w:r>
        <w:t>.</w:t>
      </w:r>
    </w:p>
    <w:p w:rsidR="006F3EA5" w:rsidRPr="006F3EA5" w:rsidRDefault="006F3EA5" w:rsidP="006F3EA5">
      <w:pPr>
        <w:rPr>
          <w:b/>
          <w:i/>
        </w:rPr>
      </w:pPr>
      <w:r w:rsidRPr="006F3EA5">
        <w:rPr>
          <w:b/>
          <w:i/>
        </w:rPr>
        <w:t xml:space="preserve">BHD rammer ulikt, hvis du har BHD kan du ha ingen, noen eller alle av disse symptomene. Prognosen for </w:t>
      </w:r>
      <w:proofErr w:type="spellStart"/>
      <w:r w:rsidRPr="006F3EA5">
        <w:rPr>
          <w:b/>
          <w:i/>
        </w:rPr>
        <w:t>Birt</w:t>
      </w:r>
      <w:proofErr w:type="spellEnd"/>
      <w:r w:rsidRPr="006F3EA5">
        <w:rPr>
          <w:b/>
          <w:i/>
        </w:rPr>
        <w:t>-hogg-</w:t>
      </w:r>
      <w:proofErr w:type="spellStart"/>
      <w:r w:rsidRPr="006F3EA5">
        <w:rPr>
          <w:b/>
          <w:i/>
        </w:rPr>
        <w:t>dubé</w:t>
      </w:r>
      <w:proofErr w:type="spellEnd"/>
      <w:r w:rsidRPr="006F3EA5">
        <w:rPr>
          <w:b/>
          <w:i/>
        </w:rPr>
        <w:t xml:space="preserve"> er god og oftest forløper sykdommen uten særlige symptomer eller plager.</w:t>
      </w:r>
    </w:p>
    <w:p w:rsidR="006F3EA5" w:rsidRDefault="006F3EA5" w:rsidP="006F3EA5"/>
    <w:p w:rsidR="006F3EA5" w:rsidRPr="006F3EA5" w:rsidRDefault="006F3EA5" w:rsidP="006F3EA5">
      <w:pPr>
        <w:rPr>
          <w:b/>
        </w:rPr>
      </w:pPr>
      <w:r w:rsidRPr="006F3EA5">
        <w:rPr>
          <w:b/>
        </w:rPr>
        <w:t>Viktig informasjon til pasienter med BHD</w:t>
      </w:r>
    </w:p>
    <w:p w:rsidR="006F3EA5" w:rsidRDefault="006F3EA5" w:rsidP="006F3EA5">
      <w:r>
        <w:t>- Økt risiko for lungekollaps (</w:t>
      </w:r>
      <w:proofErr w:type="spellStart"/>
      <w:r>
        <w:t>pneumothorax</w:t>
      </w:r>
      <w:proofErr w:type="spellEnd"/>
      <w:r>
        <w:t xml:space="preserve">): Symptomer kan være en </w:t>
      </w:r>
      <w:proofErr w:type="spellStart"/>
      <w:r w:rsidR="00D51952">
        <w:t>tungpust</w:t>
      </w:r>
      <w:proofErr w:type="spellEnd"/>
      <w:r w:rsidR="00D51952">
        <w:t xml:space="preserve"> og</w:t>
      </w:r>
      <w:r>
        <w:t xml:space="preserve"> smerte</w:t>
      </w:r>
      <w:r w:rsidR="00D51952">
        <w:t xml:space="preserve">r når </w:t>
      </w:r>
      <w:r w:rsidR="00304159">
        <w:t xml:space="preserve">man </w:t>
      </w:r>
      <w:r w:rsidR="00D51952">
        <w:t>trekker pusten</w:t>
      </w:r>
      <w:r>
        <w:t xml:space="preserve">. </w:t>
      </w:r>
      <w:r w:rsidRPr="006F3EA5">
        <w:t>Hvis disse symptomene oppstår, ta kontakt med lege</w:t>
      </w:r>
      <w:r>
        <w:t xml:space="preserve"> og får tatt et røntgenbilde av lungene</w:t>
      </w:r>
      <w:r w:rsidRPr="006F3EA5">
        <w:t>.</w:t>
      </w:r>
    </w:p>
    <w:p w:rsidR="006F3EA5" w:rsidRDefault="006F3EA5" w:rsidP="006F3EA5">
      <w:r w:rsidRPr="006F3EA5">
        <w:t xml:space="preserve"> </w:t>
      </w:r>
      <w:proofErr w:type="spellStart"/>
      <w:r>
        <w:t>Pneumothor</w:t>
      </w:r>
      <w:r w:rsidR="00D51952">
        <w:t>ax</w:t>
      </w:r>
      <w:proofErr w:type="spellEnd"/>
      <w:r w:rsidR="00D51952">
        <w:t xml:space="preserve"> er vanligvis ikke farlig men det kan trenge behandling.</w:t>
      </w:r>
      <w:r>
        <w:t xml:space="preserve"> </w:t>
      </w:r>
      <w:r w:rsidR="00CC73FD">
        <w:t xml:space="preserve">Det er særlig </w:t>
      </w:r>
      <w:r w:rsidRPr="006F3EA5">
        <w:t xml:space="preserve">økt risiko for </w:t>
      </w:r>
      <w:proofErr w:type="spellStart"/>
      <w:r>
        <w:t>pneumothorax</w:t>
      </w:r>
      <w:proofErr w:type="spellEnd"/>
      <w:r>
        <w:t xml:space="preserve"> </w:t>
      </w:r>
      <w:r w:rsidRPr="006F3EA5">
        <w:t>ved trykkforskjeller. Dykking med trykkluft bør derfor unngås</w:t>
      </w:r>
      <w:r w:rsidR="00D51952">
        <w:t>.</w:t>
      </w:r>
      <w:r>
        <w:t xml:space="preserve"> </w:t>
      </w:r>
      <w:proofErr w:type="spellStart"/>
      <w:r w:rsidRPr="006F3EA5">
        <w:t>Pneumothorax</w:t>
      </w:r>
      <w:proofErr w:type="spellEnd"/>
      <w:r w:rsidRPr="006F3EA5">
        <w:t xml:space="preserve"> </w:t>
      </w:r>
      <w:r w:rsidRPr="00304159">
        <w:t xml:space="preserve">behandles </w:t>
      </w:r>
      <w:r w:rsidRPr="006F3EA5">
        <w:t xml:space="preserve">noen ganger </w:t>
      </w:r>
      <w:r w:rsidR="00D51952">
        <w:t xml:space="preserve">med </w:t>
      </w:r>
      <w:r w:rsidRPr="006F3EA5">
        <w:t xml:space="preserve">innleggelse av dren slik at lungen kan utfolde seg raskt igjen. Hvis man en gang har hatt </w:t>
      </w:r>
      <w:proofErr w:type="spellStart"/>
      <w:r w:rsidRPr="006F3EA5">
        <w:t>pneumothorax</w:t>
      </w:r>
      <w:proofErr w:type="spellEnd"/>
      <w:r w:rsidRPr="006F3EA5">
        <w:t xml:space="preserve"> så er det økt risiko for at det gjentar seg. Behandling </w:t>
      </w:r>
      <w:r>
        <w:t>da</w:t>
      </w:r>
      <w:r w:rsidRPr="006F3EA5">
        <w:t xml:space="preserve"> kan være bruk av </w:t>
      </w:r>
      <w:r w:rsidR="00CC73FD" w:rsidRPr="00304159">
        <w:t xml:space="preserve">en kjemisk </w:t>
      </w:r>
      <w:proofErr w:type="spellStart"/>
      <w:proofErr w:type="gramStart"/>
      <w:r w:rsidR="00CC73FD" w:rsidRPr="00304159">
        <w:t>limløsning</w:t>
      </w:r>
      <w:proofErr w:type="spellEnd"/>
      <w:r w:rsidRPr="00304159">
        <w:t xml:space="preserve">  som</w:t>
      </w:r>
      <w:proofErr w:type="gramEnd"/>
      <w:r w:rsidRPr="006F3EA5">
        <w:t xml:space="preserve"> </w:t>
      </w:r>
      <w:r w:rsidR="00CC73FD">
        <w:t xml:space="preserve">innføres </w:t>
      </w:r>
      <w:r w:rsidRPr="006F3EA5">
        <w:t xml:space="preserve">inn i hulrommet mellom brystvegg og lunge slik at lungene klistres fast i brystveggen. På denne måten reduseres risikoen for gjentatte </w:t>
      </w:r>
      <w:proofErr w:type="spellStart"/>
      <w:r w:rsidRPr="006F3EA5">
        <w:t>pneumothorax’er</w:t>
      </w:r>
      <w:proofErr w:type="spellEnd"/>
      <w:r w:rsidRPr="006F3EA5">
        <w:t>.</w:t>
      </w:r>
      <w:r>
        <w:t xml:space="preserve"> </w:t>
      </w:r>
      <w:r w:rsidR="00CC73FD" w:rsidRPr="00304159">
        <w:t xml:space="preserve">En annen løsning er operasjon der man fjerner lungecystene på overflaten av </w:t>
      </w:r>
      <w:r w:rsidR="00CC73FD" w:rsidRPr="00304159">
        <w:lastRenderedPageBreak/>
        <w:t>lungen og i tillegg får lungen til å klistre seg mot brystveggen for å unngå tilbakefall.</w:t>
      </w:r>
      <w:r w:rsidR="00CC73FD">
        <w:rPr>
          <w:b/>
          <w:i/>
          <w:u w:val="single"/>
        </w:rPr>
        <w:t xml:space="preserve"> </w:t>
      </w:r>
      <w:r w:rsidRPr="006F3EA5">
        <w:t xml:space="preserve">Ved gjentatte </w:t>
      </w:r>
      <w:proofErr w:type="spellStart"/>
      <w:r w:rsidRPr="006F3EA5">
        <w:t>pneumothorax’er</w:t>
      </w:r>
      <w:proofErr w:type="spellEnd"/>
      <w:r w:rsidRPr="006F3EA5">
        <w:t xml:space="preserve"> så kan lungefunksjonen bli varig nedsatt.</w:t>
      </w:r>
    </w:p>
    <w:p w:rsidR="006F3EA5" w:rsidRPr="00304159" w:rsidRDefault="006F3EA5" w:rsidP="006F3EA5">
      <w:r>
        <w:t xml:space="preserve">-Økt risiko for nyrekreft: </w:t>
      </w:r>
      <w:r w:rsidRPr="006F3EA5">
        <w:t xml:space="preserve">i de fleste </w:t>
      </w:r>
      <w:proofErr w:type="gramStart"/>
      <w:r w:rsidRPr="006F3EA5">
        <w:t>tilfellene  er</w:t>
      </w:r>
      <w:proofErr w:type="gramEnd"/>
      <w:r w:rsidRPr="006F3EA5">
        <w:t xml:space="preserve"> disse svulstene </w:t>
      </w:r>
      <w:r w:rsidR="00B96642">
        <w:t xml:space="preserve">er ikke aggressive. </w:t>
      </w:r>
      <w:r>
        <w:t>D</w:t>
      </w:r>
      <w:r w:rsidRPr="006F3EA5">
        <w:t>et er sterk anbefaling fo</w:t>
      </w:r>
      <w:r w:rsidR="00B96642">
        <w:t xml:space="preserve">r BHD-pasienter å ha regelmessig </w:t>
      </w:r>
      <w:proofErr w:type="gramStart"/>
      <w:r w:rsidR="00B96642">
        <w:t>røntgenkontroll  for</w:t>
      </w:r>
      <w:proofErr w:type="gramEnd"/>
      <w:r w:rsidR="00B96642">
        <w:t xml:space="preserve"> nyre</w:t>
      </w:r>
      <w:r w:rsidRPr="006F3EA5">
        <w:t>svulst og for å følge med på vekst</w:t>
      </w:r>
      <w:r w:rsidRPr="00304159">
        <w:t>. De vanligste symptomen</w:t>
      </w:r>
      <w:r w:rsidR="00B96642" w:rsidRPr="00304159">
        <w:t>e på nyrekreft er blod i urinen eller</w:t>
      </w:r>
      <w:r w:rsidRPr="00304159">
        <w:t xml:space="preserve"> smerter </w:t>
      </w:r>
      <w:r w:rsidR="00B96642" w:rsidRPr="00304159">
        <w:t xml:space="preserve">i ryggen. </w:t>
      </w:r>
      <w:r w:rsidRPr="00304159">
        <w:t>Hvis du får disse symptomene bør du kontakte fastlegen din umiddelbart.</w:t>
      </w:r>
    </w:p>
    <w:p w:rsidR="006F3EA5" w:rsidRDefault="006F3EA5" w:rsidP="006F3EA5">
      <w:r w:rsidRPr="006F3EA5">
        <w:t xml:space="preserve">-Gentesting av </w:t>
      </w:r>
      <w:proofErr w:type="gramStart"/>
      <w:r w:rsidRPr="006F3EA5">
        <w:t>slektninger:  Etterkommere</w:t>
      </w:r>
      <w:proofErr w:type="gramEnd"/>
      <w:r w:rsidRPr="006F3EA5">
        <w:t xml:space="preserve"> og søsken av en med genfeil har 50 % sannsynlighet for å arve denne selv. Det er tilbud om testing etter fylte 16 år. Testing må foregå i regi av en genetisk avdeling. Du bes om å informere andre familiemedlemmer. De kan ta direkte kontakt og be om tilbud om genetisk veiledning og gentest. Det er viktig at de oppgir navn, alternativt familienummer (</w:t>
      </w:r>
      <w:proofErr w:type="spellStart"/>
      <w:r w:rsidRPr="006F3EA5">
        <w:t>xxxx</w:t>
      </w:r>
      <w:proofErr w:type="spellEnd"/>
      <w:r w:rsidRPr="006F3EA5">
        <w:t>), til den slektningen som allerede er i kontakt med oss.</w:t>
      </w:r>
    </w:p>
    <w:p w:rsidR="006F3EA5" w:rsidRDefault="006F3EA5" w:rsidP="006F3EA5">
      <w:r>
        <w:t>- I forbindelse med eventuelle operasjoner er det viktig at anestesilegen kjenner til at du har BHD.</w:t>
      </w:r>
    </w:p>
    <w:p w:rsidR="006F3EA5" w:rsidRDefault="006F3EA5" w:rsidP="006F3EA5">
      <w:r>
        <w:t xml:space="preserve">- Røykeslutt anbefales. </w:t>
      </w:r>
    </w:p>
    <w:p w:rsidR="006F3EA5" w:rsidRPr="006F3EA5" w:rsidRDefault="006F3EA5" w:rsidP="006F3EA5">
      <w:pPr>
        <w:rPr>
          <w:b/>
        </w:rPr>
      </w:pPr>
      <w:r w:rsidRPr="006F3EA5">
        <w:rPr>
          <w:b/>
        </w:rPr>
        <w:t>Oppfølging</w:t>
      </w:r>
    </w:p>
    <w:p w:rsidR="006F3EA5" w:rsidRDefault="006F3EA5" w:rsidP="006F3EA5">
      <w:r>
        <w:t>*Nyrer:</w:t>
      </w:r>
      <w:r w:rsidRPr="006F3EA5">
        <w:t xml:space="preserve"> MR-</w:t>
      </w:r>
      <w:proofErr w:type="spellStart"/>
      <w:r w:rsidRPr="006F3EA5">
        <w:t>scanning</w:t>
      </w:r>
      <w:proofErr w:type="spellEnd"/>
      <w:r w:rsidRPr="006F3EA5">
        <w:t xml:space="preserve"> av nyrene foretas for å scre</w:t>
      </w:r>
      <w:r w:rsidR="00304159">
        <w:t>e</w:t>
      </w:r>
      <w:r w:rsidRPr="006F3EA5">
        <w:t>ne for nyrekreft</w:t>
      </w:r>
      <w:r>
        <w:t>. Det er anbefalt MR av nyrer hvert 2. år fra 18 års alder og f</w:t>
      </w:r>
      <w:r w:rsidRPr="006F3EA5">
        <w:t>astlege</w:t>
      </w:r>
      <w:r>
        <w:t>n din</w:t>
      </w:r>
      <w:r w:rsidRPr="006F3EA5">
        <w:t xml:space="preserve"> </w:t>
      </w:r>
      <w:proofErr w:type="gramStart"/>
      <w:r w:rsidRPr="006F3EA5">
        <w:t xml:space="preserve">henviser </w:t>
      </w:r>
      <w:r>
        <w:t xml:space="preserve"> deg</w:t>
      </w:r>
      <w:proofErr w:type="gramEnd"/>
      <w:r>
        <w:t xml:space="preserve"> til dette</w:t>
      </w:r>
      <w:r w:rsidRPr="006F3EA5">
        <w:t>. Det er svært viktig å informere om du har fått metall implantert i kroppen når du møter til MR-</w:t>
      </w:r>
      <w:proofErr w:type="spellStart"/>
      <w:r w:rsidRPr="006F3EA5">
        <w:t>scanning</w:t>
      </w:r>
      <w:proofErr w:type="spellEnd"/>
      <w:r w:rsidRPr="006F3EA5">
        <w:t>.</w:t>
      </w:r>
      <w:r>
        <w:t xml:space="preserve"> </w:t>
      </w:r>
      <w:r w:rsidRPr="006F3EA5">
        <w:t xml:space="preserve">Ved funn </w:t>
      </w:r>
      <w:r>
        <w:t xml:space="preserve">skal </w:t>
      </w:r>
      <w:proofErr w:type="gramStart"/>
      <w:r>
        <w:t xml:space="preserve">du </w:t>
      </w:r>
      <w:r w:rsidRPr="006F3EA5">
        <w:t xml:space="preserve"> henvises</w:t>
      </w:r>
      <w:proofErr w:type="gramEnd"/>
      <w:r w:rsidRPr="006F3EA5">
        <w:t xml:space="preserve"> videre til urolog.</w:t>
      </w:r>
      <w:r>
        <w:t xml:space="preserve"> </w:t>
      </w:r>
      <w:r w:rsidRPr="006F3EA5">
        <w:t>Du er selv ansvarlig for å kontakte fastlege for henvisning til kontroller.</w:t>
      </w:r>
    </w:p>
    <w:p w:rsidR="00EB1E0A" w:rsidRDefault="006F3EA5" w:rsidP="00EB1E0A">
      <w:r>
        <w:t xml:space="preserve">*Lunger: Ved første kontroll gjøres en CT av lungene og pusteprøver. </w:t>
      </w:r>
      <w:r w:rsidR="00EB1E0A">
        <w:t>CT av lungene utføres første gang man undersøkes, senere ved behov og avhengig av symptomer.  Det utføres da også lungefunksjonstester (pusteprøver), disse er oftest normale.</w:t>
      </w:r>
    </w:p>
    <w:p w:rsidR="00EB1E0A" w:rsidRDefault="006F3EA5" w:rsidP="006F3EA5">
      <w:proofErr w:type="gramStart"/>
      <w:r>
        <w:t>Det  anbefales</w:t>
      </w:r>
      <w:proofErr w:type="gramEnd"/>
      <w:r>
        <w:t xml:space="preserve"> at du tar </w:t>
      </w:r>
      <w:r w:rsidR="00304159">
        <w:t xml:space="preserve">årlig </w:t>
      </w:r>
      <w:r>
        <w:t>i</w:t>
      </w:r>
      <w:r w:rsidR="00304159">
        <w:t xml:space="preserve">nfluensa-vaksine og </w:t>
      </w:r>
      <w:proofErr w:type="spellStart"/>
      <w:r w:rsidR="00304159">
        <w:t>pneumokokk</w:t>
      </w:r>
      <w:proofErr w:type="spellEnd"/>
      <w:r w:rsidR="00304159">
        <w:t>-vaksine hvert 5.år</w:t>
      </w:r>
      <w:r>
        <w:t xml:space="preserve"> (vaksine som beskytter mot bakterietype som er en av de vanligste å</w:t>
      </w:r>
      <w:r w:rsidR="00304159">
        <w:t>rsakene til lungebetennelse).</w:t>
      </w:r>
    </w:p>
    <w:p w:rsidR="006F3EA5" w:rsidRDefault="00D51952" w:rsidP="006F3EA5">
      <w:bookmarkStart w:id="0" w:name="_GoBack"/>
      <w:bookmarkEnd w:id="0"/>
      <w:r>
        <w:t>*Hud: Ved behov kan fastlege henvise</w:t>
      </w:r>
      <w:r w:rsidR="006F3EA5" w:rsidRPr="006F3EA5">
        <w:t xml:space="preserve"> til hudlege for en vurdering. </w:t>
      </w:r>
      <w:r w:rsidR="00B96642">
        <w:t>Hudforandringene</w:t>
      </w:r>
      <w:r>
        <w:t xml:space="preserve"> (</w:t>
      </w:r>
      <w:proofErr w:type="spellStart"/>
      <w:proofErr w:type="gramStart"/>
      <w:r>
        <w:t>fibrofollikulomer</w:t>
      </w:r>
      <w:proofErr w:type="spellEnd"/>
      <w:r>
        <w:t xml:space="preserve">) </w:t>
      </w:r>
      <w:r w:rsidR="00B96642">
        <w:t xml:space="preserve"> er</w:t>
      </w:r>
      <w:proofErr w:type="gramEnd"/>
      <w:r w:rsidR="00B96642">
        <w:t xml:space="preserve"> godartet, men det er </w:t>
      </w:r>
      <w:r w:rsidR="006F3EA5" w:rsidRPr="006F3EA5">
        <w:t xml:space="preserve">viktig å oppsøke </w:t>
      </w:r>
      <w:proofErr w:type="spellStart"/>
      <w:r w:rsidR="006F3EA5" w:rsidRPr="006F3EA5">
        <w:t>hudel</w:t>
      </w:r>
      <w:r w:rsidR="006F3EA5">
        <w:t>e</w:t>
      </w:r>
      <w:r w:rsidR="006F3EA5" w:rsidRPr="006F3EA5">
        <w:t>ge</w:t>
      </w:r>
      <w:proofErr w:type="spellEnd"/>
      <w:r w:rsidR="006F3EA5" w:rsidRPr="006F3EA5">
        <w:t xml:space="preserve"> for det er flere hudtilstander som </w:t>
      </w:r>
      <w:r w:rsidR="00B96642">
        <w:t xml:space="preserve">kan ligne og hudlegen. </w:t>
      </w:r>
      <w:r w:rsidR="006F3EA5" w:rsidRPr="006F3EA5">
        <w:t>Det er fler</w:t>
      </w:r>
      <w:r w:rsidR="006F3EA5">
        <w:t>e</w:t>
      </w:r>
      <w:r w:rsidR="006F3EA5" w:rsidRPr="006F3EA5">
        <w:t xml:space="preserve"> behandlingsmuligheter tilgjengelig men disse er midlertidige</w:t>
      </w:r>
      <w:r w:rsidR="006F3EA5">
        <w:t xml:space="preserve"> og forebygger ikke vekst av ny</w:t>
      </w:r>
      <w:r w:rsidR="006F3EA5" w:rsidRPr="006F3EA5">
        <w:t xml:space="preserve">e </w:t>
      </w:r>
      <w:proofErr w:type="spellStart"/>
      <w:r w:rsidR="006F3EA5" w:rsidRPr="006F3EA5">
        <w:t>fibrofollikulomer</w:t>
      </w:r>
      <w:proofErr w:type="spellEnd"/>
      <w:r w:rsidR="006F3EA5" w:rsidRPr="006F3EA5">
        <w:t>. Noen behandling</w:t>
      </w:r>
      <w:r w:rsidR="006F3EA5">
        <w:t>er</w:t>
      </w:r>
      <w:r w:rsidR="006F3EA5" w:rsidRPr="006F3EA5">
        <w:t xml:space="preserve"> kan føre til arrdannelse og du bør diskutere behandling med </w:t>
      </w:r>
      <w:r w:rsidR="006F3EA5">
        <w:t>hudlege</w:t>
      </w:r>
      <w:r w:rsidR="006F3EA5" w:rsidRPr="006F3EA5">
        <w:t xml:space="preserve">. </w:t>
      </w:r>
    </w:p>
    <w:p w:rsidR="006F3EA5" w:rsidRDefault="006F3EA5" w:rsidP="006F3EA5">
      <w:r>
        <w:t>Disse retningslinjene er basert på den kunnskapen vi har i dag og kan forandre seg.</w:t>
      </w:r>
    </w:p>
    <w:p w:rsidR="006F3EA5" w:rsidRDefault="006F3EA5" w:rsidP="006F3EA5"/>
    <w:p w:rsidR="006F3EA5" w:rsidRDefault="006F3EA5" w:rsidP="006F3EA5">
      <w:pPr>
        <w:jc w:val="right"/>
      </w:pPr>
      <w:r>
        <w:t>Arbeidsgruppe BHD</w:t>
      </w:r>
    </w:p>
    <w:p w:rsidR="006F3EA5" w:rsidRDefault="006F3EA5" w:rsidP="006F3EA5">
      <w:pPr>
        <w:jc w:val="right"/>
      </w:pPr>
      <w:r>
        <w:t xml:space="preserve">OUS </w:t>
      </w:r>
      <w:r w:rsidR="0039721F">
        <w:t>november</w:t>
      </w:r>
      <w:r>
        <w:t xml:space="preserve"> 2022</w:t>
      </w:r>
    </w:p>
    <w:p w:rsidR="006F3EA5" w:rsidRDefault="006F3EA5" w:rsidP="006F3EA5"/>
    <w:sectPr w:rsidR="006F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A5"/>
    <w:rsid w:val="000E2BCB"/>
    <w:rsid w:val="00304159"/>
    <w:rsid w:val="0039721F"/>
    <w:rsid w:val="006F3EA5"/>
    <w:rsid w:val="00724C1C"/>
    <w:rsid w:val="00A85CF9"/>
    <w:rsid w:val="00B96642"/>
    <w:rsid w:val="00BC3F12"/>
    <w:rsid w:val="00CC73FD"/>
    <w:rsid w:val="00D154A9"/>
    <w:rsid w:val="00D51952"/>
    <w:rsid w:val="00E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2D22"/>
  <w15:docId w15:val="{52C932CC-756D-46C5-92BB-E93095D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astrid strand</dc:creator>
  <cp:keywords/>
  <dc:description/>
  <cp:lastModifiedBy>Silje Astrid Strand</cp:lastModifiedBy>
  <cp:revision>2</cp:revision>
  <cp:lastPrinted>2023-01-10T14:16:00Z</cp:lastPrinted>
  <dcterms:created xsi:type="dcterms:W3CDTF">2023-04-03T07:14:00Z</dcterms:created>
  <dcterms:modified xsi:type="dcterms:W3CDTF">2023-04-03T07:14:00Z</dcterms:modified>
</cp:coreProperties>
</file>