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DA7BE" w14:textId="77777777" w:rsidR="00DA7C63" w:rsidRDefault="00C87E46" w:rsidP="00D630C7">
      <w:pPr>
        <w:rPr>
          <w:rStyle w:val="Heading1Char"/>
          <w:rFonts w:cs="Calibri"/>
        </w:rPr>
      </w:pPr>
      <w:r>
        <w:rPr>
          <w:rStyle w:val="Heading1Char"/>
          <w:rFonts w:cs="Calibri"/>
        </w:rPr>
        <w:t xml:space="preserve">Informasjon </w:t>
      </w:r>
      <w:r w:rsidR="008D7834">
        <w:rPr>
          <w:rStyle w:val="Heading1Char"/>
          <w:rFonts w:cs="Calibri"/>
        </w:rPr>
        <w:t xml:space="preserve">til publisering </w:t>
      </w:r>
      <w:r w:rsidR="00EB31D4">
        <w:rPr>
          <w:rStyle w:val="Heading1Char"/>
          <w:rFonts w:cs="Calibri"/>
        </w:rPr>
        <w:t xml:space="preserve">(annonsering) </w:t>
      </w:r>
      <w:r w:rsidR="008D7834">
        <w:rPr>
          <w:rStyle w:val="Heading1Char"/>
          <w:rFonts w:cs="Calibri"/>
        </w:rPr>
        <w:t xml:space="preserve">på OUS’ nettsider og helsenorge.no </w:t>
      </w:r>
    </w:p>
    <w:p w14:paraId="4E38FADD" w14:textId="77777777" w:rsidR="00D630C7" w:rsidRPr="00C30429" w:rsidRDefault="008D7834" w:rsidP="00D630C7">
      <w:pPr>
        <w:rPr>
          <w:rStyle w:val="Heading1Char"/>
          <w:rFonts w:ascii="Calibri" w:hAnsi="Calibri" w:cs="Calibri"/>
          <w:i/>
          <w:sz w:val="22"/>
        </w:rPr>
      </w:pPr>
      <w:r w:rsidRPr="00C30429">
        <w:rPr>
          <w:rStyle w:val="Heading1Char"/>
          <w:rFonts w:cs="Calibri"/>
          <w:i/>
          <w:sz w:val="22"/>
        </w:rPr>
        <w:t xml:space="preserve">for </w:t>
      </w:r>
      <w:r w:rsidR="00C87E46" w:rsidRPr="00C30429">
        <w:rPr>
          <w:rStyle w:val="Heading1Char"/>
          <w:rFonts w:cs="Calibri"/>
          <w:i/>
          <w:sz w:val="22"/>
        </w:rPr>
        <w:t>pasientrettede kliniske behandlingsstudier</w:t>
      </w:r>
      <w:r w:rsidR="00942BA0" w:rsidRPr="00C30429">
        <w:rPr>
          <w:rStyle w:val="Heading1Char"/>
          <w:rFonts w:cs="Calibri"/>
          <w:i/>
          <w:sz w:val="22"/>
        </w:rPr>
        <w:t xml:space="preserve"> </w:t>
      </w:r>
      <w:r w:rsidR="0011773D" w:rsidRPr="00C30429">
        <w:rPr>
          <w:rStyle w:val="Heading1Char"/>
          <w:rFonts w:cs="Calibri"/>
          <w:i/>
          <w:sz w:val="22"/>
        </w:rPr>
        <w:t xml:space="preserve">og andre studier </w:t>
      </w:r>
    </w:p>
    <w:p w14:paraId="7AFCDE20" w14:textId="77777777" w:rsidR="00D630C7" w:rsidRDefault="00E3346B" w:rsidP="00D630C7">
      <w:pPr>
        <w:spacing w:after="0"/>
      </w:pPr>
      <w:r>
        <w:rPr>
          <w:rFonts w:cs="Calibri"/>
          <w:b/>
        </w:rPr>
        <w:t>Helseforetak skal gi</w:t>
      </w:r>
      <w:r w:rsidR="00D630C7">
        <w:rPr>
          <w:rFonts w:cs="Calibri"/>
          <w:b/>
        </w:rPr>
        <w:t xml:space="preserve"> pasienter informasjon om </w:t>
      </w:r>
      <w:r w:rsidR="00C87E46">
        <w:rPr>
          <w:rFonts w:cs="Calibri"/>
          <w:b/>
        </w:rPr>
        <w:t xml:space="preserve">tilgjengelige </w:t>
      </w:r>
      <w:r w:rsidR="00D630C7">
        <w:rPr>
          <w:rFonts w:cs="Calibri"/>
          <w:b/>
        </w:rPr>
        <w:t xml:space="preserve">kliniske </w:t>
      </w:r>
      <w:r w:rsidR="00C87E46">
        <w:rPr>
          <w:rFonts w:cs="Calibri"/>
          <w:b/>
        </w:rPr>
        <w:t xml:space="preserve">behandlingsstudier </w:t>
      </w:r>
      <w:r w:rsidR="00C87E46" w:rsidRPr="00D039F2">
        <w:rPr>
          <w:rFonts w:cs="Calibri"/>
          <w:b/>
        </w:rPr>
        <w:t xml:space="preserve">på </w:t>
      </w:r>
      <w:r w:rsidR="00D66347" w:rsidRPr="00A14DEA">
        <w:rPr>
          <w:rFonts w:cs="Calibri"/>
          <w:b/>
        </w:rPr>
        <w:t>Oslo universitetssykehus</w:t>
      </w:r>
      <w:r w:rsidR="00FF71B1" w:rsidRPr="00D039F2">
        <w:rPr>
          <w:rFonts w:cs="Calibri"/>
          <w:b/>
        </w:rPr>
        <w:t>.</w:t>
      </w:r>
      <w:r w:rsidR="00D630C7">
        <w:rPr>
          <w:rFonts w:cs="Calibri"/>
          <w:b/>
        </w:rPr>
        <w:t xml:space="preserve"> Informasjonen </w:t>
      </w:r>
      <w:r>
        <w:rPr>
          <w:rFonts w:cs="Calibri"/>
          <w:b/>
        </w:rPr>
        <w:t>blir</w:t>
      </w:r>
      <w:r w:rsidR="00D630C7">
        <w:rPr>
          <w:rFonts w:cs="Calibri"/>
          <w:b/>
        </w:rPr>
        <w:t xml:space="preserve"> </w:t>
      </w:r>
      <w:r w:rsidR="00FF71B1">
        <w:rPr>
          <w:rFonts w:cs="Calibri"/>
          <w:b/>
        </w:rPr>
        <w:t xml:space="preserve">koblet til </w:t>
      </w:r>
      <w:r>
        <w:rPr>
          <w:rFonts w:cs="Calibri"/>
          <w:b/>
        </w:rPr>
        <w:t>relevante</w:t>
      </w:r>
      <w:r w:rsidR="00D630C7">
        <w:rPr>
          <w:rFonts w:cs="Calibri"/>
          <w:b/>
        </w:rPr>
        <w:t xml:space="preserve"> behandling</w:t>
      </w:r>
      <w:r w:rsidR="00AD6055">
        <w:rPr>
          <w:rFonts w:cs="Calibri"/>
          <w:b/>
        </w:rPr>
        <w:t>sprogram på OUS’ nettsider</w:t>
      </w:r>
      <w:r w:rsidR="00D630C7">
        <w:rPr>
          <w:rFonts w:cs="Calibri"/>
          <w:b/>
        </w:rPr>
        <w:t xml:space="preserve"> </w:t>
      </w:r>
      <w:r w:rsidR="00FF71B1">
        <w:rPr>
          <w:rFonts w:cs="Calibri"/>
          <w:b/>
        </w:rPr>
        <w:t xml:space="preserve">og delt med </w:t>
      </w:r>
      <w:r w:rsidR="00D66347">
        <w:rPr>
          <w:rFonts w:cs="Calibri"/>
          <w:b/>
        </w:rPr>
        <w:t xml:space="preserve">andre </w:t>
      </w:r>
      <w:r w:rsidR="00FF71B1">
        <w:rPr>
          <w:rFonts w:cs="Calibri"/>
          <w:b/>
        </w:rPr>
        <w:t xml:space="preserve">HF i landet. </w:t>
      </w:r>
      <w:r w:rsidR="0011773D">
        <w:rPr>
          <w:rFonts w:cs="Calibri"/>
          <w:b/>
        </w:rPr>
        <w:t xml:space="preserve">Observasjonsstudier og andre studier </w:t>
      </w:r>
      <w:r w:rsidR="0011773D" w:rsidRPr="00E627BA">
        <w:rPr>
          <w:rFonts w:cs="Calibri"/>
          <w:b/>
          <w:i/>
        </w:rPr>
        <w:t>kan</w:t>
      </w:r>
      <w:r w:rsidR="0011773D">
        <w:rPr>
          <w:rFonts w:cs="Calibri"/>
          <w:b/>
        </w:rPr>
        <w:t xml:space="preserve"> registreres hvis det er viktig for å holde pasientgruppen orientert om pågående studier eller hvis sykehusets nettsider er egnet for rekruttering av (andre) forsøkspersoner. </w:t>
      </w:r>
    </w:p>
    <w:p w14:paraId="51E27CC4" w14:textId="77777777" w:rsidR="00D630C7" w:rsidRDefault="00D630C7" w:rsidP="00D630C7">
      <w:pPr>
        <w:spacing w:after="0"/>
        <w:rPr>
          <w:rFonts w:cs="Calibri"/>
        </w:rPr>
      </w:pPr>
    </w:p>
    <w:p w14:paraId="78D950E1" w14:textId="77777777" w:rsidR="00C87E46" w:rsidRDefault="00D630C7" w:rsidP="00C87E46">
      <w:pPr>
        <w:spacing w:after="0"/>
        <w:rPr>
          <w:rFonts w:cs="Calibri"/>
        </w:rPr>
      </w:pPr>
      <w:r>
        <w:rPr>
          <w:rFonts w:cs="Calibri"/>
          <w:b/>
        </w:rPr>
        <w:t>Mal</w:t>
      </w:r>
      <w:r>
        <w:rPr>
          <w:rFonts w:cs="Calibri"/>
          <w:b/>
        </w:rPr>
        <w:br/>
      </w:r>
      <w:r w:rsidR="00FF71B1">
        <w:rPr>
          <w:rFonts w:cs="Calibri"/>
        </w:rPr>
        <w:t xml:space="preserve">Denne malen skal brukes når </w:t>
      </w:r>
      <w:r>
        <w:rPr>
          <w:rFonts w:cs="Calibri"/>
        </w:rPr>
        <w:t>du skal presentere</w:t>
      </w:r>
      <w:r w:rsidR="00C87E46">
        <w:rPr>
          <w:rFonts w:cs="Calibri"/>
        </w:rPr>
        <w:t xml:space="preserve"> informasjon om en tilgjengelig klinisk behandlingsstudie</w:t>
      </w:r>
      <w:r w:rsidR="00F570B8">
        <w:rPr>
          <w:rFonts w:cs="Calibri"/>
        </w:rPr>
        <w:t xml:space="preserve"> på</w:t>
      </w:r>
      <w:r w:rsidR="00C87E46">
        <w:rPr>
          <w:rFonts w:cs="Calibri"/>
        </w:rPr>
        <w:t xml:space="preserve"> </w:t>
      </w:r>
      <w:r w:rsidR="00D66347">
        <w:rPr>
          <w:rFonts w:cs="Calibri"/>
        </w:rPr>
        <w:t>oslo-universitetssykehus.no</w:t>
      </w:r>
      <w:r w:rsidR="00C87E46">
        <w:rPr>
          <w:rFonts w:cs="Calibri"/>
        </w:rPr>
        <w:t xml:space="preserve"> </w:t>
      </w:r>
      <w:r w:rsidR="00AD6055">
        <w:rPr>
          <w:rFonts w:cs="Calibri"/>
        </w:rPr>
        <w:t>og helsenorge.no</w:t>
      </w:r>
      <w:r w:rsidR="009251A5">
        <w:rPr>
          <w:rFonts w:cs="Calibri"/>
        </w:rPr>
        <w:t>/kliniske-studier/</w:t>
      </w:r>
    </w:p>
    <w:p w14:paraId="4400B43C" w14:textId="77777777" w:rsidR="00C87E46" w:rsidRDefault="00C87E46" w:rsidP="00C87E46">
      <w:pPr>
        <w:spacing w:after="0"/>
        <w:rPr>
          <w:rFonts w:cs="Calibri"/>
        </w:rPr>
      </w:pPr>
    </w:p>
    <w:p w14:paraId="6A0F3C3C" w14:textId="77777777" w:rsidR="00D630C7" w:rsidRDefault="00D630C7" w:rsidP="00C87E46">
      <w:pPr>
        <w:spacing w:after="0"/>
      </w:pPr>
      <w:r w:rsidRPr="00FF71B1">
        <w:rPr>
          <w:b/>
        </w:rPr>
        <w:t xml:space="preserve">Husk at informasjonen skal være rettet til pasienter. Det er derfor viktig at teksten er presis og kortfattet. </w:t>
      </w:r>
      <w:r w:rsidR="00A14DEA">
        <w:t>Stab Kommunikasjon (</w:t>
      </w:r>
      <w:hyperlink r:id="rId8" w:history="1">
        <w:r w:rsidR="00AC7D99" w:rsidRPr="00A83ABB">
          <w:rPr>
            <w:rStyle w:val="Hyperkobling"/>
            <w:rFonts w:ascii="Calibri" w:hAnsi="Calibri"/>
          </w:rPr>
          <w:t>post.kommunikasjon@ous-hf.no</w:t>
        </w:r>
      </w:hyperlink>
      <w:r w:rsidR="00AC7D99">
        <w:t xml:space="preserve">) kan bistå prosjektleder med å sikre den språklige kvaliteten på teksten </w:t>
      </w:r>
      <w:r w:rsidR="00A14DEA">
        <w:t xml:space="preserve">før de </w:t>
      </w:r>
      <w:r w:rsidR="00FF71B1">
        <w:t>publiserer studien</w:t>
      </w:r>
      <w:r w:rsidR="00AC7D99">
        <w:t xml:space="preserve"> på hjemmesiden</w:t>
      </w:r>
      <w:r w:rsidR="00FF71B1">
        <w:t xml:space="preserve">. </w:t>
      </w:r>
    </w:p>
    <w:p w14:paraId="6586ACDA" w14:textId="77777777" w:rsidR="0011773D" w:rsidRDefault="0011773D" w:rsidP="00C87E46">
      <w:pPr>
        <w:spacing w:after="0"/>
      </w:pPr>
    </w:p>
    <w:p w14:paraId="7AA205FA" w14:textId="77777777" w:rsidR="00D630C7" w:rsidRDefault="0011773D" w:rsidP="005A7256">
      <w:pPr>
        <w:spacing w:after="0"/>
        <w:rPr>
          <w:rFonts w:cs="Calibri"/>
          <w:b/>
          <w:sz w:val="16"/>
          <w:szCs w:val="16"/>
        </w:rPr>
      </w:pPr>
      <w:r>
        <w:t xml:space="preserve">Hvis </w:t>
      </w:r>
      <w:r w:rsidR="005A2391">
        <w:t xml:space="preserve">forsøkspersoner </w:t>
      </w:r>
      <w:r>
        <w:t xml:space="preserve">kun rekrutteres blant pasienter </w:t>
      </w:r>
      <w:r w:rsidR="005A2391">
        <w:t xml:space="preserve">som allerede er i et behandlingsforløp i </w:t>
      </w:r>
      <w:r w:rsidR="00E627BA">
        <w:t>sykehuset</w:t>
      </w:r>
      <w:r w:rsidR="005A2391">
        <w:t>,</w:t>
      </w:r>
      <w:r>
        <w:t xml:space="preserve"> kan det gjøres forenklinger i registreringen som angitt i malen. Tilsvarende gjelder for observasjonsstudier og andre studier som ikke påvirker et behandlingsforløp for forsknings</w:t>
      </w:r>
      <w:r w:rsidR="009A0FB5">
        <w:softHyphen/>
      </w:r>
      <w:r w:rsidR="0074400C">
        <w:t>deltakerne.</w:t>
      </w:r>
      <w:r w:rsidR="00A14DEA">
        <w:rPr>
          <w:rFonts w:cs="Calibri"/>
          <w:b/>
          <w:sz w:val="32"/>
          <w:szCs w:val="32"/>
        </w:rPr>
        <w:tab/>
      </w:r>
    </w:p>
    <w:p w14:paraId="34CC3F68" w14:textId="77777777" w:rsidR="005A7256" w:rsidRPr="005A7256" w:rsidRDefault="005A7256" w:rsidP="005A7256">
      <w:pPr>
        <w:spacing w:after="0"/>
        <w:rPr>
          <w:rFonts w:cs="Calibri"/>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630C7" w14:paraId="0594C63E" w14:textId="77777777" w:rsidTr="005A7256">
        <w:trPr>
          <w:cantSplit/>
        </w:trPr>
        <w:tc>
          <w:tcPr>
            <w:tcW w:w="0" w:type="auto"/>
            <w:tcBorders>
              <w:top w:val="single" w:sz="4" w:space="0" w:color="auto"/>
              <w:left w:val="single" w:sz="4" w:space="0" w:color="auto"/>
              <w:bottom w:val="single" w:sz="4" w:space="0" w:color="auto"/>
              <w:right w:val="single" w:sz="4" w:space="0" w:color="auto"/>
            </w:tcBorders>
          </w:tcPr>
          <w:p w14:paraId="1AA94EBA" w14:textId="77777777" w:rsidR="00D630C7" w:rsidRDefault="00D630C7">
            <w:pPr>
              <w:spacing w:after="0" w:line="240" w:lineRule="auto"/>
              <w:rPr>
                <w:rFonts w:cs="Calibri"/>
                <w:b/>
              </w:rPr>
            </w:pPr>
            <w:r>
              <w:rPr>
                <w:rFonts w:cs="Calibri"/>
                <w:b/>
              </w:rPr>
              <w:t>Tittel</w:t>
            </w:r>
            <w:r w:rsidR="00F14632">
              <w:rPr>
                <w:rFonts w:cs="Calibri"/>
                <w:b/>
              </w:rPr>
              <w:t>:</w:t>
            </w:r>
          </w:p>
          <w:p w14:paraId="6C3DF628" w14:textId="77777777" w:rsidR="00D630C7" w:rsidRPr="00D039F2" w:rsidRDefault="00D630C7">
            <w:pPr>
              <w:spacing w:after="0" w:line="240" w:lineRule="auto"/>
              <w:rPr>
                <w:rFonts w:cs="Calibri"/>
                <w:color w:val="808080"/>
              </w:rPr>
            </w:pPr>
            <w:r w:rsidRPr="00D039F2">
              <w:rPr>
                <w:rFonts w:cs="Calibri"/>
                <w:color w:val="808080"/>
              </w:rPr>
              <w:t>Bruk tittel fra informasjonsskrivet</w:t>
            </w:r>
            <w:r w:rsidR="009156D1" w:rsidRPr="00D039F2">
              <w:rPr>
                <w:rFonts w:cs="Calibri"/>
                <w:color w:val="808080"/>
              </w:rPr>
              <w:t xml:space="preserve"> eller </w:t>
            </w:r>
            <w:r w:rsidR="00581C61" w:rsidRPr="00D039F2">
              <w:rPr>
                <w:rFonts w:cs="Calibri"/>
                <w:color w:val="808080"/>
              </w:rPr>
              <w:t>pasientsamtykket (n</w:t>
            </w:r>
            <w:r w:rsidRPr="00D039F2">
              <w:rPr>
                <w:rFonts w:cs="Calibri"/>
                <w:color w:val="808080"/>
              </w:rPr>
              <w:t>orsk kort-tittel).</w:t>
            </w:r>
            <w:r w:rsidR="00E73939" w:rsidRPr="00D039F2">
              <w:rPr>
                <w:rFonts w:cs="Calibri"/>
                <w:color w:val="808080"/>
              </w:rPr>
              <w:t xml:space="preserve"> Ikke bruk parentes, tankestrek eller forkortelser i tittel. </w:t>
            </w:r>
          </w:p>
          <w:p w14:paraId="20194C67" w14:textId="77777777" w:rsidR="00D630C7" w:rsidRDefault="00D630C7">
            <w:pPr>
              <w:spacing w:after="0" w:line="240" w:lineRule="auto"/>
              <w:rPr>
                <w:rFonts w:cs="Calibri"/>
              </w:rPr>
            </w:pPr>
          </w:p>
        </w:tc>
      </w:tr>
      <w:tr w:rsidR="00690659" w14:paraId="59612B9D" w14:textId="77777777" w:rsidTr="005A7256">
        <w:trPr>
          <w:cantSplit/>
        </w:trPr>
        <w:tc>
          <w:tcPr>
            <w:tcW w:w="0" w:type="auto"/>
            <w:tcBorders>
              <w:top w:val="single" w:sz="4" w:space="0" w:color="auto"/>
              <w:left w:val="single" w:sz="4" w:space="0" w:color="auto"/>
              <w:bottom w:val="single" w:sz="4" w:space="0" w:color="auto"/>
              <w:right w:val="single" w:sz="4" w:space="0" w:color="auto"/>
            </w:tcBorders>
          </w:tcPr>
          <w:p w14:paraId="3785DC31" w14:textId="77777777" w:rsidR="00690659" w:rsidRDefault="00690659" w:rsidP="00690659">
            <w:pPr>
              <w:spacing w:after="0" w:line="240" w:lineRule="auto"/>
              <w:rPr>
                <w:rFonts w:cs="Calibri"/>
                <w:b/>
              </w:rPr>
            </w:pPr>
            <w:r>
              <w:rPr>
                <w:rFonts w:cs="Calibri"/>
                <w:b/>
              </w:rPr>
              <w:t>Publiseringstittel: (diagnosegruppe/undergruppe, behandling (studiekortnavn))</w:t>
            </w:r>
          </w:p>
          <w:p w14:paraId="255D08F6" w14:textId="77777777" w:rsidR="00690659" w:rsidRPr="00D039F2" w:rsidRDefault="00690659" w:rsidP="00690659">
            <w:pPr>
              <w:spacing w:after="0" w:line="240" w:lineRule="auto"/>
              <w:rPr>
                <w:rFonts w:cs="Calibri"/>
                <w:color w:val="808080"/>
              </w:rPr>
            </w:pPr>
            <w:r w:rsidRPr="00D039F2">
              <w:rPr>
                <w:rFonts w:cs="Calibri"/>
                <w:color w:val="808080"/>
              </w:rPr>
              <w:t>Eksempler:</w:t>
            </w:r>
          </w:p>
          <w:p w14:paraId="7D2D91F1" w14:textId="77777777" w:rsidR="00690659" w:rsidRPr="00D039F2" w:rsidRDefault="00690659" w:rsidP="00D039F2">
            <w:pPr>
              <w:pStyle w:val="Listeavsnitt"/>
              <w:numPr>
                <w:ilvl w:val="0"/>
                <w:numId w:val="21"/>
              </w:numPr>
              <w:spacing w:after="0" w:line="240" w:lineRule="auto"/>
              <w:rPr>
                <w:rFonts w:cs="Calibri"/>
                <w:color w:val="808080"/>
              </w:rPr>
            </w:pPr>
            <w:r w:rsidRPr="00D039F2">
              <w:rPr>
                <w:rFonts w:cs="Calibri"/>
                <w:color w:val="808080"/>
              </w:rPr>
              <w:t>Follikulært lymfom - studie for pasienter med tilbakefall (ARCHER-1)</w:t>
            </w:r>
          </w:p>
          <w:p w14:paraId="5844BCD1" w14:textId="77777777" w:rsidR="00690659" w:rsidRPr="00D039F2" w:rsidRDefault="00690659" w:rsidP="00D039F2">
            <w:pPr>
              <w:pStyle w:val="Listeavsnitt"/>
              <w:numPr>
                <w:ilvl w:val="0"/>
                <w:numId w:val="21"/>
              </w:numPr>
              <w:spacing w:after="0" w:line="240" w:lineRule="auto"/>
              <w:rPr>
                <w:rFonts w:cs="Calibri"/>
                <w:color w:val="808080"/>
              </w:rPr>
            </w:pPr>
            <w:r w:rsidRPr="00D039F2">
              <w:rPr>
                <w:rFonts w:cs="Calibri"/>
                <w:color w:val="808080"/>
              </w:rPr>
              <w:t>Hormonfølsom brystkreft med fjernspredning - immunterapi i kombinasjon med immunogen cellegift (ICON)</w:t>
            </w:r>
          </w:p>
          <w:p w14:paraId="600C77EA" w14:textId="77777777" w:rsidR="00690659" w:rsidRDefault="00690659" w:rsidP="00690659">
            <w:pPr>
              <w:spacing w:after="0" w:line="240" w:lineRule="auto"/>
              <w:rPr>
                <w:rFonts w:cs="Calibri"/>
                <w:b/>
              </w:rPr>
            </w:pPr>
          </w:p>
        </w:tc>
      </w:tr>
      <w:tr w:rsidR="00BA055B" w14:paraId="231B34FF" w14:textId="77777777" w:rsidTr="005A7256">
        <w:trPr>
          <w:cantSplit/>
        </w:trPr>
        <w:tc>
          <w:tcPr>
            <w:tcW w:w="0" w:type="auto"/>
            <w:tcBorders>
              <w:top w:val="single" w:sz="4" w:space="0" w:color="auto"/>
              <w:left w:val="single" w:sz="4" w:space="0" w:color="auto"/>
              <w:bottom w:val="single" w:sz="4" w:space="0" w:color="auto"/>
              <w:right w:val="single" w:sz="4" w:space="0" w:color="auto"/>
            </w:tcBorders>
          </w:tcPr>
          <w:p w14:paraId="7FD31D8B" w14:textId="77777777" w:rsidR="00FF71B1" w:rsidRDefault="00BA055B" w:rsidP="00FF71B1">
            <w:pPr>
              <w:spacing w:after="0" w:line="240" w:lineRule="auto"/>
              <w:rPr>
                <w:rFonts w:cs="Calibri"/>
                <w:b/>
              </w:rPr>
            </w:pPr>
            <w:r>
              <w:rPr>
                <w:rFonts w:cs="Calibri"/>
                <w:b/>
              </w:rPr>
              <w:t xml:space="preserve">Prosjektstart og </w:t>
            </w:r>
            <w:r w:rsidR="00D039F2">
              <w:rPr>
                <w:rFonts w:cs="Calibri"/>
                <w:b/>
              </w:rPr>
              <w:t>-</w:t>
            </w:r>
            <w:r>
              <w:rPr>
                <w:rFonts w:cs="Calibri"/>
                <w:b/>
              </w:rPr>
              <w:t>slutt:</w:t>
            </w:r>
          </w:p>
          <w:p w14:paraId="612152D5" w14:textId="77777777" w:rsidR="00FF71B1" w:rsidRDefault="00FF71B1" w:rsidP="00FF71B1">
            <w:pPr>
              <w:spacing w:after="0" w:line="240" w:lineRule="auto"/>
              <w:rPr>
                <w:rFonts w:cs="Calibri"/>
                <w:b/>
              </w:rPr>
            </w:pPr>
          </w:p>
          <w:p w14:paraId="5673A09A" w14:textId="1886127F" w:rsidR="00BA055B" w:rsidRPr="00D039F2" w:rsidRDefault="00BA055B" w:rsidP="00FF71B1">
            <w:pPr>
              <w:spacing w:after="0" w:line="240" w:lineRule="auto"/>
              <w:rPr>
                <w:rFonts w:cs="Calibri"/>
                <w:color w:val="808080"/>
              </w:rPr>
            </w:pPr>
            <w:r w:rsidRPr="00D039F2">
              <w:rPr>
                <w:rFonts w:cs="Calibri"/>
                <w:color w:val="808080"/>
              </w:rPr>
              <w:t>Skriv inn når studien starter og slutter</w:t>
            </w:r>
            <w:r w:rsidR="00EB31D4">
              <w:rPr>
                <w:rFonts w:cs="Calibri"/>
                <w:color w:val="808080"/>
              </w:rPr>
              <w:t xml:space="preserve"> (fortrinnsvis ut fra søknad</w:t>
            </w:r>
            <w:r w:rsidR="00844286">
              <w:rPr>
                <w:rFonts w:cs="Calibri"/>
                <w:color w:val="808080"/>
              </w:rPr>
              <w:t xml:space="preserve"> til myndigheter</w:t>
            </w:r>
            <w:r w:rsidR="00EB31D4">
              <w:rPr>
                <w:rFonts w:cs="Calibri"/>
                <w:color w:val="808080"/>
              </w:rPr>
              <w:t>)</w:t>
            </w:r>
            <w:r w:rsidRPr="00D039F2">
              <w:rPr>
                <w:rFonts w:cs="Calibri"/>
                <w:color w:val="80808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085"/>
            </w:tblGrid>
            <w:tr w:rsidR="00FF71B1" w:rsidRPr="00035DC6" w14:paraId="70414E37" w14:textId="77777777" w:rsidTr="00C240F8">
              <w:tc>
                <w:tcPr>
                  <w:tcW w:w="4955" w:type="dxa"/>
                  <w:shd w:val="clear" w:color="auto" w:fill="auto"/>
                </w:tcPr>
                <w:p w14:paraId="2CE50B03" w14:textId="77777777" w:rsidR="00FF71B1" w:rsidRPr="00035DC6" w:rsidRDefault="00FF71B1" w:rsidP="00E713F9">
                  <w:pPr>
                    <w:pStyle w:val="NormalWeb"/>
                    <w:spacing w:before="0" w:after="0"/>
                    <w:rPr>
                      <w:rFonts w:ascii="Calibri" w:hAnsi="Calibri" w:cs="Calibri"/>
                      <w:b/>
                      <w:sz w:val="22"/>
                      <w:szCs w:val="22"/>
                    </w:rPr>
                  </w:pPr>
                  <w:r>
                    <w:rPr>
                      <w:rFonts w:ascii="Calibri" w:hAnsi="Calibri" w:cs="Calibri"/>
                      <w:b/>
                      <w:sz w:val="22"/>
                      <w:szCs w:val="22"/>
                    </w:rPr>
                    <w:t>Dato (start)</w:t>
                  </w:r>
                  <w:r w:rsidR="004E6911">
                    <w:rPr>
                      <w:rFonts w:ascii="Calibri" w:hAnsi="Calibri" w:cs="Calibri"/>
                      <w:b/>
                      <w:sz w:val="22"/>
                      <w:szCs w:val="22"/>
                    </w:rPr>
                    <w:t>*</w:t>
                  </w:r>
                  <w:r>
                    <w:rPr>
                      <w:rFonts w:ascii="Calibri" w:hAnsi="Calibri" w:cs="Calibri"/>
                      <w:b/>
                      <w:sz w:val="22"/>
                      <w:szCs w:val="22"/>
                    </w:rPr>
                    <w:t>:</w:t>
                  </w:r>
                </w:p>
                <w:p w14:paraId="69E44E79" w14:textId="77777777" w:rsidR="00FF71B1" w:rsidRPr="00035DC6" w:rsidRDefault="00FF71B1" w:rsidP="00E713F9">
                  <w:pPr>
                    <w:pStyle w:val="NormalWeb"/>
                    <w:spacing w:before="0" w:after="0"/>
                    <w:rPr>
                      <w:rFonts w:ascii="Calibri" w:hAnsi="Calibri" w:cs="Calibri"/>
                      <w:sz w:val="22"/>
                      <w:szCs w:val="22"/>
                    </w:rPr>
                  </w:pPr>
                </w:p>
              </w:tc>
              <w:tc>
                <w:tcPr>
                  <w:tcW w:w="4254" w:type="dxa"/>
                  <w:shd w:val="clear" w:color="auto" w:fill="auto"/>
                </w:tcPr>
                <w:p w14:paraId="76A376BC" w14:textId="77777777" w:rsidR="00FF71B1" w:rsidRPr="00035DC6" w:rsidRDefault="00FF71B1" w:rsidP="00E713F9">
                  <w:pPr>
                    <w:pStyle w:val="NormalWeb"/>
                    <w:spacing w:before="0" w:after="0"/>
                    <w:rPr>
                      <w:rFonts w:ascii="Calibri" w:hAnsi="Calibri" w:cs="Calibri"/>
                      <w:b/>
                      <w:sz w:val="22"/>
                      <w:szCs w:val="22"/>
                    </w:rPr>
                  </w:pPr>
                  <w:r>
                    <w:rPr>
                      <w:rFonts w:ascii="Calibri" w:hAnsi="Calibri" w:cs="Calibri"/>
                      <w:b/>
                      <w:sz w:val="22"/>
                      <w:szCs w:val="22"/>
                    </w:rPr>
                    <w:t>Dato (slutt)</w:t>
                  </w:r>
                  <w:r w:rsidR="004E6911">
                    <w:rPr>
                      <w:rFonts w:ascii="Calibri" w:hAnsi="Calibri" w:cs="Calibri"/>
                      <w:b/>
                      <w:sz w:val="22"/>
                      <w:szCs w:val="22"/>
                    </w:rPr>
                    <w:t>*</w:t>
                  </w:r>
                  <w:r>
                    <w:rPr>
                      <w:rFonts w:ascii="Calibri" w:hAnsi="Calibri" w:cs="Calibri"/>
                      <w:b/>
                      <w:sz w:val="22"/>
                      <w:szCs w:val="22"/>
                    </w:rPr>
                    <w:t>:</w:t>
                  </w:r>
                </w:p>
                <w:p w14:paraId="780EF105" w14:textId="77777777" w:rsidR="00FF71B1" w:rsidRPr="00035DC6" w:rsidRDefault="00FF71B1" w:rsidP="00E713F9">
                  <w:pPr>
                    <w:pStyle w:val="NormalWeb"/>
                    <w:spacing w:before="0" w:after="0"/>
                    <w:rPr>
                      <w:rFonts w:ascii="Calibri" w:hAnsi="Calibri" w:cs="Calibri"/>
                      <w:sz w:val="22"/>
                      <w:szCs w:val="22"/>
                    </w:rPr>
                  </w:pPr>
                </w:p>
              </w:tc>
            </w:tr>
          </w:tbl>
          <w:p w14:paraId="1462887F" w14:textId="77777777" w:rsidR="00BA055B" w:rsidRDefault="00BA055B">
            <w:pPr>
              <w:spacing w:after="0" w:line="240" w:lineRule="auto"/>
              <w:rPr>
                <w:rFonts w:cs="Calibri"/>
                <w:b/>
              </w:rPr>
            </w:pPr>
          </w:p>
        </w:tc>
      </w:tr>
      <w:tr w:rsidR="00ED08E8" w14:paraId="77A9F110" w14:textId="77777777" w:rsidTr="005A7256">
        <w:trPr>
          <w:cantSplit/>
        </w:trPr>
        <w:tc>
          <w:tcPr>
            <w:tcW w:w="0" w:type="auto"/>
            <w:tcBorders>
              <w:top w:val="single" w:sz="4" w:space="0" w:color="auto"/>
              <w:left w:val="single" w:sz="4" w:space="0" w:color="auto"/>
              <w:bottom w:val="single" w:sz="4" w:space="0" w:color="auto"/>
              <w:right w:val="single" w:sz="4" w:space="0" w:color="auto"/>
            </w:tcBorders>
          </w:tcPr>
          <w:p w14:paraId="65CCF1B4" w14:textId="77777777" w:rsidR="00ED08E8" w:rsidRDefault="00F14632" w:rsidP="00ED08E8">
            <w:pPr>
              <w:pStyle w:val="NormalWeb"/>
              <w:spacing w:before="0" w:after="0"/>
              <w:rPr>
                <w:rFonts w:ascii="Calibri" w:hAnsi="Calibri" w:cs="Calibri"/>
                <w:b/>
                <w:sz w:val="22"/>
                <w:szCs w:val="22"/>
              </w:rPr>
            </w:pPr>
            <w:r>
              <w:rPr>
                <w:rFonts w:ascii="Calibri" w:hAnsi="Calibri" w:cs="Calibri"/>
                <w:b/>
                <w:sz w:val="22"/>
                <w:szCs w:val="22"/>
              </w:rPr>
              <w:t>Inklusjonsstart og -</w:t>
            </w:r>
            <w:r w:rsidR="00017D71">
              <w:rPr>
                <w:rFonts w:ascii="Calibri" w:hAnsi="Calibri" w:cs="Calibri"/>
                <w:b/>
                <w:sz w:val="22"/>
                <w:szCs w:val="22"/>
              </w:rPr>
              <w:t>slutt</w:t>
            </w:r>
            <w:r>
              <w:rPr>
                <w:rFonts w:ascii="Calibri" w:hAnsi="Calibri" w:cs="Calibri"/>
                <w:b/>
                <w:sz w:val="22"/>
                <w:szCs w:val="22"/>
              </w:rPr>
              <w:t>:</w:t>
            </w:r>
          </w:p>
          <w:p w14:paraId="0BEF467B" w14:textId="3579881B" w:rsidR="007200A6" w:rsidRPr="00D039F2" w:rsidRDefault="007200A6" w:rsidP="00D039F2">
            <w:pPr>
              <w:pStyle w:val="NormalWeb"/>
              <w:spacing w:before="0" w:after="0"/>
              <w:rPr>
                <w:rFonts w:ascii="Calibri" w:hAnsi="Calibri" w:cs="Calibri"/>
                <w:color w:val="808080"/>
                <w:sz w:val="22"/>
                <w:szCs w:val="22"/>
              </w:rPr>
            </w:pPr>
            <w:r>
              <w:rPr>
                <w:rFonts w:ascii="Calibri" w:hAnsi="Calibri" w:cs="Calibri"/>
                <w:color w:val="808080"/>
                <w:sz w:val="22"/>
                <w:szCs w:val="22"/>
              </w:rPr>
              <w:t xml:space="preserve">Skriv inn dato for inklusjonsstart. Hvis du vet datoen for inklusjonsstopp kan du oppgi denne nå eller ettersende til Kommunikasjonsstaben når den foreligger. Etter at datoen for inklusjonsstopp er passert vil det komme fram av teksten på nettsiden at studien ikke lenger inkluderer. </w:t>
            </w:r>
          </w:p>
          <w:p w14:paraId="30B3BA7C" w14:textId="77777777" w:rsidR="00017D71" w:rsidRDefault="00017D71" w:rsidP="00ED08E8">
            <w:pPr>
              <w:pStyle w:val="NormalWeb"/>
              <w:spacing w:before="0" w:after="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420"/>
            </w:tblGrid>
            <w:tr w:rsidR="00017D71" w:rsidRPr="00035DC6" w14:paraId="141684EA" w14:textId="77777777" w:rsidTr="00035DC6">
              <w:tc>
                <w:tcPr>
                  <w:tcW w:w="4528" w:type="dxa"/>
                  <w:shd w:val="clear" w:color="auto" w:fill="auto"/>
                </w:tcPr>
                <w:p w14:paraId="7A05F2A5" w14:textId="77777777" w:rsidR="00017D71" w:rsidRPr="00035DC6" w:rsidRDefault="00017D71" w:rsidP="00035DC6">
                  <w:pPr>
                    <w:pStyle w:val="NormalWeb"/>
                    <w:spacing w:before="0" w:after="0"/>
                    <w:rPr>
                      <w:rFonts w:ascii="Calibri" w:hAnsi="Calibri" w:cs="Calibri"/>
                      <w:b/>
                      <w:sz w:val="22"/>
                      <w:szCs w:val="22"/>
                    </w:rPr>
                  </w:pPr>
                  <w:r w:rsidRPr="00035DC6">
                    <w:rPr>
                      <w:rFonts w:ascii="Calibri" w:hAnsi="Calibri" w:cs="Calibri"/>
                      <w:b/>
                      <w:sz w:val="22"/>
                      <w:szCs w:val="22"/>
                    </w:rPr>
                    <w:t>Inklusjonsstart</w:t>
                  </w:r>
                  <w:r w:rsidR="00FF71B1">
                    <w:rPr>
                      <w:rFonts w:ascii="Calibri" w:hAnsi="Calibri" w:cs="Calibri"/>
                      <w:b/>
                      <w:sz w:val="22"/>
                      <w:szCs w:val="22"/>
                    </w:rPr>
                    <w:t xml:space="preserve"> (dato)</w:t>
                  </w:r>
                  <w:r w:rsidRPr="00035DC6">
                    <w:rPr>
                      <w:rFonts w:ascii="Calibri" w:hAnsi="Calibri" w:cs="Calibri"/>
                      <w:b/>
                      <w:sz w:val="22"/>
                      <w:szCs w:val="22"/>
                    </w:rPr>
                    <w:t>:</w:t>
                  </w:r>
                </w:p>
                <w:p w14:paraId="513AAEB5" w14:textId="77777777" w:rsidR="00017D71" w:rsidRPr="00035DC6" w:rsidRDefault="00017D71" w:rsidP="00035DC6">
                  <w:pPr>
                    <w:pStyle w:val="NormalWeb"/>
                    <w:spacing w:before="0" w:after="0"/>
                    <w:rPr>
                      <w:rFonts w:ascii="Calibri" w:hAnsi="Calibri" w:cs="Calibri"/>
                      <w:sz w:val="22"/>
                      <w:szCs w:val="22"/>
                    </w:rPr>
                  </w:pPr>
                </w:p>
              </w:tc>
              <w:tc>
                <w:tcPr>
                  <w:tcW w:w="4529" w:type="dxa"/>
                  <w:shd w:val="clear" w:color="auto" w:fill="auto"/>
                </w:tcPr>
                <w:p w14:paraId="534D3EE1" w14:textId="5F84F0E6" w:rsidR="00017D71" w:rsidRPr="00035DC6" w:rsidRDefault="00017D71" w:rsidP="00035DC6">
                  <w:pPr>
                    <w:pStyle w:val="NormalWeb"/>
                    <w:spacing w:before="0" w:after="0"/>
                    <w:rPr>
                      <w:rFonts w:ascii="Calibri" w:hAnsi="Calibri" w:cs="Calibri"/>
                      <w:b/>
                      <w:sz w:val="22"/>
                      <w:szCs w:val="22"/>
                    </w:rPr>
                  </w:pPr>
                  <w:r w:rsidRPr="00035DC6">
                    <w:rPr>
                      <w:rFonts w:ascii="Calibri" w:hAnsi="Calibri" w:cs="Calibri"/>
                      <w:b/>
                      <w:sz w:val="22"/>
                      <w:szCs w:val="22"/>
                    </w:rPr>
                    <w:t>Inklusjonsstopp</w:t>
                  </w:r>
                  <w:r w:rsidR="00FF71B1">
                    <w:rPr>
                      <w:rFonts w:ascii="Calibri" w:hAnsi="Calibri" w:cs="Calibri"/>
                      <w:b/>
                      <w:sz w:val="22"/>
                      <w:szCs w:val="22"/>
                    </w:rPr>
                    <w:t xml:space="preserve"> (dato)</w:t>
                  </w:r>
                  <w:r w:rsidR="00FC62A8">
                    <w:rPr>
                      <w:rFonts w:ascii="Calibri" w:hAnsi="Calibri" w:cs="Calibri"/>
                      <w:b/>
                      <w:sz w:val="22"/>
                      <w:szCs w:val="22"/>
                    </w:rPr>
                    <w:t>*</w:t>
                  </w:r>
                  <w:r w:rsidRPr="00035DC6">
                    <w:rPr>
                      <w:rFonts w:ascii="Calibri" w:hAnsi="Calibri" w:cs="Calibri"/>
                      <w:b/>
                      <w:sz w:val="22"/>
                      <w:szCs w:val="22"/>
                    </w:rPr>
                    <w:t>:</w:t>
                  </w:r>
                </w:p>
                <w:p w14:paraId="55721182" w14:textId="77777777" w:rsidR="00017D71" w:rsidRPr="00035DC6" w:rsidRDefault="00017D71" w:rsidP="00035DC6">
                  <w:pPr>
                    <w:pStyle w:val="NormalWeb"/>
                    <w:spacing w:before="0" w:after="0"/>
                    <w:rPr>
                      <w:rFonts w:ascii="Calibri" w:hAnsi="Calibri" w:cs="Calibri"/>
                      <w:sz w:val="22"/>
                      <w:szCs w:val="22"/>
                    </w:rPr>
                  </w:pPr>
                </w:p>
              </w:tc>
            </w:tr>
          </w:tbl>
          <w:p w14:paraId="3EF5D2EF" w14:textId="77777777" w:rsidR="00017D71" w:rsidRPr="00ED08E8" w:rsidRDefault="00017D71" w:rsidP="00ED08E8">
            <w:pPr>
              <w:pStyle w:val="NormalWeb"/>
              <w:spacing w:before="0" w:after="0"/>
              <w:rPr>
                <w:rFonts w:ascii="Calibri" w:hAnsi="Calibri" w:cs="Calibri"/>
                <w:sz w:val="22"/>
                <w:szCs w:val="22"/>
              </w:rPr>
            </w:pPr>
          </w:p>
        </w:tc>
      </w:tr>
    </w:tbl>
    <w:p w14:paraId="3807E68B" w14:textId="3CE17E56" w:rsidR="00D2254B" w:rsidRDefault="00D2254B">
      <w:r>
        <w:t>*) Ikke obligatorisk</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240F8" w14:paraId="2C29E5B5" w14:textId="77777777" w:rsidTr="005A7256">
        <w:trPr>
          <w:cantSplit/>
        </w:trPr>
        <w:tc>
          <w:tcPr>
            <w:tcW w:w="0" w:type="auto"/>
            <w:tcBorders>
              <w:top w:val="single" w:sz="4" w:space="0" w:color="auto"/>
              <w:left w:val="single" w:sz="4" w:space="0" w:color="auto"/>
              <w:bottom w:val="single" w:sz="4" w:space="0" w:color="auto"/>
              <w:right w:val="single" w:sz="4" w:space="0" w:color="auto"/>
            </w:tcBorders>
          </w:tcPr>
          <w:p w14:paraId="73894DBF" w14:textId="77777777" w:rsidR="00C240F8" w:rsidRDefault="00C240F8" w:rsidP="00ED08E8">
            <w:pPr>
              <w:pStyle w:val="NormalWeb"/>
              <w:spacing w:before="0" w:after="0"/>
              <w:rPr>
                <w:rFonts w:ascii="Calibri" w:hAnsi="Calibri" w:cs="Calibri"/>
                <w:b/>
                <w:sz w:val="22"/>
                <w:szCs w:val="22"/>
              </w:rPr>
            </w:pPr>
            <w:r>
              <w:rPr>
                <w:rFonts w:ascii="Calibri" w:hAnsi="Calibri" w:cs="Calibri"/>
                <w:b/>
                <w:sz w:val="22"/>
                <w:szCs w:val="22"/>
              </w:rPr>
              <w:lastRenderedPageBreak/>
              <w:t>Prosjekt-ID fra Cristin:</w:t>
            </w:r>
          </w:p>
          <w:p w14:paraId="757888ED" w14:textId="77777777" w:rsidR="00C240F8" w:rsidRPr="00C240F8" w:rsidRDefault="00C240F8" w:rsidP="00ED08E8">
            <w:pPr>
              <w:pStyle w:val="NormalWeb"/>
              <w:spacing w:before="0" w:after="0"/>
              <w:rPr>
                <w:rFonts w:ascii="Calibri" w:hAnsi="Calibri" w:cs="Calibri"/>
                <w:sz w:val="22"/>
                <w:szCs w:val="22"/>
              </w:rPr>
            </w:pPr>
            <w:r w:rsidRPr="00C240F8">
              <w:rPr>
                <w:rFonts w:ascii="Calibri" w:hAnsi="Calibri" w:cs="Calibri"/>
                <w:color w:val="A6A6A6" w:themeColor="background1" w:themeShade="A6"/>
                <w:sz w:val="22"/>
                <w:szCs w:val="22"/>
              </w:rPr>
              <w:t>Hvis tilgjengelig</w:t>
            </w:r>
          </w:p>
        </w:tc>
      </w:tr>
      <w:tr w:rsidR="00C240F8" w14:paraId="1F1CD927" w14:textId="77777777" w:rsidTr="005A7256">
        <w:trPr>
          <w:cantSplit/>
        </w:trPr>
        <w:tc>
          <w:tcPr>
            <w:tcW w:w="0" w:type="auto"/>
            <w:tcBorders>
              <w:top w:val="single" w:sz="4" w:space="0" w:color="auto"/>
              <w:left w:val="single" w:sz="4" w:space="0" w:color="auto"/>
              <w:bottom w:val="single" w:sz="4" w:space="0" w:color="auto"/>
              <w:right w:val="single" w:sz="4" w:space="0" w:color="auto"/>
            </w:tcBorders>
          </w:tcPr>
          <w:p w14:paraId="5E5E2319" w14:textId="68F10C7B" w:rsidR="00C240F8" w:rsidRDefault="00C240F8" w:rsidP="00ED08E8">
            <w:pPr>
              <w:pStyle w:val="NormalWeb"/>
              <w:spacing w:before="0" w:after="0"/>
              <w:rPr>
                <w:rFonts w:ascii="Calibri" w:hAnsi="Calibri" w:cs="Calibri"/>
                <w:b/>
                <w:sz w:val="22"/>
                <w:szCs w:val="22"/>
              </w:rPr>
            </w:pPr>
            <w:r>
              <w:rPr>
                <w:rFonts w:ascii="Calibri" w:hAnsi="Calibri" w:cs="Calibri"/>
                <w:b/>
                <w:sz w:val="22"/>
                <w:szCs w:val="22"/>
              </w:rPr>
              <w:t>REK-ID</w:t>
            </w:r>
            <w:r w:rsidR="00F566C6">
              <w:rPr>
                <w:rFonts w:ascii="Calibri" w:hAnsi="Calibri" w:cs="Calibri"/>
                <w:b/>
                <w:sz w:val="22"/>
                <w:szCs w:val="22"/>
              </w:rPr>
              <w:t xml:space="preserve"> eller EU CT no</w:t>
            </w:r>
          </w:p>
          <w:p w14:paraId="5C7567D2" w14:textId="50F41EC0" w:rsidR="00C240F8" w:rsidRPr="00C240F8" w:rsidRDefault="00C240F8">
            <w:pPr>
              <w:pStyle w:val="NormalWeb"/>
              <w:spacing w:before="0" w:after="0"/>
              <w:rPr>
                <w:rFonts w:ascii="Calibri" w:hAnsi="Calibri" w:cs="Calibri"/>
                <w:sz w:val="22"/>
                <w:szCs w:val="22"/>
              </w:rPr>
            </w:pPr>
            <w:r w:rsidRPr="00C240F8">
              <w:rPr>
                <w:rFonts w:ascii="Calibri" w:hAnsi="Calibri" w:cs="Calibri"/>
                <w:color w:val="A6A6A6" w:themeColor="background1" w:themeShade="A6"/>
                <w:sz w:val="22"/>
                <w:szCs w:val="22"/>
              </w:rPr>
              <w:t xml:space="preserve">Dokument-ID fra </w:t>
            </w:r>
            <w:r w:rsidR="00844286">
              <w:rPr>
                <w:rFonts w:ascii="Calibri" w:hAnsi="Calibri" w:cs="Calibri"/>
                <w:color w:val="A6A6A6" w:themeColor="background1" w:themeShade="A6"/>
                <w:sz w:val="22"/>
                <w:szCs w:val="22"/>
              </w:rPr>
              <w:t>REK-portalen,</w:t>
            </w:r>
            <w:r w:rsidR="00844286" w:rsidRPr="00C240F8">
              <w:rPr>
                <w:rFonts w:ascii="Calibri" w:hAnsi="Calibri" w:cs="Calibri"/>
                <w:color w:val="A6A6A6" w:themeColor="background1" w:themeShade="A6"/>
                <w:sz w:val="22"/>
                <w:szCs w:val="22"/>
              </w:rPr>
              <w:t xml:space="preserve"> saksportalen til de regionale etikkomit</w:t>
            </w:r>
            <w:r w:rsidR="00844286">
              <w:rPr>
                <w:rFonts w:ascii="Calibri" w:hAnsi="Calibri" w:cs="Calibri"/>
                <w:color w:val="A6A6A6" w:themeColor="background1" w:themeShade="A6"/>
                <w:sz w:val="22"/>
                <w:szCs w:val="22"/>
              </w:rPr>
              <w:t>é</w:t>
            </w:r>
            <w:r w:rsidR="00844286" w:rsidRPr="00C240F8">
              <w:rPr>
                <w:rFonts w:ascii="Calibri" w:hAnsi="Calibri" w:cs="Calibri"/>
                <w:color w:val="A6A6A6" w:themeColor="background1" w:themeShade="A6"/>
                <w:sz w:val="22"/>
                <w:szCs w:val="22"/>
              </w:rPr>
              <w:t>ene</w:t>
            </w:r>
            <w:r w:rsidR="00844286">
              <w:rPr>
                <w:rFonts w:ascii="Calibri" w:hAnsi="Calibri" w:cs="Calibri"/>
                <w:color w:val="A6A6A6" w:themeColor="background1" w:themeShade="A6"/>
                <w:sz w:val="22"/>
                <w:szCs w:val="22"/>
              </w:rPr>
              <w:t>, eller EU CT No fra Clinical trial Information System</w:t>
            </w:r>
            <w:r w:rsidR="002656D0">
              <w:rPr>
                <w:rFonts w:ascii="Calibri" w:hAnsi="Calibri" w:cs="Calibri"/>
                <w:color w:val="A6A6A6" w:themeColor="background1" w:themeShade="A6"/>
                <w:sz w:val="22"/>
                <w:szCs w:val="22"/>
              </w:rPr>
              <w:t xml:space="preserve"> (CTIS)</w:t>
            </w:r>
            <w:r w:rsidRPr="00C240F8">
              <w:rPr>
                <w:rFonts w:ascii="Calibri" w:hAnsi="Calibri" w:cs="Calibri"/>
                <w:color w:val="A6A6A6" w:themeColor="background1" w:themeShade="A6"/>
                <w:sz w:val="22"/>
                <w:szCs w:val="22"/>
              </w:rPr>
              <w:t xml:space="preserve">, </w:t>
            </w:r>
            <w:r w:rsidR="00844286">
              <w:rPr>
                <w:rFonts w:ascii="Calibri" w:hAnsi="Calibri" w:cs="Calibri"/>
                <w:color w:val="A6A6A6" w:themeColor="background1" w:themeShade="A6"/>
                <w:sz w:val="22"/>
                <w:szCs w:val="22"/>
              </w:rPr>
              <w:t>saksportalen for legemiddelutprøvinger</w:t>
            </w:r>
          </w:p>
        </w:tc>
      </w:tr>
      <w:tr w:rsidR="00325C55" w14:paraId="127DA1A6" w14:textId="77777777" w:rsidTr="005A7256">
        <w:trPr>
          <w:cantSplit/>
        </w:trPr>
        <w:tc>
          <w:tcPr>
            <w:tcW w:w="0" w:type="auto"/>
            <w:tcBorders>
              <w:top w:val="single" w:sz="4" w:space="0" w:color="auto"/>
              <w:left w:val="single" w:sz="4" w:space="0" w:color="auto"/>
              <w:bottom w:val="single" w:sz="4" w:space="0" w:color="auto"/>
              <w:right w:val="single" w:sz="4" w:space="0" w:color="auto"/>
            </w:tcBorders>
          </w:tcPr>
          <w:p w14:paraId="30C37C4B" w14:textId="77777777" w:rsidR="00325C55" w:rsidRDefault="00690659" w:rsidP="00ED08E8">
            <w:pPr>
              <w:pStyle w:val="NormalWeb"/>
              <w:spacing w:before="0" w:after="0"/>
              <w:rPr>
                <w:rFonts w:ascii="Calibri" w:hAnsi="Calibri" w:cs="Calibri"/>
                <w:b/>
                <w:sz w:val="22"/>
                <w:szCs w:val="22"/>
              </w:rPr>
            </w:pPr>
            <w:r>
              <w:rPr>
                <w:rFonts w:ascii="Calibri" w:hAnsi="Calibri" w:cs="Calibri"/>
                <w:b/>
                <w:sz w:val="22"/>
                <w:szCs w:val="22"/>
              </w:rPr>
              <w:t>NCT</w:t>
            </w:r>
            <w:r w:rsidR="003E16FD">
              <w:rPr>
                <w:rFonts w:ascii="Calibri" w:hAnsi="Calibri" w:cs="Calibri"/>
                <w:b/>
                <w:sz w:val="22"/>
                <w:szCs w:val="22"/>
              </w:rPr>
              <w:t>-ID</w:t>
            </w:r>
          </w:p>
          <w:p w14:paraId="56841BE4" w14:textId="404C9A45" w:rsidR="00325C55" w:rsidRPr="00D039F2" w:rsidRDefault="00325C55" w:rsidP="00D039F2">
            <w:pPr>
              <w:pStyle w:val="NormalWeb"/>
              <w:spacing w:before="0" w:after="0"/>
              <w:rPr>
                <w:rFonts w:ascii="Calibri" w:hAnsi="Calibri" w:cs="Calibri"/>
                <w:color w:val="808080"/>
                <w:sz w:val="22"/>
                <w:szCs w:val="22"/>
              </w:rPr>
            </w:pPr>
            <w:r w:rsidRPr="00D039F2">
              <w:rPr>
                <w:rFonts w:ascii="Calibri" w:hAnsi="Calibri" w:cs="Calibri"/>
                <w:color w:val="808080"/>
                <w:sz w:val="22"/>
                <w:szCs w:val="22"/>
              </w:rPr>
              <w:t>Identitetsnummeret på ClinicalTri</w:t>
            </w:r>
            <w:r w:rsidR="00F566C6">
              <w:rPr>
                <w:rFonts w:ascii="Calibri" w:hAnsi="Calibri" w:cs="Calibri"/>
                <w:color w:val="808080"/>
                <w:sz w:val="22"/>
                <w:szCs w:val="22"/>
              </w:rPr>
              <w:t>a</w:t>
            </w:r>
            <w:r w:rsidRPr="00D039F2">
              <w:rPr>
                <w:rFonts w:ascii="Calibri" w:hAnsi="Calibri" w:cs="Calibri"/>
                <w:color w:val="808080"/>
                <w:sz w:val="22"/>
                <w:szCs w:val="22"/>
              </w:rPr>
              <w:t>ls.gov</w:t>
            </w:r>
          </w:p>
          <w:p w14:paraId="252EE115" w14:textId="77777777" w:rsidR="00325C55" w:rsidRDefault="00325C55" w:rsidP="00ED08E8">
            <w:pPr>
              <w:pStyle w:val="NormalWeb"/>
              <w:spacing w:before="0" w:after="0"/>
              <w:rPr>
                <w:rFonts w:ascii="Calibri" w:hAnsi="Calibri" w:cs="Calibri"/>
                <w:b/>
                <w:sz w:val="22"/>
                <w:szCs w:val="22"/>
              </w:rPr>
            </w:pPr>
          </w:p>
        </w:tc>
      </w:tr>
      <w:tr w:rsidR="00D039F2" w14:paraId="480F816E" w14:textId="77777777" w:rsidTr="005A7256">
        <w:trPr>
          <w:cantSplit/>
        </w:trPr>
        <w:tc>
          <w:tcPr>
            <w:tcW w:w="0" w:type="auto"/>
            <w:tcBorders>
              <w:top w:val="single" w:sz="4" w:space="0" w:color="auto"/>
              <w:left w:val="single" w:sz="4" w:space="0" w:color="auto"/>
              <w:bottom w:val="single" w:sz="4" w:space="0" w:color="auto"/>
              <w:right w:val="single" w:sz="4" w:space="0" w:color="auto"/>
            </w:tcBorders>
          </w:tcPr>
          <w:p w14:paraId="78AF0790" w14:textId="77777777" w:rsidR="00D039F2" w:rsidRDefault="00D039F2" w:rsidP="00ED08E8">
            <w:pPr>
              <w:pStyle w:val="NormalWeb"/>
              <w:spacing w:before="0" w:after="0"/>
              <w:rPr>
                <w:rFonts w:ascii="Calibri" w:hAnsi="Calibri" w:cs="Calibri"/>
                <w:b/>
                <w:sz w:val="22"/>
                <w:szCs w:val="22"/>
              </w:rPr>
            </w:pPr>
            <w:r>
              <w:rPr>
                <w:rFonts w:ascii="Calibri" w:hAnsi="Calibri" w:cs="Calibri"/>
                <w:b/>
                <w:sz w:val="22"/>
                <w:szCs w:val="22"/>
              </w:rPr>
              <w:t>Lenke til ClinicalTrials.gov</w:t>
            </w:r>
          </w:p>
          <w:p w14:paraId="6DC20A3C" w14:textId="77777777" w:rsidR="00D039F2" w:rsidRPr="00D039F2" w:rsidDel="00690659" w:rsidRDefault="00D039F2" w:rsidP="00D039F2">
            <w:pPr>
              <w:pStyle w:val="NormalWeb"/>
              <w:spacing w:before="0" w:after="0"/>
              <w:rPr>
                <w:rFonts w:ascii="Calibri" w:hAnsi="Calibri" w:cs="Calibri"/>
                <w:b/>
                <w:sz w:val="22"/>
                <w:szCs w:val="22"/>
              </w:rPr>
            </w:pPr>
            <w:r w:rsidRPr="00D039F2">
              <w:rPr>
                <w:rFonts w:ascii="Calibri" w:hAnsi="Calibri" w:cs="Calibri"/>
                <w:color w:val="808080"/>
                <w:sz w:val="22"/>
                <w:szCs w:val="22"/>
              </w:rPr>
              <w:t>Legg inn lenke til studien på ClinicalTrials.gov</w:t>
            </w:r>
          </w:p>
        </w:tc>
      </w:tr>
      <w:tr w:rsidR="00D630C7" w14:paraId="0021F2C4" w14:textId="77777777" w:rsidTr="005A7256">
        <w:trPr>
          <w:cantSplit/>
          <w:trHeight w:val="893"/>
        </w:trPr>
        <w:tc>
          <w:tcPr>
            <w:tcW w:w="0" w:type="auto"/>
            <w:tcBorders>
              <w:top w:val="single" w:sz="4" w:space="0" w:color="auto"/>
              <w:left w:val="single" w:sz="4" w:space="0" w:color="auto"/>
              <w:bottom w:val="single" w:sz="4" w:space="0" w:color="auto"/>
              <w:right w:val="single" w:sz="4" w:space="0" w:color="auto"/>
            </w:tcBorders>
            <w:hideMark/>
          </w:tcPr>
          <w:p w14:paraId="15E52684" w14:textId="77777777" w:rsidR="00D630C7" w:rsidRDefault="00017D71">
            <w:pPr>
              <w:spacing w:after="0" w:line="240" w:lineRule="auto"/>
              <w:rPr>
                <w:rFonts w:cs="Calibri"/>
                <w:b/>
              </w:rPr>
            </w:pPr>
            <w:r>
              <w:rPr>
                <w:rFonts w:cs="Calibri"/>
                <w:b/>
              </w:rPr>
              <w:t>Innledning/formål</w:t>
            </w:r>
            <w:r w:rsidR="00FF71B1">
              <w:rPr>
                <w:rFonts w:cs="Calibri"/>
                <w:b/>
              </w:rPr>
              <w:t xml:space="preserve"> </w:t>
            </w:r>
            <w:r w:rsidR="00FF71B1" w:rsidRPr="00FF71B1">
              <w:rPr>
                <w:rFonts w:cs="Calibri"/>
              </w:rPr>
              <w:t>(jf</w:t>
            </w:r>
            <w:r w:rsidR="00D039F2">
              <w:rPr>
                <w:rFonts w:cs="Calibri"/>
              </w:rPr>
              <w:t>.</w:t>
            </w:r>
            <w:r w:rsidR="00FF71B1" w:rsidRPr="00FF71B1">
              <w:rPr>
                <w:rFonts w:cs="Calibri"/>
              </w:rPr>
              <w:t xml:space="preserve"> ingress i internettløsningen)</w:t>
            </w:r>
            <w:r w:rsidR="00F14632" w:rsidRPr="00FF71B1">
              <w:rPr>
                <w:rFonts w:cs="Calibri"/>
              </w:rPr>
              <w:t>:</w:t>
            </w:r>
          </w:p>
          <w:p w14:paraId="1303495B" w14:textId="77777777" w:rsidR="00D630C7" w:rsidRPr="00E713F9" w:rsidRDefault="00D630C7" w:rsidP="00884CD1">
            <w:pPr>
              <w:spacing w:after="0" w:line="240" w:lineRule="auto"/>
              <w:rPr>
                <w:rFonts w:cs="Calibri"/>
                <w:color w:val="7F7F7F"/>
              </w:rPr>
            </w:pPr>
            <w:r w:rsidRPr="00D039F2">
              <w:rPr>
                <w:rFonts w:cs="Calibri"/>
                <w:color w:val="808080"/>
              </w:rPr>
              <w:t>Skriv tre-fire linjer</w:t>
            </w:r>
            <w:r w:rsidR="00017D71" w:rsidRPr="00D039F2">
              <w:rPr>
                <w:rFonts w:cs="Calibri"/>
                <w:color w:val="808080"/>
              </w:rPr>
              <w:t xml:space="preserve"> innledning som </w:t>
            </w:r>
            <w:r w:rsidR="00884CD1" w:rsidRPr="00D039F2">
              <w:rPr>
                <w:rFonts w:cs="Calibri"/>
                <w:color w:val="808080"/>
              </w:rPr>
              <w:t xml:space="preserve">kort </w:t>
            </w:r>
            <w:r w:rsidR="00017D71" w:rsidRPr="00D039F2">
              <w:rPr>
                <w:rFonts w:cs="Calibri"/>
                <w:color w:val="808080"/>
              </w:rPr>
              <w:t>forklarer studiens</w:t>
            </w:r>
            <w:r w:rsidRPr="00D039F2">
              <w:rPr>
                <w:rFonts w:cs="Calibri"/>
                <w:color w:val="808080"/>
              </w:rPr>
              <w:t xml:space="preserve"> formål.</w:t>
            </w:r>
            <w:r w:rsidR="00FF71B1" w:rsidRPr="00D039F2">
              <w:rPr>
                <w:rFonts w:cs="Calibri"/>
                <w:color w:val="808080"/>
              </w:rPr>
              <w:t xml:space="preserve"> Max 250 tegn.</w:t>
            </w:r>
            <w:r w:rsidR="00FF71B1" w:rsidRPr="00E713F9">
              <w:rPr>
                <w:rFonts w:cs="Calibri"/>
                <w:color w:val="7F7F7F"/>
              </w:rPr>
              <w:t xml:space="preserve"> </w:t>
            </w:r>
          </w:p>
        </w:tc>
      </w:tr>
      <w:tr w:rsidR="00D630C7" w14:paraId="3C08DA3B" w14:textId="77777777" w:rsidTr="005A7256">
        <w:trPr>
          <w:cantSplit/>
        </w:trPr>
        <w:tc>
          <w:tcPr>
            <w:tcW w:w="0" w:type="auto"/>
            <w:tcBorders>
              <w:top w:val="single" w:sz="4" w:space="0" w:color="auto"/>
              <w:left w:val="single" w:sz="4" w:space="0" w:color="auto"/>
              <w:bottom w:val="single" w:sz="4" w:space="0" w:color="auto"/>
              <w:right w:val="single" w:sz="4" w:space="0" w:color="auto"/>
            </w:tcBorders>
          </w:tcPr>
          <w:p w14:paraId="316B005A" w14:textId="77777777" w:rsidR="00D630C7" w:rsidRDefault="005A2391">
            <w:pPr>
              <w:pStyle w:val="NormalWeb"/>
              <w:spacing w:before="0" w:after="0"/>
              <w:rPr>
                <w:rFonts w:ascii="Calibri" w:hAnsi="Calibri" w:cs="Calibri"/>
                <w:b/>
                <w:sz w:val="22"/>
                <w:szCs w:val="22"/>
              </w:rPr>
            </w:pPr>
            <w:r>
              <w:rPr>
                <w:rFonts w:ascii="Calibri" w:hAnsi="Calibri" w:cs="Calibri"/>
                <w:b/>
                <w:sz w:val="22"/>
                <w:szCs w:val="22"/>
              </w:rPr>
              <w:t>Hva innebærer studien</w:t>
            </w:r>
          </w:p>
          <w:p w14:paraId="70F94A8B" w14:textId="77777777" w:rsidR="00D630C7" w:rsidRPr="00D039F2" w:rsidRDefault="00D630C7" w:rsidP="00D039F2">
            <w:pPr>
              <w:pStyle w:val="NormalWeb"/>
              <w:numPr>
                <w:ilvl w:val="0"/>
                <w:numId w:val="11"/>
              </w:numPr>
              <w:spacing w:before="0" w:after="0"/>
              <w:rPr>
                <w:rFonts w:ascii="Calibri" w:hAnsi="Calibri" w:cs="Calibri"/>
                <w:color w:val="808080"/>
                <w:sz w:val="22"/>
              </w:rPr>
            </w:pPr>
            <w:r w:rsidRPr="00D039F2">
              <w:rPr>
                <w:rFonts w:ascii="Calibri" w:hAnsi="Calibri" w:cs="Calibri"/>
                <w:color w:val="808080"/>
                <w:sz w:val="22"/>
              </w:rPr>
              <w:t>B</w:t>
            </w:r>
            <w:r w:rsidR="00017D71" w:rsidRPr="00D039F2">
              <w:rPr>
                <w:rFonts w:ascii="Calibri" w:hAnsi="Calibri" w:cs="Calibri"/>
                <w:color w:val="808080"/>
                <w:sz w:val="22"/>
              </w:rPr>
              <w:t xml:space="preserve">eskriv mål og hensikt med </w:t>
            </w:r>
            <w:r w:rsidRPr="00D039F2">
              <w:rPr>
                <w:rFonts w:ascii="Calibri" w:hAnsi="Calibri" w:cs="Calibri"/>
                <w:color w:val="808080"/>
                <w:sz w:val="22"/>
              </w:rPr>
              <w:t xml:space="preserve">studien.  </w:t>
            </w:r>
          </w:p>
          <w:p w14:paraId="26ADBA86" w14:textId="77777777" w:rsidR="00D630C7" w:rsidRPr="00D039F2" w:rsidRDefault="00D630C7" w:rsidP="00D039F2">
            <w:pPr>
              <w:pStyle w:val="NormalWeb"/>
              <w:numPr>
                <w:ilvl w:val="0"/>
                <w:numId w:val="11"/>
              </w:numPr>
              <w:spacing w:before="0" w:after="0"/>
              <w:rPr>
                <w:rFonts w:ascii="Calibri" w:hAnsi="Calibri" w:cs="Calibri"/>
                <w:color w:val="808080"/>
                <w:sz w:val="22"/>
              </w:rPr>
            </w:pPr>
            <w:r w:rsidRPr="00D039F2">
              <w:rPr>
                <w:rFonts w:ascii="Calibri" w:hAnsi="Calibri" w:cs="Calibri"/>
                <w:color w:val="808080"/>
                <w:sz w:val="22"/>
              </w:rPr>
              <w:t xml:space="preserve">Utdype og forklare hva </w:t>
            </w:r>
            <w:r w:rsidR="00017D71" w:rsidRPr="00D039F2">
              <w:rPr>
                <w:rFonts w:ascii="Calibri" w:hAnsi="Calibri" w:cs="Calibri"/>
                <w:color w:val="808080"/>
                <w:sz w:val="22"/>
              </w:rPr>
              <w:t xml:space="preserve">studien </w:t>
            </w:r>
            <w:r w:rsidRPr="00D039F2">
              <w:rPr>
                <w:rFonts w:ascii="Calibri" w:hAnsi="Calibri" w:cs="Calibri"/>
                <w:color w:val="808080"/>
                <w:sz w:val="22"/>
              </w:rPr>
              <w:t xml:space="preserve">innebærer. </w:t>
            </w:r>
          </w:p>
          <w:p w14:paraId="71D95C40" w14:textId="77777777" w:rsidR="00D630C7" w:rsidRPr="00D039F2" w:rsidRDefault="00D630C7" w:rsidP="00D039F2">
            <w:pPr>
              <w:pStyle w:val="NormalWeb"/>
              <w:numPr>
                <w:ilvl w:val="0"/>
                <w:numId w:val="11"/>
              </w:numPr>
              <w:spacing w:before="0" w:after="0"/>
              <w:rPr>
                <w:rFonts w:ascii="Calibri" w:hAnsi="Calibri" w:cs="Calibri"/>
                <w:color w:val="808080"/>
                <w:sz w:val="22"/>
                <w:szCs w:val="22"/>
              </w:rPr>
            </w:pPr>
            <w:r w:rsidRPr="00D039F2">
              <w:rPr>
                <w:rFonts w:ascii="Calibri" w:hAnsi="Calibri" w:cs="Calibri"/>
                <w:color w:val="808080"/>
                <w:sz w:val="22"/>
                <w:szCs w:val="22"/>
              </w:rPr>
              <w:t>Undersøkelser, blodprøver og annet den inkluderte pasienten må gjennom</w:t>
            </w:r>
          </w:p>
          <w:p w14:paraId="3AB4FE95" w14:textId="77777777" w:rsidR="00D630C7" w:rsidRPr="00D039F2" w:rsidRDefault="00017D71" w:rsidP="00D039F2">
            <w:pPr>
              <w:pStyle w:val="NormalWeb"/>
              <w:numPr>
                <w:ilvl w:val="0"/>
                <w:numId w:val="11"/>
              </w:numPr>
              <w:spacing w:before="0" w:after="0"/>
              <w:rPr>
                <w:rFonts w:ascii="Calibri" w:hAnsi="Calibri" w:cs="Calibri"/>
                <w:color w:val="808080"/>
                <w:sz w:val="22"/>
                <w:szCs w:val="22"/>
              </w:rPr>
            </w:pPr>
            <w:r w:rsidRPr="00D039F2">
              <w:rPr>
                <w:rFonts w:ascii="Calibri" w:hAnsi="Calibri" w:cs="Calibri"/>
                <w:color w:val="808080"/>
                <w:sz w:val="22"/>
                <w:szCs w:val="22"/>
              </w:rPr>
              <w:t>Tentativt tidsskjema</w:t>
            </w:r>
          </w:p>
          <w:p w14:paraId="4C97735E" w14:textId="77777777" w:rsidR="00D630C7" w:rsidRPr="00D039F2" w:rsidRDefault="00D630C7" w:rsidP="00D039F2">
            <w:pPr>
              <w:pStyle w:val="NormalWeb"/>
              <w:numPr>
                <w:ilvl w:val="0"/>
                <w:numId w:val="11"/>
              </w:numPr>
              <w:spacing w:before="0" w:after="0"/>
              <w:rPr>
                <w:rFonts w:ascii="Calibri" w:hAnsi="Calibri" w:cs="Calibri"/>
                <w:color w:val="808080"/>
                <w:sz w:val="22"/>
                <w:szCs w:val="22"/>
              </w:rPr>
            </w:pPr>
            <w:r w:rsidRPr="00D039F2">
              <w:rPr>
                <w:rFonts w:ascii="Calibri" w:hAnsi="Calibri" w:cs="Calibri"/>
                <w:color w:val="808080"/>
                <w:sz w:val="22"/>
                <w:szCs w:val="22"/>
              </w:rPr>
              <w:t>Eventuell kompensasjon til og dekning av utgifter for deltakere</w:t>
            </w:r>
          </w:p>
          <w:p w14:paraId="6931C3CC" w14:textId="77777777" w:rsidR="00D630C7" w:rsidRPr="00D039F2" w:rsidRDefault="00D630C7" w:rsidP="00D039F2">
            <w:pPr>
              <w:spacing w:after="0" w:line="240" w:lineRule="auto"/>
              <w:rPr>
                <w:rFonts w:cs="Calibri"/>
                <w:color w:val="808080"/>
              </w:rPr>
            </w:pPr>
          </w:p>
          <w:p w14:paraId="35316378" w14:textId="77777777" w:rsidR="00EE2DF5" w:rsidRPr="00D039F2" w:rsidRDefault="00D630C7" w:rsidP="00D039F2">
            <w:pPr>
              <w:pStyle w:val="NormalWeb"/>
              <w:spacing w:before="0" w:after="0"/>
              <w:rPr>
                <w:rFonts w:ascii="Calibri" w:hAnsi="Calibri" w:cs="Calibri"/>
                <w:color w:val="808080"/>
                <w:sz w:val="22"/>
              </w:rPr>
            </w:pPr>
            <w:r w:rsidRPr="00D039F2">
              <w:rPr>
                <w:rFonts w:ascii="Calibri" w:hAnsi="Calibri" w:cs="Calibri"/>
                <w:color w:val="808080"/>
                <w:sz w:val="22"/>
              </w:rPr>
              <w:t xml:space="preserve">Teksten bør være </w:t>
            </w:r>
            <w:r w:rsidR="00E3346B" w:rsidRPr="00D039F2">
              <w:rPr>
                <w:rFonts w:ascii="Calibri" w:hAnsi="Calibri" w:cs="Calibri"/>
                <w:color w:val="808080"/>
                <w:sz w:val="22"/>
              </w:rPr>
              <w:t xml:space="preserve">så </w:t>
            </w:r>
            <w:r w:rsidRPr="00D039F2">
              <w:rPr>
                <w:rFonts w:ascii="Calibri" w:hAnsi="Calibri" w:cs="Calibri"/>
                <w:color w:val="808080"/>
                <w:sz w:val="22"/>
              </w:rPr>
              <w:t>kortfattet som mulig</w:t>
            </w:r>
            <w:r w:rsidR="005A2391">
              <w:rPr>
                <w:rFonts w:ascii="Calibri" w:hAnsi="Calibri" w:cs="Calibri"/>
                <w:color w:val="808080"/>
                <w:sz w:val="22"/>
              </w:rPr>
              <w:t xml:space="preserve">, og </w:t>
            </w:r>
            <w:r w:rsidR="005A2391" w:rsidRPr="005A7256">
              <w:rPr>
                <w:rFonts w:ascii="Calibri" w:hAnsi="Calibri" w:cs="Calibri"/>
                <w:i/>
                <w:color w:val="808080"/>
                <w:sz w:val="22"/>
              </w:rPr>
              <w:t>ikke alle forhold må beskrives når studien ikke rekrutterer an</w:t>
            </w:r>
            <w:r w:rsidR="00E627BA" w:rsidRPr="005A7256">
              <w:rPr>
                <w:rFonts w:ascii="Calibri" w:hAnsi="Calibri" w:cs="Calibri"/>
                <w:i/>
                <w:color w:val="808080"/>
                <w:sz w:val="22"/>
              </w:rPr>
              <w:t xml:space="preserve">dre </w:t>
            </w:r>
            <w:r w:rsidR="00AD6055">
              <w:rPr>
                <w:rFonts w:ascii="Calibri" w:hAnsi="Calibri" w:cs="Calibri"/>
                <w:i/>
                <w:color w:val="808080"/>
                <w:sz w:val="22"/>
              </w:rPr>
              <w:t xml:space="preserve">enn </w:t>
            </w:r>
            <w:r w:rsidR="00E627BA" w:rsidRPr="005A7256">
              <w:rPr>
                <w:rFonts w:ascii="Calibri" w:hAnsi="Calibri" w:cs="Calibri"/>
                <w:i/>
                <w:color w:val="808080"/>
                <w:sz w:val="22"/>
              </w:rPr>
              <w:t>de</w:t>
            </w:r>
            <w:r w:rsidR="005A2391" w:rsidRPr="005A7256">
              <w:rPr>
                <w:rFonts w:ascii="Calibri" w:hAnsi="Calibri" w:cs="Calibri"/>
                <w:i/>
                <w:color w:val="808080"/>
                <w:sz w:val="22"/>
              </w:rPr>
              <w:t xml:space="preserve"> som allerede er i et behandlingsforløp i sykehuset</w:t>
            </w:r>
            <w:r w:rsidRPr="00D039F2">
              <w:rPr>
                <w:rFonts w:ascii="Calibri" w:hAnsi="Calibri" w:cs="Calibri"/>
                <w:color w:val="808080"/>
                <w:sz w:val="22"/>
              </w:rPr>
              <w:t xml:space="preserve">. </w:t>
            </w:r>
            <w:r w:rsidR="005A2391">
              <w:rPr>
                <w:rFonts w:ascii="Calibri" w:hAnsi="Calibri" w:cs="Calibri"/>
                <w:color w:val="808080"/>
                <w:sz w:val="22"/>
              </w:rPr>
              <w:t xml:space="preserve"> </w:t>
            </w:r>
            <w:r w:rsidR="00E627BA">
              <w:rPr>
                <w:rFonts w:ascii="Calibri" w:hAnsi="Calibri" w:cs="Calibri"/>
                <w:color w:val="808080"/>
                <w:sz w:val="22"/>
              </w:rPr>
              <w:br/>
            </w:r>
            <w:r w:rsidRPr="00D039F2">
              <w:rPr>
                <w:rFonts w:ascii="Calibri" w:hAnsi="Calibri" w:cs="Calibri"/>
                <w:color w:val="808080"/>
                <w:sz w:val="22"/>
              </w:rPr>
              <w:t>Skriv slik at en pasient kan forstå det.</w:t>
            </w:r>
            <w:r w:rsidR="00E627BA">
              <w:rPr>
                <w:rFonts w:ascii="Calibri" w:hAnsi="Calibri" w:cs="Calibri"/>
                <w:color w:val="808080"/>
                <w:sz w:val="22"/>
              </w:rPr>
              <w:t xml:space="preserve"> </w:t>
            </w:r>
            <w:r w:rsidRPr="00D039F2">
              <w:rPr>
                <w:rFonts w:ascii="Calibri" w:hAnsi="Calibri" w:cs="Calibri"/>
                <w:color w:val="808080"/>
                <w:sz w:val="22"/>
              </w:rPr>
              <w:t>Medisinske utrykk skal forklares.</w:t>
            </w:r>
            <w:r w:rsidR="00E3346B" w:rsidRPr="00D039F2">
              <w:rPr>
                <w:rFonts w:ascii="Calibri" w:hAnsi="Calibri" w:cs="Calibri"/>
                <w:color w:val="808080"/>
                <w:sz w:val="22"/>
              </w:rPr>
              <w:t xml:space="preserve"> </w:t>
            </w:r>
          </w:p>
          <w:p w14:paraId="42C1BDD2" w14:textId="77777777" w:rsidR="00EE2DF5" w:rsidRPr="00D039F2" w:rsidRDefault="00E3346B" w:rsidP="00D039F2">
            <w:pPr>
              <w:pStyle w:val="NormalWeb"/>
              <w:spacing w:before="0" w:after="0"/>
              <w:rPr>
                <w:rFonts w:ascii="Calibri" w:hAnsi="Calibri" w:cs="Calibri"/>
                <w:color w:val="808080"/>
                <w:sz w:val="22"/>
              </w:rPr>
            </w:pPr>
            <w:r w:rsidRPr="00D039F2">
              <w:rPr>
                <w:rFonts w:ascii="Calibri" w:hAnsi="Calibri" w:cs="Calibri"/>
                <w:color w:val="808080"/>
                <w:sz w:val="22"/>
              </w:rPr>
              <w:t xml:space="preserve">Skriv «du» og ikke «man» eller «en». </w:t>
            </w:r>
          </w:p>
          <w:p w14:paraId="1D9C0938" w14:textId="55C71FD5" w:rsidR="00D630C7" w:rsidRPr="00D039F2" w:rsidRDefault="00E3346B" w:rsidP="00D039F2">
            <w:pPr>
              <w:pStyle w:val="NormalWeb"/>
              <w:spacing w:before="0" w:after="0"/>
              <w:rPr>
                <w:rFonts w:ascii="Calibri" w:hAnsi="Calibri" w:cs="Calibri"/>
                <w:color w:val="808080"/>
                <w:sz w:val="22"/>
              </w:rPr>
            </w:pPr>
            <w:r w:rsidRPr="00D039F2">
              <w:rPr>
                <w:rFonts w:ascii="Calibri" w:hAnsi="Calibri" w:cs="Calibri"/>
                <w:color w:val="808080"/>
                <w:sz w:val="22"/>
              </w:rPr>
              <w:t>Skriv aktivt språk</w:t>
            </w:r>
            <w:r w:rsidR="00462565">
              <w:rPr>
                <w:rFonts w:ascii="Calibri" w:hAnsi="Calibri" w:cs="Calibri"/>
                <w:color w:val="808080"/>
                <w:sz w:val="22"/>
              </w:rPr>
              <w:t>.</w:t>
            </w:r>
            <w:r w:rsidRPr="00D039F2">
              <w:rPr>
                <w:rFonts w:ascii="Calibri" w:hAnsi="Calibri" w:cs="Calibri"/>
                <w:color w:val="808080"/>
                <w:sz w:val="22"/>
              </w:rPr>
              <w:t xml:space="preserve"> Skriv</w:t>
            </w:r>
            <w:r w:rsidR="00EE2DF5" w:rsidRPr="00D039F2">
              <w:rPr>
                <w:rFonts w:ascii="Calibri" w:hAnsi="Calibri" w:cs="Calibri"/>
                <w:color w:val="808080"/>
                <w:sz w:val="22"/>
              </w:rPr>
              <w:t xml:space="preserve"> «Vi undersøker</w:t>
            </w:r>
            <w:r w:rsidR="00D039F2" w:rsidRPr="00D039F2">
              <w:rPr>
                <w:rFonts w:ascii="Calibri" w:hAnsi="Calibri" w:cs="Calibri"/>
                <w:color w:val="808080"/>
                <w:sz w:val="22"/>
              </w:rPr>
              <w:t>…</w:t>
            </w:r>
            <w:r w:rsidR="00EE2DF5" w:rsidRPr="00D039F2">
              <w:rPr>
                <w:rFonts w:ascii="Calibri" w:hAnsi="Calibri" w:cs="Calibri"/>
                <w:color w:val="808080"/>
                <w:sz w:val="22"/>
              </w:rPr>
              <w:t xml:space="preserve">» eller </w:t>
            </w:r>
            <w:r w:rsidRPr="00D039F2">
              <w:rPr>
                <w:rFonts w:ascii="Calibri" w:hAnsi="Calibri" w:cs="Calibri"/>
                <w:color w:val="808080"/>
                <w:sz w:val="22"/>
              </w:rPr>
              <w:t>«</w:t>
            </w:r>
            <w:r w:rsidR="00EE2DF5" w:rsidRPr="00D039F2">
              <w:rPr>
                <w:rFonts w:ascii="Calibri" w:hAnsi="Calibri" w:cs="Calibri"/>
                <w:color w:val="808080"/>
                <w:sz w:val="22"/>
              </w:rPr>
              <w:t>H</w:t>
            </w:r>
            <w:r w:rsidRPr="00D039F2">
              <w:rPr>
                <w:rFonts w:ascii="Calibri" w:hAnsi="Calibri" w:cs="Calibri"/>
                <w:color w:val="808080"/>
                <w:sz w:val="22"/>
              </w:rPr>
              <w:t>ensikten med studien er…»</w:t>
            </w:r>
          </w:p>
          <w:p w14:paraId="061A5A5A" w14:textId="77777777" w:rsidR="00EE2DF5" w:rsidRDefault="00EE2DF5" w:rsidP="00D039F2">
            <w:pPr>
              <w:pStyle w:val="NormalWeb"/>
              <w:spacing w:before="0" w:after="0"/>
              <w:rPr>
                <w:rFonts w:ascii="Calibri" w:hAnsi="Calibri" w:cs="Calibri"/>
                <w:sz w:val="22"/>
                <w:szCs w:val="22"/>
              </w:rPr>
            </w:pPr>
            <w:r w:rsidRPr="00D039F2">
              <w:rPr>
                <w:rFonts w:ascii="Calibri" w:hAnsi="Calibri" w:cs="Calibri"/>
                <w:color w:val="808080"/>
                <w:sz w:val="22"/>
                <w:szCs w:val="22"/>
              </w:rPr>
              <w:t xml:space="preserve">(se skrivehjelp </w:t>
            </w:r>
            <w:r w:rsidR="00942BA0" w:rsidRPr="00D039F2">
              <w:rPr>
                <w:rFonts w:ascii="Calibri" w:hAnsi="Calibri" w:cs="Calibri"/>
                <w:color w:val="808080"/>
                <w:sz w:val="22"/>
                <w:szCs w:val="22"/>
              </w:rPr>
              <w:t>– vedlegg i bunn av malen)</w:t>
            </w:r>
            <w:r w:rsidR="00462565">
              <w:rPr>
                <w:rFonts w:ascii="Calibri" w:hAnsi="Calibri" w:cs="Calibri"/>
                <w:color w:val="808080"/>
                <w:sz w:val="22"/>
                <w:szCs w:val="22"/>
              </w:rPr>
              <w:t>.</w:t>
            </w:r>
          </w:p>
        </w:tc>
      </w:tr>
      <w:tr w:rsidR="00D630C7" w14:paraId="737B7BA7" w14:textId="77777777" w:rsidTr="005A7256">
        <w:trPr>
          <w:cantSplit/>
        </w:trPr>
        <w:tc>
          <w:tcPr>
            <w:tcW w:w="0" w:type="auto"/>
            <w:tcBorders>
              <w:top w:val="single" w:sz="4" w:space="0" w:color="auto"/>
              <w:left w:val="single" w:sz="4" w:space="0" w:color="auto"/>
              <w:bottom w:val="single" w:sz="4" w:space="0" w:color="auto"/>
              <w:right w:val="single" w:sz="4" w:space="0" w:color="auto"/>
            </w:tcBorders>
          </w:tcPr>
          <w:p w14:paraId="3AA8D15E" w14:textId="77777777" w:rsidR="00D630C7" w:rsidRDefault="003B4F6C">
            <w:pPr>
              <w:pStyle w:val="NormalWeb"/>
              <w:spacing w:before="0" w:after="0"/>
              <w:rPr>
                <w:rFonts w:ascii="Calibri" w:hAnsi="Calibri" w:cs="Calibri"/>
                <w:b/>
                <w:sz w:val="22"/>
                <w:szCs w:val="22"/>
              </w:rPr>
            </w:pPr>
            <w:r>
              <w:rPr>
                <w:rFonts w:ascii="Calibri" w:hAnsi="Calibri" w:cs="Calibri"/>
                <w:b/>
                <w:sz w:val="22"/>
                <w:szCs w:val="22"/>
              </w:rPr>
              <w:t>Hvordan melde</w:t>
            </w:r>
            <w:r w:rsidR="00F967B0" w:rsidRPr="00F967B0">
              <w:rPr>
                <w:rFonts w:ascii="Calibri" w:hAnsi="Calibri" w:cs="Calibri"/>
                <w:b/>
                <w:sz w:val="22"/>
                <w:szCs w:val="22"/>
              </w:rPr>
              <w:t xml:space="preserve"> interesse for studien</w:t>
            </w:r>
            <w:r w:rsidR="00DF6FDD">
              <w:rPr>
                <w:rFonts w:ascii="Calibri" w:hAnsi="Calibri" w:cs="Calibri"/>
                <w:b/>
                <w:sz w:val="22"/>
                <w:szCs w:val="22"/>
              </w:rPr>
              <w:t>/hvem kan delta</w:t>
            </w:r>
            <w:r w:rsidR="00F967B0" w:rsidRPr="00F967B0">
              <w:rPr>
                <w:rFonts w:ascii="Calibri" w:hAnsi="Calibri" w:cs="Calibri"/>
                <w:b/>
                <w:sz w:val="22"/>
                <w:szCs w:val="22"/>
              </w:rPr>
              <w:t>:</w:t>
            </w:r>
          </w:p>
          <w:p w14:paraId="7974C502" w14:textId="531D1541" w:rsidR="00DF6FDD" w:rsidRPr="00D039F2" w:rsidRDefault="00D630C7" w:rsidP="00D039F2">
            <w:pPr>
              <w:pStyle w:val="NormalWeb"/>
              <w:spacing w:before="0" w:after="0"/>
              <w:rPr>
                <w:rFonts w:ascii="Calibri" w:hAnsi="Calibri" w:cs="Calibri"/>
                <w:color w:val="808080"/>
                <w:sz w:val="22"/>
                <w:szCs w:val="22"/>
              </w:rPr>
            </w:pPr>
            <w:r w:rsidRPr="00D039F2">
              <w:rPr>
                <w:rFonts w:ascii="Calibri" w:hAnsi="Calibri" w:cs="Calibri"/>
                <w:color w:val="808080"/>
                <w:sz w:val="22"/>
                <w:szCs w:val="22"/>
              </w:rPr>
              <w:t xml:space="preserve">Presiser hvordan </w:t>
            </w:r>
            <w:r w:rsidR="003B4F6C" w:rsidRPr="00D039F2">
              <w:rPr>
                <w:rFonts w:ascii="Calibri" w:hAnsi="Calibri" w:cs="Calibri"/>
                <w:color w:val="808080"/>
                <w:sz w:val="22"/>
                <w:szCs w:val="22"/>
              </w:rPr>
              <w:t>pasienter kan melde interesse for å delta i studien, f</w:t>
            </w:r>
            <w:r w:rsidRPr="00D039F2">
              <w:rPr>
                <w:rFonts w:ascii="Calibri" w:hAnsi="Calibri" w:cs="Calibri"/>
                <w:color w:val="808080"/>
                <w:sz w:val="22"/>
                <w:szCs w:val="22"/>
              </w:rPr>
              <w:t>or eksempel via behandlende lege, og oppgi telefonnummer eller postadresse.</w:t>
            </w:r>
            <w:r w:rsidR="00512D4D" w:rsidRPr="00D039F2">
              <w:rPr>
                <w:rFonts w:ascii="Calibri" w:hAnsi="Calibri" w:cs="Calibri"/>
                <w:color w:val="808080"/>
                <w:sz w:val="22"/>
                <w:szCs w:val="22"/>
              </w:rPr>
              <w:t xml:space="preserve"> Her skal ikke generell kontaktinformasjon skrives, dette før</w:t>
            </w:r>
            <w:r w:rsidR="00DF6FDD" w:rsidRPr="00D039F2">
              <w:rPr>
                <w:rFonts w:ascii="Calibri" w:hAnsi="Calibri" w:cs="Calibri"/>
                <w:color w:val="808080"/>
                <w:sz w:val="22"/>
                <w:szCs w:val="22"/>
              </w:rPr>
              <w:t xml:space="preserve">es nederst i dette dokumentet. </w:t>
            </w:r>
          </w:p>
          <w:p w14:paraId="0FB6D0F8" w14:textId="77777777" w:rsidR="00D630C7" w:rsidRDefault="00DF6FDD" w:rsidP="00D039F2">
            <w:pPr>
              <w:pStyle w:val="NormalWeb"/>
              <w:spacing w:before="0" w:after="0"/>
              <w:rPr>
                <w:rFonts w:ascii="Calibri" w:hAnsi="Calibri" w:cs="Calibri"/>
                <w:b/>
                <w:sz w:val="22"/>
                <w:szCs w:val="22"/>
              </w:rPr>
            </w:pPr>
            <w:r w:rsidRPr="00D039F2">
              <w:rPr>
                <w:rFonts w:ascii="Calibri" w:hAnsi="Calibri" w:cs="Calibri"/>
                <w:color w:val="808080"/>
                <w:sz w:val="22"/>
                <w:szCs w:val="22"/>
              </w:rPr>
              <w:t>Ulike typer kriterier for å bli inkludert i studien.</w:t>
            </w:r>
            <w:r>
              <w:rPr>
                <w:rFonts w:ascii="Calibri" w:hAnsi="Calibri" w:cs="Calibri"/>
                <w:color w:val="7F7F7F"/>
                <w:sz w:val="22"/>
                <w:szCs w:val="22"/>
              </w:rPr>
              <w:t xml:space="preserve">  </w:t>
            </w:r>
          </w:p>
        </w:tc>
      </w:tr>
      <w:tr w:rsidR="00F570B8" w14:paraId="77197E0B" w14:textId="77777777" w:rsidTr="005A7256">
        <w:trPr>
          <w:cantSplit/>
        </w:trPr>
        <w:tc>
          <w:tcPr>
            <w:tcW w:w="0" w:type="auto"/>
            <w:tcBorders>
              <w:top w:val="single" w:sz="4" w:space="0" w:color="auto"/>
              <w:left w:val="single" w:sz="4" w:space="0" w:color="auto"/>
              <w:bottom w:val="single" w:sz="4" w:space="0" w:color="auto"/>
              <w:right w:val="single" w:sz="4" w:space="0" w:color="auto"/>
            </w:tcBorders>
          </w:tcPr>
          <w:p w14:paraId="6343B365" w14:textId="77777777" w:rsidR="00F570B8" w:rsidRDefault="00F570B8" w:rsidP="00F570B8">
            <w:pPr>
              <w:pStyle w:val="NormalWeb"/>
              <w:spacing w:before="0" w:after="0"/>
              <w:rPr>
                <w:rFonts w:ascii="Calibri" w:hAnsi="Calibri" w:cs="Calibri"/>
                <w:b/>
                <w:sz w:val="22"/>
                <w:szCs w:val="22"/>
              </w:rPr>
            </w:pPr>
            <w:r>
              <w:rPr>
                <w:rFonts w:ascii="Calibri" w:hAnsi="Calibri" w:cs="Calibri"/>
                <w:b/>
                <w:sz w:val="22"/>
                <w:szCs w:val="22"/>
              </w:rPr>
              <w:t>M</w:t>
            </w:r>
            <w:r w:rsidRPr="00F22D25">
              <w:rPr>
                <w:rFonts w:ascii="Calibri" w:hAnsi="Calibri" w:cs="Calibri"/>
                <w:b/>
                <w:sz w:val="22"/>
                <w:szCs w:val="22"/>
              </w:rPr>
              <w:t>ultisenterstudie</w:t>
            </w:r>
            <w:r>
              <w:rPr>
                <w:rFonts w:ascii="Calibri" w:hAnsi="Calibri" w:cs="Calibri"/>
                <w:b/>
                <w:sz w:val="22"/>
                <w:szCs w:val="22"/>
              </w:rPr>
              <w:t>?</w:t>
            </w:r>
          </w:p>
          <w:p w14:paraId="3746221A" w14:textId="77777777" w:rsidR="00F570B8" w:rsidRPr="00D039F2" w:rsidRDefault="00F570B8" w:rsidP="00D039F2">
            <w:pPr>
              <w:pStyle w:val="NormalWeb"/>
              <w:spacing w:before="0" w:after="0"/>
              <w:rPr>
                <w:rFonts w:ascii="Calibri" w:hAnsi="Calibri" w:cs="Calibri"/>
                <w:color w:val="808080"/>
                <w:sz w:val="22"/>
                <w:szCs w:val="22"/>
              </w:rPr>
            </w:pPr>
            <w:r w:rsidRPr="00D039F2">
              <w:rPr>
                <w:rFonts w:ascii="Calibri" w:hAnsi="Calibri" w:cs="Calibri"/>
                <w:color w:val="808080"/>
                <w:sz w:val="22"/>
                <w:szCs w:val="22"/>
              </w:rPr>
              <w:t>Oppgi hvilke andre sykehus som også rekrutterer pasienter til samme studie, og oppgi hvilket sykehus som er nasjonalt koordinerende senter</w:t>
            </w:r>
            <w:r w:rsidR="000B0C3A" w:rsidRPr="00D039F2">
              <w:rPr>
                <w:rFonts w:ascii="Calibri" w:hAnsi="Calibri" w:cs="Calibri"/>
                <w:color w:val="808080"/>
                <w:sz w:val="22"/>
                <w:szCs w:val="22"/>
              </w:rPr>
              <w:t>/har ho</w:t>
            </w:r>
            <w:r w:rsidR="00EE2DF5" w:rsidRPr="00D039F2">
              <w:rPr>
                <w:rFonts w:ascii="Calibri" w:hAnsi="Calibri" w:cs="Calibri"/>
                <w:color w:val="808080"/>
                <w:sz w:val="22"/>
                <w:szCs w:val="22"/>
              </w:rPr>
              <w:t>v</w:t>
            </w:r>
            <w:r w:rsidR="000B0C3A" w:rsidRPr="00D039F2">
              <w:rPr>
                <w:rFonts w:ascii="Calibri" w:hAnsi="Calibri" w:cs="Calibri"/>
                <w:color w:val="808080"/>
                <w:sz w:val="22"/>
                <w:szCs w:val="22"/>
              </w:rPr>
              <w:t>e</w:t>
            </w:r>
            <w:r w:rsidR="00EE2DF5" w:rsidRPr="00D039F2">
              <w:rPr>
                <w:rFonts w:ascii="Calibri" w:hAnsi="Calibri" w:cs="Calibri"/>
                <w:color w:val="808080"/>
                <w:sz w:val="22"/>
                <w:szCs w:val="22"/>
              </w:rPr>
              <w:t>dansvar</w:t>
            </w:r>
            <w:r w:rsidRPr="00D039F2">
              <w:rPr>
                <w:rFonts w:ascii="Calibri" w:hAnsi="Calibri" w:cs="Calibri"/>
                <w:color w:val="808080"/>
                <w:sz w:val="22"/>
                <w:szCs w:val="22"/>
              </w:rPr>
              <w:t>.</w:t>
            </w:r>
          </w:p>
          <w:p w14:paraId="18971551" w14:textId="77777777" w:rsidR="00F570B8" w:rsidRDefault="00F570B8">
            <w:pPr>
              <w:pStyle w:val="NormalWeb"/>
              <w:spacing w:before="0" w:after="0"/>
              <w:rPr>
                <w:rFonts w:ascii="Calibri" w:hAnsi="Calibri" w:cs="Calibri"/>
                <w:b/>
                <w:sz w:val="22"/>
                <w:szCs w:val="22"/>
              </w:rPr>
            </w:pPr>
          </w:p>
        </w:tc>
      </w:tr>
      <w:tr w:rsidR="00ED08E8" w14:paraId="53421FB2" w14:textId="77777777" w:rsidTr="005A7256">
        <w:trPr>
          <w:cantSplit/>
        </w:trPr>
        <w:tc>
          <w:tcPr>
            <w:tcW w:w="0" w:type="auto"/>
            <w:tcBorders>
              <w:top w:val="single" w:sz="4" w:space="0" w:color="auto"/>
              <w:left w:val="single" w:sz="4" w:space="0" w:color="auto"/>
              <w:bottom w:val="single" w:sz="4" w:space="0" w:color="auto"/>
              <w:right w:val="single" w:sz="4" w:space="0" w:color="auto"/>
            </w:tcBorders>
          </w:tcPr>
          <w:p w14:paraId="28055FFD" w14:textId="77777777" w:rsidR="00ED08E8" w:rsidRDefault="00ED08E8" w:rsidP="00ED08E8">
            <w:pPr>
              <w:pStyle w:val="NormalWeb"/>
              <w:spacing w:before="0" w:after="0"/>
              <w:rPr>
                <w:rFonts w:ascii="Calibri" w:hAnsi="Calibri" w:cs="Calibri"/>
                <w:b/>
                <w:sz w:val="22"/>
                <w:szCs w:val="22"/>
              </w:rPr>
            </w:pPr>
            <w:r>
              <w:rPr>
                <w:rFonts w:ascii="Calibri" w:hAnsi="Calibri" w:cs="Calibri"/>
                <w:b/>
                <w:sz w:val="22"/>
                <w:szCs w:val="22"/>
              </w:rPr>
              <w:t xml:space="preserve">Fordeler </w:t>
            </w:r>
            <w:r w:rsidR="00AF40BD">
              <w:rPr>
                <w:rFonts w:ascii="Calibri" w:hAnsi="Calibri" w:cs="Calibri"/>
                <w:b/>
                <w:sz w:val="22"/>
                <w:szCs w:val="22"/>
              </w:rPr>
              <w:t xml:space="preserve">og </w:t>
            </w:r>
            <w:r>
              <w:rPr>
                <w:rFonts w:ascii="Calibri" w:hAnsi="Calibri" w:cs="Calibri"/>
                <w:b/>
                <w:sz w:val="22"/>
                <w:szCs w:val="22"/>
              </w:rPr>
              <w:t>ulemper</w:t>
            </w:r>
            <w:r w:rsidR="00F14632">
              <w:rPr>
                <w:rFonts w:ascii="Calibri" w:hAnsi="Calibri" w:cs="Calibri"/>
                <w:b/>
                <w:sz w:val="22"/>
                <w:szCs w:val="22"/>
              </w:rPr>
              <w:t>:</w:t>
            </w:r>
          </w:p>
          <w:p w14:paraId="71402747" w14:textId="77777777" w:rsidR="00ED08E8" w:rsidRPr="005A7256" w:rsidRDefault="00ED08E8" w:rsidP="00D039F2">
            <w:pPr>
              <w:pStyle w:val="NormalWeb"/>
              <w:spacing w:before="0" w:after="0"/>
              <w:rPr>
                <w:rFonts w:ascii="Calibri" w:hAnsi="Calibri" w:cs="Calibri"/>
                <w:i/>
                <w:color w:val="808080"/>
                <w:sz w:val="22"/>
                <w:szCs w:val="22"/>
              </w:rPr>
            </w:pPr>
            <w:r w:rsidRPr="00D039F2">
              <w:rPr>
                <w:rFonts w:ascii="Calibri" w:hAnsi="Calibri" w:cs="Calibri"/>
                <w:color w:val="808080"/>
                <w:sz w:val="22"/>
                <w:szCs w:val="22"/>
              </w:rPr>
              <w:t xml:space="preserve">Beskriv eventuelle fordeler eller ulemper for pasienten. </w:t>
            </w:r>
            <w:r w:rsidR="00892960">
              <w:rPr>
                <w:rFonts w:ascii="Calibri" w:hAnsi="Calibri" w:cs="Calibri"/>
                <w:color w:val="808080"/>
                <w:sz w:val="22"/>
                <w:szCs w:val="22"/>
              </w:rPr>
              <w:t>(</w:t>
            </w:r>
            <w:r w:rsidR="00892960" w:rsidRPr="005A7256">
              <w:rPr>
                <w:rFonts w:ascii="Calibri" w:hAnsi="Calibri" w:cs="Calibri"/>
                <w:i/>
                <w:color w:val="808080"/>
                <w:sz w:val="22"/>
                <w:szCs w:val="22"/>
              </w:rPr>
              <w:t>Kan sløyfes når rekrutteringen er begrenset eller studien ikke påvirker et behandlingsforløp.)</w:t>
            </w:r>
          </w:p>
          <w:p w14:paraId="452FBBBD" w14:textId="77777777" w:rsidR="00ED08E8" w:rsidRDefault="00ED08E8" w:rsidP="00ED08E8">
            <w:pPr>
              <w:pStyle w:val="NormalWeb"/>
              <w:spacing w:before="0" w:after="0"/>
              <w:rPr>
                <w:rFonts w:ascii="Calibri" w:hAnsi="Calibri" w:cs="Calibri"/>
                <w:b/>
                <w:sz w:val="22"/>
                <w:szCs w:val="22"/>
              </w:rPr>
            </w:pPr>
          </w:p>
        </w:tc>
      </w:tr>
      <w:tr w:rsidR="00ED08E8" w14:paraId="558C5EDC" w14:textId="77777777" w:rsidTr="005A7256">
        <w:trPr>
          <w:cantSplit/>
        </w:trPr>
        <w:tc>
          <w:tcPr>
            <w:tcW w:w="0" w:type="auto"/>
            <w:tcBorders>
              <w:top w:val="single" w:sz="4" w:space="0" w:color="auto"/>
              <w:left w:val="single" w:sz="4" w:space="0" w:color="auto"/>
              <w:bottom w:val="single" w:sz="4" w:space="0" w:color="auto"/>
              <w:right w:val="single" w:sz="4" w:space="0" w:color="auto"/>
            </w:tcBorders>
          </w:tcPr>
          <w:p w14:paraId="2AC6C7EE" w14:textId="77777777" w:rsidR="00ED08E8" w:rsidRDefault="00ED08E8" w:rsidP="00ED08E8">
            <w:pPr>
              <w:pStyle w:val="NormalWeb"/>
              <w:spacing w:before="0" w:after="0"/>
              <w:rPr>
                <w:rFonts w:ascii="Calibri" w:hAnsi="Calibri" w:cs="Calibri"/>
                <w:b/>
                <w:sz w:val="22"/>
                <w:szCs w:val="22"/>
              </w:rPr>
            </w:pPr>
            <w:r>
              <w:rPr>
                <w:rFonts w:ascii="Calibri" w:hAnsi="Calibri" w:cs="Calibri"/>
                <w:b/>
                <w:sz w:val="22"/>
                <w:szCs w:val="22"/>
              </w:rPr>
              <w:t>Fastlegeinformasjon</w:t>
            </w:r>
            <w:r w:rsidR="00F14632">
              <w:rPr>
                <w:rFonts w:ascii="Calibri" w:hAnsi="Calibri" w:cs="Calibri"/>
                <w:b/>
                <w:sz w:val="22"/>
                <w:szCs w:val="22"/>
              </w:rPr>
              <w:t>:</w:t>
            </w:r>
          </w:p>
          <w:p w14:paraId="26F0CE41" w14:textId="77777777" w:rsidR="00ED08E8" w:rsidRPr="00D039F2" w:rsidRDefault="00ED08E8" w:rsidP="00D039F2">
            <w:pPr>
              <w:pStyle w:val="NormalWeb"/>
              <w:spacing w:before="0" w:after="0"/>
              <w:rPr>
                <w:rFonts w:ascii="Calibri" w:hAnsi="Calibri" w:cs="Calibri"/>
                <w:color w:val="808080"/>
                <w:sz w:val="22"/>
                <w:szCs w:val="22"/>
              </w:rPr>
            </w:pPr>
            <w:r w:rsidRPr="00D039F2">
              <w:rPr>
                <w:rFonts w:ascii="Calibri" w:hAnsi="Calibri" w:cs="Calibri"/>
                <w:color w:val="808080"/>
                <w:sz w:val="22"/>
                <w:szCs w:val="22"/>
              </w:rPr>
              <w:t>Dersom fastlegen trenger ekstra informasjon utenom det som alle</w:t>
            </w:r>
            <w:r w:rsidR="00E73939" w:rsidRPr="00D039F2">
              <w:rPr>
                <w:rFonts w:ascii="Calibri" w:hAnsi="Calibri" w:cs="Calibri"/>
                <w:color w:val="808080"/>
                <w:sz w:val="22"/>
                <w:szCs w:val="22"/>
              </w:rPr>
              <w:t xml:space="preserve">rede står, skriv dette inn her, </w:t>
            </w:r>
            <w:r w:rsidR="00D039F2" w:rsidRPr="00D039F2">
              <w:rPr>
                <w:rFonts w:ascii="Calibri" w:hAnsi="Calibri" w:cs="Calibri"/>
                <w:color w:val="808080"/>
                <w:sz w:val="22"/>
                <w:szCs w:val="22"/>
              </w:rPr>
              <w:t>f.eks.</w:t>
            </w:r>
            <w:r w:rsidR="00E73939" w:rsidRPr="00D039F2">
              <w:rPr>
                <w:rFonts w:ascii="Calibri" w:hAnsi="Calibri" w:cs="Calibri"/>
                <w:color w:val="808080"/>
                <w:sz w:val="22"/>
                <w:szCs w:val="22"/>
              </w:rPr>
              <w:t xml:space="preserve"> en sjekkliste/kriterier fastlegen bør ta opp med pasienten. </w:t>
            </w:r>
          </w:p>
          <w:p w14:paraId="7F255074" w14:textId="77777777" w:rsidR="00ED08E8" w:rsidRDefault="00ED08E8" w:rsidP="00ED08E8">
            <w:pPr>
              <w:pStyle w:val="NormalWeb"/>
              <w:spacing w:before="0" w:after="0"/>
              <w:rPr>
                <w:rFonts w:ascii="Calibri" w:hAnsi="Calibri" w:cs="Calibri"/>
                <w:b/>
                <w:sz w:val="22"/>
                <w:szCs w:val="22"/>
              </w:rPr>
            </w:pPr>
          </w:p>
        </w:tc>
      </w:tr>
      <w:tr w:rsidR="00D630C7" w14:paraId="78F0A4CD" w14:textId="77777777" w:rsidTr="005A7256">
        <w:trPr>
          <w:cantSplit/>
        </w:trPr>
        <w:tc>
          <w:tcPr>
            <w:tcW w:w="0" w:type="auto"/>
            <w:tcBorders>
              <w:top w:val="single" w:sz="4" w:space="0" w:color="auto"/>
              <w:left w:val="single" w:sz="4" w:space="0" w:color="auto"/>
              <w:bottom w:val="single" w:sz="4" w:space="0" w:color="auto"/>
              <w:right w:val="single" w:sz="4" w:space="0" w:color="auto"/>
            </w:tcBorders>
          </w:tcPr>
          <w:p w14:paraId="05200D58" w14:textId="77777777" w:rsidR="004836F5" w:rsidRDefault="004836F5" w:rsidP="004836F5">
            <w:pPr>
              <w:pStyle w:val="NormalWeb"/>
              <w:spacing w:before="0" w:after="0"/>
              <w:rPr>
                <w:rFonts w:ascii="Calibri" w:hAnsi="Calibri" w:cs="Calibri"/>
                <w:b/>
                <w:sz w:val="22"/>
                <w:szCs w:val="22"/>
              </w:rPr>
            </w:pPr>
            <w:r>
              <w:rPr>
                <w:rFonts w:ascii="Calibri" w:hAnsi="Calibri" w:cs="Calibri"/>
                <w:b/>
                <w:sz w:val="22"/>
                <w:szCs w:val="22"/>
              </w:rPr>
              <w:t>Relevant sentral informasjon</w:t>
            </w:r>
            <w:r w:rsidR="00F14632">
              <w:rPr>
                <w:rFonts w:ascii="Calibri" w:hAnsi="Calibri" w:cs="Calibri"/>
                <w:b/>
                <w:sz w:val="22"/>
                <w:szCs w:val="22"/>
              </w:rPr>
              <w:t>:</w:t>
            </w:r>
          </w:p>
          <w:p w14:paraId="39ACA044" w14:textId="1DC54784" w:rsidR="004836F5" w:rsidRPr="00D039F2" w:rsidRDefault="004836F5" w:rsidP="00D039F2">
            <w:pPr>
              <w:pStyle w:val="NormalWeb"/>
              <w:spacing w:before="0" w:after="0"/>
              <w:rPr>
                <w:rFonts w:ascii="Calibri" w:hAnsi="Calibri" w:cs="Calibri"/>
                <w:color w:val="808080"/>
                <w:sz w:val="22"/>
                <w:szCs w:val="22"/>
              </w:rPr>
            </w:pPr>
            <w:r w:rsidRPr="00D039F2">
              <w:rPr>
                <w:rFonts w:ascii="Calibri" w:hAnsi="Calibri" w:cs="Calibri"/>
                <w:color w:val="808080"/>
                <w:sz w:val="22"/>
                <w:szCs w:val="22"/>
              </w:rPr>
              <w:t>Presentasjonen skal ikke være et informasjonsarkiv</w:t>
            </w:r>
            <w:r w:rsidR="00FA1AE5" w:rsidRPr="00D039F2">
              <w:rPr>
                <w:rFonts w:ascii="Calibri" w:hAnsi="Calibri" w:cs="Calibri"/>
                <w:color w:val="808080"/>
                <w:sz w:val="22"/>
                <w:szCs w:val="22"/>
              </w:rPr>
              <w:t xml:space="preserve"> for </w:t>
            </w:r>
            <w:r w:rsidR="00017D71" w:rsidRPr="00D039F2">
              <w:rPr>
                <w:rFonts w:ascii="Calibri" w:hAnsi="Calibri" w:cs="Calibri"/>
                <w:color w:val="808080"/>
                <w:sz w:val="22"/>
                <w:szCs w:val="22"/>
              </w:rPr>
              <w:t>studien</w:t>
            </w:r>
            <w:r w:rsidRPr="00D039F2">
              <w:rPr>
                <w:rFonts w:ascii="Calibri" w:hAnsi="Calibri" w:cs="Calibri"/>
                <w:color w:val="808080"/>
                <w:sz w:val="22"/>
                <w:szCs w:val="22"/>
              </w:rPr>
              <w:t>. Det er likevel naturlig å legge lenker til relevant sentral informas</w:t>
            </w:r>
            <w:r w:rsidR="00017D71" w:rsidRPr="00D039F2">
              <w:rPr>
                <w:rFonts w:ascii="Calibri" w:hAnsi="Calibri" w:cs="Calibri"/>
                <w:color w:val="808080"/>
                <w:sz w:val="22"/>
                <w:szCs w:val="22"/>
              </w:rPr>
              <w:t>jon for å skape forståelse for -</w:t>
            </w:r>
            <w:r w:rsidRPr="00D039F2">
              <w:rPr>
                <w:rFonts w:ascii="Calibri" w:hAnsi="Calibri" w:cs="Calibri"/>
                <w:color w:val="808080"/>
                <w:sz w:val="22"/>
                <w:szCs w:val="22"/>
              </w:rPr>
              <w:t xml:space="preserve"> og lette gjennomføringen av - forskningen, som mandat, aktuelle skjemaer og informasjonsskriv, eller publikasjoner som omhandler </w:t>
            </w:r>
            <w:r w:rsidR="00017D71" w:rsidRPr="00D039F2">
              <w:rPr>
                <w:rFonts w:ascii="Calibri" w:hAnsi="Calibri" w:cs="Calibri"/>
                <w:color w:val="808080"/>
                <w:sz w:val="22"/>
                <w:szCs w:val="22"/>
              </w:rPr>
              <w:t xml:space="preserve">studien </w:t>
            </w:r>
            <w:r w:rsidRPr="00D039F2">
              <w:rPr>
                <w:rFonts w:ascii="Calibri" w:hAnsi="Calibri" w:cs="Calibri"/>
                <w:color w:val="808080"/>
                <w:sz w:val="22"/>
                <w:szCs w:val="22"/>
              </w:rPr>
              <w:t>eller er relevant for de</w:t>
            </w:r>
            <w:r w:rsidR="00462565">
              <w:rPr>
                <w:rFonts w:ascii="Calibri" w:hAnsi="Calibri" w:cs="Calibri"/>
                <w:color w:val="808080"/>
                <w:sz w:val="22"/>
                <w:szCs w:val="22"/>
              </w:rPr>
              <w:t>n</w:t>
            </w:r>
            <w:r w:rsidRPr="00D039F2">
              <w:rPr>
                <w:rFonts w:ascii="Calibri" w:hAnsi="Calibri" w:cs="Calibri"/>
                <w:color w:val="808080"/>
                <w:sz w:val="22"/>
                <w:szCs w:val="22"/>
              </w:rPr>
              <w:t>s tema.</w:t>
            </w:r>
          </w:p>
          <w:p w14:paraId="2E8D2C7E" w14:textId="77777777" w:rsidR="00D630C7" w:rsidRDefault="00D630C7" w:rsidP="00ED08E8">
            <w:pPr>
              <w:pStyle w:val="NormalWeb"/>
              <w:spacing w:before="0" w:after="0"/>
              <w:rPr>
                <w:rFonts w:ascii="Calibri" w:hAnsi="Calibri" w:cs="Calibri"/>
                <w:b/>
                <w:sz w:val="22"/>
                <w:szCs w:val="22"/>
              </w:rPr>
            </w:pPr>
          </w:p>
        </w:tc>
      </w:tr>
      <w:tr w:rsidR="00D630C7" w14:paraId="1F6DA14C" w14:textId="77777777" w:rsidTr="005A7256">
        <w:trPr>
          <w:cantSplit/>
        </w:trPr>
        <w:tc>
          <w:tcPr>
            <w:tcW w:w="0" w:type="auto"/>
            <w:tcBorders>
              <w:top w:val="single" w:sz="4" w:space="0" w:color="auto"/>
              <w:left w:val="single" w:sz="4" w:space="0" w:color="auto"/>
              <w:bottom w:val="single" w:sz="4" w:space="0" w:color="auto"/>
              <w:right w:val="single" w:sz="4" w:space="0" w:color="auto"/>
            </w:tcBorders>
          </w:tcPr>
          <w:p w14:paraId="42EF542B" w14:textId="77777777" w:rsidR="00D630C7" w:rsidRDefault="00D630C7">
            <w:pPr>
              <w:pStyle w:val="NormalWeb"/>
              <w:spacing w:before="0" w:after="0"/>
              <w:rPr>
                <w:rFonts w:ascii="Calibri" w:hAnsi="Calibri" w:cs="Calibri"/>
                <w:b/>
                <w:sz w:val="22"/>
                <w:szCs w:val="22"/>
              </w:rPr>
            </w:pPr>
            <w:r>
              <w:rPr>
                <w:rFonts w:ascii="Calibri" w:hAnsi="Calibri" w:cs="Calibri"/>
                <w:b/>
                <w:sz w:val="22"/>
                <w:szCs w:val="22"/>
              </w:rPr>
              <w:lastRenderedPageBreak/>
              <w:t xml:space="preserve">Hvilken behandling hører </w:t>
            </w:r>
            <w:r w:rsidR="00017D71">
              <w:rPr>
                <w:rFonts w:ascii="Calibri" w:hAnsi="Calibri" w:cs="Calibri"/>
                <w:b/>
                <w:sz w:val="22"/>
                <w:szCs w:val="22"/>
              </w:rPr>
              <w:t>studien</w:t>
            </w:r>
            <w:r>
              <w:rPr>
                <w:rFonts w:ascii="Calibri" w:hAnsi="Calibri" w:cs="Calibri"/>
                <w:b/>
                <w:sz w:val="22"/>
                <w:szCs w:val="22"/>
              </w:rPr>
              <w:t xml:space="preserve"> til</w:t>
            </w:r>
            <w:r w:rsidR="00E73939">
              <w:rPr>
                <w:rFonts w:ascii="Calibri" w:hAnsi="Calibri" w:cs="Calibri"/>
                <w:b/>
                <w:sz w:val="22"/>
                <w:szCs w:val="22"/>
              </w:rPr>
              <w:t>/har relevans for</w:t>
            </w:r>
            <w:r>
              <w:rPr>
                <w:rFonts w:ascii="Calibri" w:hAnsi="Calibri" w:cs="Calibri"/>
                <w:b/>
                <w:sz w:val="22"/>
                <w:szCs w:val="22"/>
              </w:rPr>
              <w:t>?</w:t>
            </w:r>
            <w:r w:rsidR="00F14632">
              <w:rPr>
                <w:rFonts w:ascii="Calibri" w:hAnsi="Calibri" w:cs="Calibri"/>
                <w:b/>
                <w:sz w:val="22"/>
                <w:szCs w:val="22"/>
              </w:rPr>
              <w:t>:</w:t>
            </w:r>
          </w:p>
          <w:p w14:paraId="727CCDA9" w14:textId="77777777" w:rsidR="00E73939" w:rsidRPr="00D039F2" w:rsidRDefault="00E73939" w:rsidP="00D039F2">
            <w:pPr>
              <w:pStyle w:val="NormalWeb"/>
              <w:spacing w:before="0" w:after="0"/>
              <w:rPr>
                <w:rFonts w:ascii="Calibri" w:hAnsi="Calibri" w:cs="Calibri"/>
                <w:color w:val="808080"/>
                <w:sz w:val="22"/>
                <w:szCs w:val="22"/>
              </w:rPr>
            </w:pPr>
            <w:r w:rsidRPr="00D039F2">
              <w:rPr>
                <w:rFonts w:ascii="Calibri" w:hAnsi="Calibri" w:cs="Calibri"/>
                <w:color w:val="808080"/>
                <w:sz w:val="22"/>
                <w:szCs w:val="22"/>
              </w:rPr>
              <w:t>Beskriv diagnose eller snakk med web-redaktøren som kjenner behandlingsinformasjonen som ligger i fellesinnholdet</w:t>
            </w:r>
            <w:r w:rsidR="00AD6055">
              <w:rPr>
                <w:rFonts w:ascii="Calibri" w:hAnsi="Calibri" w:cs="Calibri"/>
                <w:color w:val="808080"/>
                <w:sz w:val="22"/>
                <w:szCs w:val="22"/>
              </w:rPr>
              <w:t xml:space="preserve"> («Behandlinger og undersøkelser fra A til Å»)</w:t>
            </w:r>
            <w:r w:rsidRPr="00D039F2">
              <w:rPr>
                <w:rFonts w:ascii="Calibri" w:hAnsi="Calibri" w:cs="Calibri"/>
                <w:color w:val="808080"/>
                <w:sz w:val="22"/>
                <w:szCs w:val="22"/>
              </w:rPr>
              <w:t>, for å koble studie og behandling sammen på nettsidene. En studie kan være relevant for flere behandlinger, da legges alle inn</w:t>
            </w:r>
            <w:r w:rsidR="00B9600F">
              <w:rPr>
                <w:rFonts w:ascii="Calibri" w:hAnsi="Calibri" w:cs="Calibri"/>
                <w:color w:val="808080"/>
                <w:sz w:val="22"/>
                <w:szCs w:val="22"/>
              </w:rPr>
              <w:t>, eventuelt benyttes «Generell forebygging» eller «Generelle behandlingstiltak»</w:t>
            </w:r>
            <w:r w:rsidRPr="00D039F2">
              <w:rPr>
                <w:rFonts w:ascii="Calibri" w:hAnsi="Calibri" w:cs="Calibri"/>
                <w:color w:val="808080"/>
                <w:sz w:val="22"/>
                <w:szCs w:val="22"/>
              </w:rPr>
              <w:t>.</w:t>
            </w:r>
          </w:p>
          <w:p w14:paraId="38EAB6A5" w14:textId="77777777" w:rsidR="00E73939" w:rsidRDefault="00E73939" w:rsidP="00E73939">
            <w:pPr>
              <w:pStyle w:val="NormalWeb"/>
              <w:spacing w:before="0" w:after="0"/>
              <w:rPr>
                <w:rFonts w:ascii="Calibri" w:hAnsi="Calibri" w:cs="Calibri"/>
                <w:sz w:val="22"/>
                <w:szCs w:val="22"/>
              </w:rPr>
            </w:pPr>
          </w:p>
        </w:tc>
      </w:tr>
      <w:tr w:rsidR="00D630C7" w14:paraId="387907E6" w14:textId="77777777" w:rsidTr="005A7256">
        <w:trPr>
          <w:cantSplit/>
        </w:trPr>
        <w:tc>
          <w:tcPr>
            <w:tcW w:w="0" w:type="auto"/>
            <w:tcBorders>
              <w:top w:val="single" w:sz="4" w:space="0" w:color="auto"/>
              <w:left w:val="single" w:sz="4" w:space="0" w:color="auto"/>
              <w:bottom w:val="single" w:sz="4" w:space="0" w:color="auto"/>
              <w:right w:val="single" w:sz="4" w:space="0" w:color="auto"/>
            </w:tcBorders>
            <w:hideMark/>
          </w:tcPr>
          <w:p w14:paraId="4BD1B3C8" w14:textId="77777777" w:rsidR="00F22D25" w:rsidRDefault="00D630C7" w:rsidP="00E73939">
            <w:pPr>
              <w:pStyle w:val="NormalWeb"/>
              <w:spacing w:before="0" w:after="0"/>
              <w:rPr>
                <w:rFonts w:ascii="Calibri" w:hAnsi="Calibri" w:cs="Calibri"/>
                <w:b/>
                <w:sz w:val="22"/>
                <w:szCs w:val="22"/>
              </w:rPr>
            </w:pPr>
            <w:r>
              <w:rPr>
                <w:rFonts w:ascii="Calibri" w:hAnsi="Calibri" w:cs="Calibri"/>
                <w:b/>
                <w:sz w:val="22"/>
                <w:szCs w:val="22"/>
              </w:rPr>
              <w:t xml:space="preserve">Hvilken behandlingskategori </w:t>
            </w:r>
            <w:r w:rsidR="00E73939">
              <w:rPr>
                <w:rFonts w:ascii="Calibri" w:hAnsi="Calibri" w:cs="Calibri"/>
                <w:b/>
                <w:sz w:val="22"/>
                <w:szCs w:val="22"/>
              </w:rPr>
              <w:t>(HRCS-kategori</w:t>
            </w:r>
            <w:r w:rsidR="006B1434">
              <w:rPr>
                <w:rFonts w:ascii="Calibri" w:hAnsi="Calibri" w:cs="Calibri"/>
                <w:b/>
                <w:sz w:val="22"/>
                <w:szCs w:val="22"/>
              </w:rPr>
              <w:t xml:space="preserve"> (se side 5</w:t>
            </w:r>
            <w:r w:rsidR="000B0C3A">
              <w:rPr>
                <w:rFonts w:ascii="Calibri" w:hAnsi="Calibri" w:cs="Calibri"/>
                <w:b/>
                <w:sz w:val="22"/>
                <w:szCs w:val="22"/>
              </w:rPr>
              <w:t>)</w:t>
            </w:r>
            <w:r w:rsidR="00E73939">
              <w:rPr>
                <w:rFonts w:ascii="Calibri" w:hAnsi="Calibri" w:cs="Calibri"/>
                <w:b/>
                <w:sz w:val="22"/>
                <w:szCs w:val="22"/>
              </w:rPr>
              <w:t>) hører studien til</w:t>
            </w:r>
            <w:r>
              <w:rPr>
                <w:rFonts w:ascii="Calibri" w:hAnsi="Calibri" w:cs="Calibri"/>
                <w:b/>
                <w:sz w:val="22"/>
                <w:szCs w:val="22"/>
              </w:rPr>
              <w:t>?</w:t>
            </w:r>
            <w:r w:rsidR="00F14632">
              <w:rPr>
                <w:rFonts w:ascii="Calibri" w:hAnsi="Calibri" w:cs="Calibri"/>
                <w:b/>
                <w:sz w:val="22"/>
                <w:szCs w:val="22"/>
              </w:rPr>
              <w:t>:</w:t>
            </w:r>
          </w:p>
          <w:p w14:paraId="46EACAF6" w14:textId="77777777" w:rsidR="00E73939" w:rsidRPr="00E713F9" w:rsidRDefault="00E73939" w:rsidP="00D039F2">
            <w:pPr>
              <w:pStyle w:val="NormalWeb"/>
              <w:spacing w:before="0" w:after="0"/>
              <w:rPr>
                <w:rFonts w:ascii="Calibri" w:hAnsi="Calibri" w:cs="Calibri"/>
                <w:color w:val="7F7F7F"/>
                <w:sz w:val="22"/>
                <w:szCs w:val="22"/>
              </w:rPr>
            </w:pPr>
            <w:r w:rsidRPr="00D039F2">
              <w:rPr>
                <w:rFonts w:ascii="Calibri" w:hAnsi="Calibri" w:cs="Calibri"/>
                <w:color w:val="808080"/>
                <w:sz w:val="22"/>
                <w:szCs w:val="22"/>
              </w:rPr>
              <w:t>En studie kan høre til flere kategorier. Da legges det inn flere. Kategoriene brukes for å gi bruker</w:t>
            </w:r>
            <w:r w:rsidR="00E3346B" w:rsidRPr="00D039F2">
              <w:rPr>
                <w:rFonts w:ascii="Calibri" w:hAnsi="Calibri" w:cs="Calibri"/>
                <w:color w:val="808080"/>
                <w:sz w:val="22"/>
                <w:szCs w:val="22"/>
              </w:rPr>
              <w:t>e av nettsidene mulighet til å filtrere på innholdet.</w:t>
            </w:r>
            <w:r w:rsidRPr="00E713F9">
              <w:rPr>
                <w:rFonts w:ascii="Calibri" w:hAnsi="Calibri" w:cs="Calibri"/>
                <w:color w:val="7F7F7F"/>
                <w:sz w:val="22"/>
                <w:szCs w:val="22"/>
              </w:rPr>
              <w:t xml:space="preserve"> </w:t>
            </w:r>
          </w:p>
        </w:tc>
      </w:tr>
      <w:tr w:rsidR="00E077F2" w14:paraId="56BAD7AF" w14:textId="77777777" w:rsidTr="005A7256">
        <w:trPr>
          <w:cantSplit/>
        </w:trPr>
        <w:tc>
          <w:tcPr>
            <w:tcW w:w="0" w:type="auto"/>
            <w:tcBorders>
              <w:top w:val="single" w:sz="4" w:space="0" w:color="auto"/>
              <w:left w:val="single" w:sz="4" w:space="0" w:color="auto"/>
              <w:bottom w:val="single" w:sz="4" w:space="0" w:color="auto"/>
              <w:right w:val="single" w:sz="4" w:space="0" w:color="auto"/>
            </w:tcBorders>
          </w:tcPr>
          <w:p w14:paraId="1630D5CE" w14:textId="77777777" w:rsidR="00E077F2" w:rsidRDefault="00E077F2">
            <w:pPr>
              <w:pStyle w:val="NormalWeb"/>
              <w:spacing w:before="0" w:after="0"/>
              <w:rPr>
                <w:rFonts w:ascii="Calibri" w:hAnsi="Calibri" w:cs="Calibri"/>
                <w:b/>
                <w:sz w:val="22"/>
                <w:szCs w:val="22"/>
              </w:rPr>
            </w:pPr>
            <w:r>
              <w:rPr>
                <w:rFonts w:ascii="Calibri" w:hAnsi="Calibri" w:cs="Calibri"/>
                <w:b/>
                <w:sz w:val="22"/>
                <w:szCs w:val="22"/>
              </w:rPr>
              <w:t>Kontaktinformasjon</w:t>
            </w:r>
            <w:r w:rsidR="00F14632">
              <w:rPr>
                <w:rFonts w:ascii="Calibri" w:hAnsi="Calibri" w:cs="Calibri"/>
                <w:b/>
                <w:sz w:val="22"/>
                <w:szCs w:val="22"/>
              </w:rPr>
              <w:t>:</w:t>
            </w:r>
          </w:p>
          <w:p w14:paraId="6A86EBBE" w14:textId="77777777" w:rsidR="00E077F2" w:rsidRPr="00D039F2" w:rsidRDefault="00017D71" w:rsidP="00D039F2">
            <w:pPr>
              <w:pStyle w:val="NormalWeb"/>
              <w:spacing w:before="0" w:after="0"/>
              <w:rPr>
                <w:rFonts w:ascii="Calibri" w:hAnsi="Calibri" w:cs="Calibri"/>
                <w:color w:val="808080"/>
                <w:sz w:val="22"/>
                <w:szCs w:val="22"/>
              </w:rPr>
            </w:pPr>
            <w:r w:rsidRPr="00D039F2">
              <w:rPr>
                <w:rFonts w:ascii="Calibri" w:hAnsi="Calibri" w:cs="Calibri"/>
                <w:color w:val="808080"/>
                <w:sz w:val="22"/>
                <w:szCs w:val="22"/>
              </w:rPr>
              <w:t>Oppgi kontaktperson for studien</w:t>
            </w:r>
            <w:r w:rsidR="00E423D5">
              <w:rPr>
                <w:rFonts w:ascii="Calibri" w:hAnsi="Calibri" w:cs="Calibri"/>
                <w:color w:val="808080"/>
                <w:sz w:val="22"/>
                <w:szCs w:val="22"/>
              </w:rPr>
              <w:t>, ev. også i samarbeidende HF, m</w:t>
            </w:r>
            <w:r w:rsidR="00E3346B" w:rsidRPr="00D039F2">
              <w:rPr>
                <w:rFonts w:ascii="Calibri" w:hAnsi="Calibri" w:cs="Calibri"/>
                <w:color w:val="808080"/>
                <w:sz w:val="22"/>
                <w:szCs w:val="22"/>
              </w:rPr>
              <w:t>ed telefonnummer og e-post. Husk alltid på regler for sikkerhet ved kommunikasjon på e-post (jf. nye regler for personvern fra 1. mai 2018)</w:t>
            </w:r>
          </w:p>
          <w:p w14:paraId="550EC2CC" w14:textId="77777777" w:rsidR="00654163" w:rsidRPr="00D039F2" w:rsidRDefault="00654163" w:rsidP="00D039F2">
            <w:pPr>
              <w:pStyle w:val="NormalWeb"/>
              <w:spacing w:before="0" w:after="0"/>
              <w:rPr>
                <w:rFonts w:ascii="Calibri" w:hAnsi="Calibri" w:cs="Calibri"/>
                <w:color w:val="808080"/>
                <w:sz w:val="22"/>
                <w:szCs w:val="22"/>
              </w:rPr>
            </w:pPr>
          </w:p>
          <w:p w14:paraId="3253DFBB" w14:textId="77777777" w:rsidR="00654163" w:rsidRPr="00E077F2" w:rsidRDefault="00654163" w:rsidP="00C30429">
            <w:pPr>
              <w:pStyle w:val="NormalWeb"/>
              <w:spacing w:before="0" w:after="0"/>
              <w:rPr>
                <w:rFonts w:ascii="Calibri" w:hAnsi="Calibri" w:cs="Calibri"/>
                <w:sz w:val="22"/>
                <w:szCs w:val="22"/>
              </w:rPr>
            </w:pPr>
          </w:p>
        </w:tc>
      </w:tr>
    </w:tbl>
    <w:p w14:paraId="58F12ABE" w14:textId="77777777" w:rsidR="00D630C7" w:rsidRDefault="00D630C7" w:rsidP="00D630C7">
      <w:pPr>
        <w:spacing w:after="0"/>
        <w:rPr>
          <w:rFonts w:cs="Calibri"/>
        </w:rPr>
      </w:pPr>
    </w:p>
    <w:p w14:paraId="37019084" w14:textId="77777777" w:rsidR="00402F39" w:rsidRPr="00A81FEF" w:rsidRDefault="00402F39" w:rsidP="00D630C7">
      <w:pPr>
        <w:rPr>
          <w:rStyle w:val="Sterkutheving"/>
          <w:sz w:val="28"/>
          <w:szCs w:val="28"/>
        </w:rPr>
      </w:pPr>
      <w:r w:rsidRPr="00A81FEF">
        <w:rPr>
          <w:rStyle w:val="Sterkutheving"/>
          <w:sz w:val="28"/>
          <w:szCs w:val="28"/>
        </w:rPr>
        <w:t>Fellestekster</w:t>
      </w:r>
    </w:p>
    <w:p w14:paraId="5211FB75" w14:textId="77777777" w:rsidR="00D4092A" w:rsidRPr="00A81FEF" w:rsidRDefault="00E3346B" w:rsidP="00D630C7">
      <w:pPr>
        <w:rPr>
          <w:rFonts w:asciiTheme="minorHAnsi" w:hAnsiTheme="minorHAnsi"/>
        </w:rPr>
      </w:pPr>
      <w:r w:rsidRPr="00A81FEF">
        <w:rPr>
          <w:rFonts w:asciiTheme="minorHAnsi" w:hAnsiTheme="minorHAnsi"/>
        </w:rPr>
        <w:t>Det er utarbeidet to fellestekster om deltakelse og vilkår for å bli vurdert til å delta. Tekstene er godkjent av Helsedirektoratet i samarbeid med forskere, RHF-forskernettve</w:t>
      </w:r>
      <w:r w:rsidR="00E26D11" w:rsidRPr="00A81FEF">
        <w:rPr>
          <w:rFonts w:asciiTheme="minorHAnsi" w:hAnsiTheme="minorHAnsi"/>
        </w:rPr>
        <w:t>r</w:t>
      </w:r>
      <w:r w:rsidRPr="00A81FEF">
        <w:rPr>
          <w:rFonts w:asciiTheme="minorHAnsi" w:hAnsiTheme="minorHAnsi"/>
        </w:rPr>
        <w:t xml:space="preserve">ket og helsenorge.no. Web-redaktørene kobler studier og disse tekstene sammen i løsningen. Det er ikke behov for å skrive denne type informasjon for den enkelte forsker </w:t>
      </w:r>
      <w:hyperlink r:id="rId9" w:history="1">
        <w:r w:rsidRPr="00A81FEF">
          <w:rPr>
            <w:rStyle w:val="Hyperkobling"/>
            <w:rFonts w:asciiTheme="minorHAnsi" w:hAnsiTheme="minorHAnsi"/>
          </w:rPr>
          <w:t>https://helsenorge.no/kliniske-studier</w:t>
        </w:r>
      </w:hyperlink>
      <w:r w:rsidRPr="00A81FEF">
        <w:rPr>
          <w:rFonts w:asciiTheme="minorHAnsi" w:hAnsiTheme="minorHAnsi"/>
        </w:rPr>
        <w:t xml:space="preserve"> </w:t>
      </w:r>
    </w:p>
    <w:p w14:paraId="16E899BD" w14:textId="77777777" w:rsidR="00942BA0" w:rsidRDefault="00942BA0" w:rsidP="00D630C7"/>
    <w:p w14:paraId="745EA027" w14:textId="77777777" w:rsidR="00490832" w:rsidRDefault="00490832">
      <w:pPr>
        <w:spacing w:after="0" w:line="240" w:lineRule="auto"/>
        <w:rPr>
          <w:rStyle w:val="Sterkutheving"/>
          <w:sz w:val="28"/>
          <w:szCs w:val="28"/>
        </w:rPr>
      </w:pPr>
      <w:r>
        <w:rPr>
          <w:rStyle w:val="Sterkutheving"/>
          <w:sz w:val="28"/>
          <w:szCs w:val="28"/>
        </w:rPr>
        <w:br w:type="page"/>
      </w:r>
    </w:p>
    <w:p w14:paraId="6D32F6B8" w14:textId="77777777" w:rsidR="00942BA0" w:rsidRPr="00402F39" w:rsidRDefault="00942BA0" w:rsidP="00D630C7">
      <w:pPr>
        <w:rPr>
          <w:rStyle w:val="Sterkutheving"/>
          <w:sz w:val="28"/>
          <w:szCs w:val="28"/>
        </w:rPr>
      </w:pPr>
      <w:r w:rsidRPr="00402F39">
        <w:rPr>
          <w:rStyle w:val="Sterkutheving"/>
          <w:sz w:val="28"/>
          <w:szCs w:val="28"/>
        </w:rPr>
        <w:lastRenderedPageBreak/>
        <w:t>Vedlegg – Enkle skrivetips</w:t>
      </w:r>
    </w:p>
    <w:p w14:paraId="572FE91A" w14:textId="77777777" w:rsidR="00942BA0" w:rsidRPr="00A81FEF" w:rsidRDefault="00942BA0" w:rsidP="00942BA0">
      <w:pPr>
        <w:pStyle w:val="NormalWeb"/>
        <w:spacing w:before="0" w:after="0"/>
        <w:rPr>
          <w:rFonts w:asciiTheme="minorHAnsi" w:hAnsiTheme="minorHAnsi" w:cs="Calibri"/>
          <w:b/>
          <w:sz w:val="22"/>
          <w:szCs w:val="22"/>
        </w:rPr>
      </w:pPr>
      <w:r w:rsidRPr="00A81FEF">
        <w:rPr>
          <w:rFonts w:asciiTheme="minorHAnsi" w:hAnsiTheme="minorHAnsi" w:cs="Calibri"/>
          <w:b/>
          <w:sz w:val="22"/>
          <w:szCs w:val="22"/>
        </w:rPr>
        <w:t xml:space="preserve">Hvem skriver du for? </w:t>
      </w:r>
    </w:p>
    <w:p w14:paraId="640E78D0" w14:textId="77777777" w:rsidR="00942BA0" w:rsidRPr="00A81FEF" w:rsidRDefault="00942BA0" w:rsidP="00942BA0">
      <w:pPr>
        <w:pStyle w:val="NormalWeb"/>
        <w:spacing w:before="0" w:after="0"/>
        <w:rPr>
          <w:rFonts w:asciiTheme="minorHAnsi" w:hAnsiTheme="minorHAnsi" w:cs="Calibri"/>
          <w:sz w:val="22"/>
          <w:szCs w:val="22"/>
        </w:rPr>
      </w:pPr>
      <w:r w:rsidRPr="00A81FEF">
        <w:rPr>
          <w:rFonts w:asciiTheme="minorHAnsi" w:hAnsiTheme="minorHAnsi" w:cs="Calibri"/>
          <w:sz w:val="22"/>
          <w:szCs w:val="22"/>
        </w:rPr>
        <w:t>Ha alltid klart for deg hvem du skriver for. Kliniske studier som legges på internettsidene til HF-ene skal i først</w:t>
      </w:r>
      <w:r w:rsidR="00462565">
        <w:rPr>
          <w:rFonts w:asciiTheme="minorHAnsi" w:hAnsiTheme="minorHAnsi" w:cs="Calibri"/>
          <w:sz w:val="22"/>
          <w:szCs w:val="22"/>
        </w:rPr>
        <w:t>e</w:t>
      </w:r>
      <w:r w:rsidRPr="00A81FEF">
        <w:rPr>
          <w:rFonts w:asciiTheme="minorHAnsi" w:hAnsiTheme="minorHAnsi" w:cs="Calibri"/>
          <w:sz w:val="22"/>
          <w:szCs w:val="22"/>
        </w:rPr>
        <w:t xml:space="preserve"> omgang skrives for målgruppene: pasienter, pårørende og fastleger.</w:t>
      </w:r>
    </w:p>
    <w:p w14:paraId="1A3DB2C2" w14:textId="77777777" w:rsidR="00402F39" w:rsidRPr="00A81FEF" w:rsidRDefault="00402F39" w:rsidP="00942BA0">
      <w:pPr>
        <w:pStyle w:val="NormalWeb"/>
        <w:spacing w:before="0" w:after="0"/>
        <w:rPr>
          <w:rFonts w:asciiTheme="minorHAnsi" w:hAnsiTheme="minorHAnsi" w:cs="Calibri"/>
          <w:sz w:val="22"/>
          <w:szCs w:val="22"/>
        </w:rPr>
      </w:pPr>
      <w:r w:rsidRPr="00A81FEF">
        <w:rPr>
          <w:rFonts w:asciiTheme="minorHAnsi" w:hAnsiTheme="minorHAnsi" w:cs="Calibri"/>
          <w:sz w:val="22"/>
          <w:szCs w:val="22"/>
        </w:rPr>
        <w:t xml:space="preserve">Vi skal være personlig og direkte, og skriver: </w:t>
      </w:r>
    </w:p>
    <w:p w14:paraId="4BFF853B" w14:textId="77777777" w:rsidR="00402F39" w:rsidRPr="00A81FEF" w:rsidRDefault="00402F39" w:rsidP="00402F39">
      <w:pPr>
        <w:pStyle w:val="NormalWeb"/>
        <w:numPr>
          <w:ilvl w:val="0"/>
          <w:numId w:val="13"/>
        </w:numPr>
        <w:spacing w:before="0" w:after="0"/>
        <w:rPr>
          <w:rFonts w:asciiTheme="minorHAnsi" w:hAnsiTheme="minorHAnsi" w:cs="Calibri"/>
          <w:sz w:val="22"/>
          <w:szCs w:val="22"/>
        </w:rPr>
      </w:pPr>
      <w:r w:rsidRPr="00A81FEF">
        <w:rPr>
          <w:rFonts w:asciiTheme="minorHAnsi" w:hAnsiTheme="minorHAnsi" w:cs="Calibri"/>
          <w:sz w:val="22"/>
          <w:szCs w:val="22"/>
        </w:rPr>
        <w:t xml:space="preserve">Du </w:t>
      </w:r>
    </w:p>
    <w:p w14:paraId="24A71096" w14:textId="77777777" w:rsidR="00402F39" w:rsidRPr="00A81FEF" w:rsidRDefault="00402F39" w:rsidP="00402F39">
      <w:pPr>
        <w:pStyle w:val="NormalWeb"/>
        <w:numPr>
          <w:ilvl w:val="0"/>
          <w:numId w:val="13"/>
        </w:numPr>
        <w:spacing w:before="0" w:after="0"/>
        <w:rPr>
          <w:rFonts w:asciiTheme="minorHAnsi" w:hAnsiTheme="minorHAnsi" w:cs="Calibri"/>
          <w:sz w:val="22"/>
          <w:szCs w:val="22"/>
        </w:rPr>
      </w:pPr>
      <w:r w:rsidRPr="00A81FEF">
        <w:rPr>
          <w:rFonts w:asciiTheme="minorHAnsi" w:hAnsiTheme="minorHAnsi" w:cs="Calibri"/>
          <w:sz w:val="22"/>
          <w:szCs w:val="22"/>
        </w:rPr>
        <w:t>Vi</w:t>
      </w:r>
    </w:p>
    <w:p w14:paraId="38341067" w14:textId="77777777" w:rsidR="00942BA0" w:rsidRPr="00A81FEF" w:rsidRDefault="00942BA0" w:rsidP="00942BA0">
      <w:pPr>
        <w:pStyle w:val="NormalWeb"/>
        <w:spacing w:before="0" w:after="0"/>
        <w:rPr>
          <w:rFonts w:asciiTheme="minorHAnsi" w:hAnsiTheme="minorHAnsi" w:cs="Calibri"/>
          <w:sz w:val="22"/>
          <w:szCs w:val="22"/>
        </w:rPr>
      </w:pPr>
    </w:p>
    <w:p w14:paraId="406604F4" w14:textId="77777777" w:rsidR="00942BA0" w:rsidRPr="00A81FEF" w:rsidRDefault="00942BA0" w:rsidP="00942BA0">
      <w:pPr>
        <w:pStyle w:val="NormalWeb"/>
        <w:spacing w:before="0" w:after="0"/>
        <w:rPr>
          <w:rFonts w:asciiTheme="minorHAnsi" w:hAnsiTheme="minorHAnsi" w:cs="Calibri"/>
          <w:b/>
          <w:sz w:val="22"/>
          <w:szCs w:val="22"/>
        </w:rPr>
      </w:pPr>
      <w:r w:rsidRPr="00A81FEF">
        <w:rPr>
          <w:rFonts w:asciiTheme="minorHAnsi" w:hAnsiTheme="minorHAnsi" w:cs="Calibri"/>
          <w:b/>
          <w:sz w:val="22"/>
          <w:szCs w:val="22"/>
        </w:rPr>
        <w:t xml:space="preserve">Hvorfor skriver du? </w:t>
      </w:r>
    </w:p>
    <w:p w14:paraId="24D8CDB3" w14:textId="345551D2" w:rsidR="00942BA0" w:rsidRPr="00A81FEF" w:rsidRDefault="00942BA0" w:rsidP="00942BA0">
      <w:pPr>
        <w:pStyle w:val="NormalWeb"/>
        <w:spacing w:before="0" w:after="0"/>
        <w:rPr>
          <w:rFonts w:asciiTheme="minorHAnsi" w:hAnsiTheme="minorHAnsi" w:cs="Calibri"/>
          <w:sz w:val="22"/>
          <w:szCs w:val="22"/>
        </w:rPr>
      </w:pPr>
      <w:r w:rsidRPr="00A81FEF">
        <w:rPr>
          <w:rFonts w:asciiTheme="minorHAnsi" w:hAnsiTheme="minorHAnsi" w:cs="Calibri"/>
          <w:sz w:val="22"/>
          <w:szCs w:val="22"/>
        </w:rPr>
        <w:t xml:space="preserve">Leserne av nettsidene til ditt HF ønsker å </w:t>
      </w:r>
    </w:p>
    <w:p w14:paraId="2C580353" w14:textId="77777777" w:rsidR="00942BA0" w:rsidRPr="00A81FEF" w:rsidRDefault="00942BA0" w:rsidP="00942BA0">
      <w:pPr>
        <w:pStyle w:val="NormalWeb"/>
        <w:spacing w:before="0" w:after="0"/>
        <w:rPr>
          <w:rFonts w:asciiTheme="minorHAnsi" w:hAnsiTheme="minorHAnsi" w:cs="Calibri"/>
          <w:sz w:val="22"/>
          <w:szCs w:val="22"/>
        </w:rPr>
      </w:pPr>
    </w:p>
    <w:p w14:paraId="478462F0" w14:textId="77777777" w:rsidR="00942BA0" w:rsidRPr="00A81FEF" w:rsidRDefault="00942BA0" w:rsidP="00942BA0">
      <w:pPr>
        <w:pStyle w:val="NormalWeb"/>
        <w:numPr>
          <w:ilvl w:val="0"/>
          <w:numId w:val="12"/>
        </w:numPr>
        <w:spacing w:before="0" w:after="0"/>
        <w:rPr>
          <w:rFonts w:asciiTheme="minorHAnsi" w:hAnsiTheme="minorHAnsi" w:cs="Calibri"/>
          <w:sz w:val="22"/>
          <w:szCs w:val="22"/>
        </w:rPr>
      </w:pPr>
      <w:r w:rsidRPr="00A81FEF">
        <w:rPr>
          <w:rFonts w:asciiTheme="minorHAnsi" w:hAnsiTheme="minorHAnsi" w:cs="Calibri"/>
          <w:sz w:val="22"/>
          <w:szCs w:val="22"/>
        </w:rPr>
        <w:t>Få svar på et spørsmål</w:t>
      </w:r>
    </w:p>
    <w:p w14:paraId="3CD47E95" w14:textId="77777777" w:rsidR="00942BA0" w:rsidRPr="00A81FEF" w:rsidRDefault="00942BA0" w:rsidP="00942BA0">
      <w:pPr>
        <w:pStyle w:val="NormalWeb"/>
        <w:numPr>
          <w:ilvl w:val="0"/>
          <w:numId w:val="12"/>
        </w:numPr>
        <w:spacing w:before="0" w:after="0"/>
        <w:rPr>
          <w:rFonts w:asciiTheme="minorHAnsi" w:hAnsiTheme="minorHAnsi" w:cs="Calibri"/>
          <w:sz w:val="22"/>
          <w:szCs w:val="22"/>
        </w:rPr>
      </w:pPr>
      <w:r w:rsidRPr="00A81FEF">
        <w:rPr>
          <w:rFonts w:asciiTheme="minorHAnsi" w:hAnsiTheme="minorHAnsi" w:cs="Calibri"/>
          <w:sz w:val="22"/>
          <w:szCs w:val="22"/>
        </w:rPr>
        <w:t>Finne en behandling</w:t>
      </w:r>
    </w:p>
    <w:p w14:paraId="3F08FB76" w14:textId="4830A7FA" w:rsidR="00942BA0" w:rsidRPr="00A81FEF" w:rsidRDefault="00462565" w:rsidP="00942BA0">
      <w:pPr>
        <w:pStyle w:val="NormalWeb"/>
        <w:numPr>
          <w:ilvl w:val="0"/>
          <w:numId w:val="12"/>
        </w:numPr>
        <w:spacing w:before="0" w:after="0"/>
        <w:rPr>
          <w:rFonts w:asciiTheme="minorHAnsi" w:hAnsiTheme="minorHAnsi" w:cs="Calibri"/>
          <w:sz w:val="22"/>
          <w:szCs w:val="22"/>
        </w:rPr>
      </w:pPr>
      <w:r>
        <w:rPr>
          <w:rFonts w:asciiTheme="minorHAnsi" w:hAnsiTheme="minorHAnsi" w:cs="Calibri"/>
          <w:sz w:val="22"/>
          <w:szCs w:val="22"/>
        </w:rPr>
        <w:t>Finne m</w:t>
      </w:r>
      <w:r w:rsidR="00942BA0" w:rsidRPr="00A81FEF">
        <w:rPr>
          <w:rFonts w:asciiTheme="minorHAnsi" w:hAnsiTheme="minorHAnsi" w:cs="Calibri"/>
          <w:sz w:val="22"/>
          <w:szCs w:val="22"/>
        </w:rPr>
        <w:t xml:space="preserve">uligheter for å delta i en klinisk studie osv. </w:t>
      </w:r>
    </w:p>
    <w:p w14:paraId="56A3B5D5" w14:textId="77777777" w:rsidR="00942BA0" w:rsidRPr="00A81FEF" w:rsidRDefault="00942BA0" w:rsidP="00942BA0">
      <w:pPr>
        <w:pStyle w:val="NormalWeb"/>
        <w:spacing w:before="0" w:after="0"/>
        <w:rPr>
          <w:rFonts w:asciiTheme="minorHAnsi" w:hAnsiTheme="minorHAnsi" w:cs="Calibri"/>
          <w:sz w:val="22"/>
          <w:szCs w:val="22"/>
        </w:rPr>
      </w:pPr>
    </w:p>
    <w:p w14:paraId="61838FA8" w14:textId="0DA8EEA0" w:rsidR="00942BA0" w:rsidRPr="00A81FEF" w:rsidRDefault="00942BA0" w:rsidP="00942BA0">
      <w:pPr>
        <w:pStyle w:val="NormalWeb"/>
        <w:spacing w:before="0" w:after="0"/>
        <w:rPr>
          <w:rFonts w:asciiTheme="minorHAnsi" w:hAnsiTheme="minorHAnsi" w:cs="Calibri"/>
          <w:b/>
          <w:sz w:val="22"/>
          <w:szCs w:val="22"/>
        </w:rPr>
      </w:pPr>
      <w:r w:rsidRPr="00A81FEF">
        <w:rPr>
          <w:rFonts w:asciiTheme="minorHAnsi" w:hAnsiTheme="minorHAnsi" w:cs="Calibri"/>
          <w:b/>
          <w:sz w:val="22"/>
          <w:szCs w:val="22"/>
        </w:rPr>
        <w:t xml:space="preserve">Er teksten lettlest/har den et klart språk? </w:t>
      </w:r>
    </w:p>
    <w:p w14:paraId="0F2B13B9" w14:textId="77777777" w:rsidR="00942BA0" w:rsidRPr="00A81FEF" w:rsidRDefault="00942BA0" w:rsidP="00942BA0">
      <w:pPr>
        <w:pStyle w:val="NormalWeb"/>
        <w:spacing w:before="0" w:after="0"/>
        <w:rPr>
          <w:rFonts w:asciiTheme="minorHAnsi" w:hAnsiTheme="minorHAnsi" w:cs="Calibri"/>
          <w:sz w:val="22"/>
          <w:szCs w:val="22"/>
        </w:rPr>
      </w:pPr>
      <w:r w:rsidRPr="00A81FEF">
        <w:rPr>
          <w:rFonts w:asciiTheme="minorHAnsi" w:hAnsiTheme="minorHAnsi" w:cs="Calibri"/>
          <w:sz w:val="22"/>
          <w:szCs w:val="22"/>
        </w:rPr>
        <w:t xml:space="preserve">Du kan forbedre lesbarheten på teksten ved flere ulike grep: </w:t>
      </w:r>
    </w:p>
    <w:p w14:paraId="02A06512" w14:textId="77777777" w:rsidR="00942BA0" w:rsidRPr="00A81FEF" w:rsidRDefault="00942BA0" w:rsidP="00942BA0">
      <w:pPr>
        <w:pStyle w:val="NormalWeb"/>
        <w:spacing w:before="0" w:after="0"/>
        <w:rPr>
          <w:rFonts w:asciiTheme="minorHAnsi" w:hAnsiTheme="minorHAnsi" w:cs="Calibri"/>
          <w:sz w:val="22"/>
          <w:szCs w:val="22"/>
        </w:rPr>
      </w:pPr>
    </w:p>
    <w:p w14:paraId="5E52143E" w14:textId="77777777" w:rsidR="00942BA0" w:rsidRPr="00A81FEF" w:rsidRDefault="00942BA0" w:rsidP="008A25D1">
      <w:pPr>
        <w:pStyle w:val="NormalWeb"/>
        <w:spacing w:before="0" w:after="0"/>
        <w:ind w:left="708"/>
        <w:rPr>
          <w:rFonts w:asciiTheme="minorHAnsi" w:hAnsiTheme="minorHAnsi" w:cs="Calibri"/>
          <w:sz w:val="22"/>
          <w:szCs w:val="22"/>
        </w:rPr>
      </w:pPr>
      <w:r w:rsidRPr="00A81FEF">
        <w:rPr>
          <w:rFonts w:asciiTheme="minorHAnsi" w:hAnsiTheme="minorHAnsi" w:cs="Calibri"/>
          <w:b/>
          <w:sz w:val="22"/>
          <w:szCs w:val="22"/>
        </w:rPr>
        <w:t>En god tittel som gir mening</w:t>
      </w:r>
      <w:r w:rsidRPr="00A81FEF">
        <w:rPr>
          <w:rFonts w:asciiTheme="minorHAnsi" w:hAnsiTheme="minorHAnsi" w:cs="Calibri"/>
          <w:sz w:val="22"/>
          <w:szCs w:val="22"/>
        </w:rPr>
        <w:t xml:space="preserve"> – bør fortelle hva teksten handler om. Bruk ikke forkortelser, parenteser eller medisinskfaglig</w:t>
      </w:r>
      <w:r w:rsidR="00462565">
        <w:rPr>
          <w:rFonts w:asciiTheme="minorHAnsi" w:hAnsiTheme="minorHAnsi" w:cs="Calibri"/>
          <w:sz w:val="22"/>
          <w:szCs w:val="22"/>
        </w:rPr>
        <w:t>e</w:t>
      </w:r>
      <w:r w:rsidRPr="00A81FEF">
        <w:rPr>
          <w:rFonts w:asciiTheme="minorHAnsi" w:hAnsiTheme="minorHAnsi" w:cs="Calibri"/>
          <w:sz w:val="22"/>
          <w:szCs w:val="22"/>
        </w:rPr>
        <w:t xml:space="preserve"> ord i tittel. Bruk det begrepet folk bruker i dagligtale. </w:t>
      </w:r>
      <w:r w:rsidR="00D039F2" w:rsidRPr="00A81FEF">
        <w:rPr>
          <w:rFonts w:asciiTheme="minorHAnsi" w:hAnsiTheme="minorHAnsi" w:cs="Calibri"/>
          <w:sz w:val="22"/>
          <w:szCs w:val="22"/>
        </w:rPr>
        <w:t xml:space="preserve">Ev. </w:t>
      </w:r>
      <w:r w:rsidRPr="00A81FEF">
        <w:rPr>
          <w:rFonts w:asciiTheme="minorHAnsi" w:hAnsiTheme="minorHAnsi" w:cs="Calibri"/>
          <w:sz w:val="22"/>
          <w:szCs w:val="22"/>
        </w:rPr>
        <w:t xml:space="preserve">spesifiseringer for å unngå misforståelser kan komme tidlig i teksten. </w:t>
      </w:r>
    </w:p>
    <w:p w14:paraId="0DDF6AEA" w14:textId="77777777" w:rsidR="00942BA0" w:rsidRPr="00A81FEF" w:rsidRDefault="00942BA0" w:rsidP="008A25D1">
      <w:pPr>
        <w:pStyle w:val="NormalWeb"/>
        <w:spacing w:before="0" w:after="0"/>
        <w:ind w:left="708"/>
        <w:rPr>
          <w:rFonts w:asciiTheme="minorHAnsi" w:hAnsiTheme="minorHAnsi" w:cs="Calibri"/>
          <w:sz w:val="22"/>
          <w:szCs w:val="22"/>
        </w:rPr>
      </w:pPr>
    </w:p>
    <w:p w14:paraId="4F155C10" w14:textId="24D72A92" w:rsidR="00942BA0" w:rsidRPr="00A81FEF" w:rsidRDefault="00942BA0" w:rsidP="008A25D1">
      <w:pPr>
        <w:pStyle w:val="NormalWeb"/>
        <w:spacing w:before="0" w:after="0"/>
        <w:ind w:left="708"/>
        <w:rPr>
          <w:rFonts w:asciiTheme="minorHAnsi" w:hAnsiTheme="minorHAnsi" w:cs="Calibri"/>
          <w:sz w:val="22"/>
          <w:szCs w:val="22"/>
        </w:rPr>
      </w:pPr>
      <w:r w:rsidRPr="00A81FEF">
        <w:rPr>
          <w:rFonts w:asciiTheme="minorHAnsi" w:hAnsiTheme="minorHAnsi" w:cs="Calibri"/>
          <w:b/>
          <w:sz w:val="22"/>
          <w:szCs w:val="22"/>
        </w:rPr>
        <w:t>Kom med poenget tidlig</w:t>
      </w:r>
      <w:r w:rsidRPr="00A81FEF">
        <w:rPr>
          <w:rFonts w:asciiTheme="minorHAnsi" w:hAnsiTheme="minorHAnsi" w:cs="Calibri"/>
          <w:sz w:val="22"/>
          <w:szCs w:val="22"/>
        </w:rPr>
        <w:t xml:space="preserve"> – det som er viktig for den som skal lese teksten din. Det som er viktig for deg, er ikke nødvendigvis det som </w:t>
      </w:r>
      <w:r w:rsidR="00462565">
        <w:rPr>
          <w:rFonts w:asciiTheme="minorHAnsi" w:hAnsiTheme="minorHAnsi" w:cs="Calibri"/>
          <w:sz w:val="22"/>
          <w:szCs w:val="22"/>
        </w:rPr>
        <w:t>dekker</w:t>
      </w:r>
      <w:r w:rsidRPr="00A81FEF">
        <w:rPr>
          <w:rFonts w:asciiTheme="minorHAnsi" w:hAnsiTheme="minorHAnsi" w:cs="Calibri"/>
          <w:sz w:val="22"/>
          <w:szCs w:val="22"/>
        </w:rPr>
        <w:t xml:space="preserve"> brukernes behov. </w:t>
      </w:r>
    </w:p>
    <w:p w14:paraId="0179AF7A" w14:textId="77777777" w:rsidR="008A25D1" w:rsidRPr="00A81FEF" w:rsidRDefault="008A25D1" w:rsidP="008A25D1">
      <w:pPr>
        <w:pStyle w:val="NormalWeb"/>
        <w:spacing w:before="0" w:after="0"/>
        <w:ind w:left="708"/>
        <w:rPr>
          <w:rFonts w:asciiTheme="minorHAnsi" w:hAnsiTheme="minorHAnsi" w:cs="Calibri"/>
          <w:sz w:val="22"/>
          <w:szCs w:val="22"/>
        </w:rPr>
      </w:pPr>
    </w:p>
    <w:p w14:paraId="344D90BF" w14:textId="77777777" w:rsidR="008A25D1" w:rsidRPr="00A81FEF" w:rsidRDefault="008A25D1" w:rsidP="008A25D1">
      <w:pPr>
        <w:pStyle w:val="NormalWeb"/>
        <w:spacing w:before="0" w:after="0"/>
        <w:ind w:left="708"/>
        <w:rPr>
          <w:rFonts w:asciiTheme="minorHAnsi" w:hAnsiTheme="minorHAnsi" w:cs="Calibri"/>
          <w:sz w:val="22"/>
          <w:szCs w:val="22"/>
        </w:rPr>
      </w:pPr>
      <w:r w:rsidRPr="00A81FEF">
        <w:rPr>
          <w:rFonts w:asciiTheme="minorHAnsi" w:hAnsiTheme="minorHAnsi" w:cs="Calibri"/>
          <w:b/>
          <w:sz w:val="22"/>
          <w:szCs w:val="22"/>
        </w:rPr>
        <w:t>Unngå faguttrykk</w:t>
      </w:r>
      <w:r w:rsidRPr="00A81FEF">
        <w:rPr>
          <w:rFonts w:asciiTheme="minorHAnsi" w:hAnsiTheme="minorHAnsi" w:cs="Calibri"/>
          <w:sz w:val="22"/>
          <w:szCs w:val="22"/>
        </w:rPr>
        <w:t xml:space="preserve"> – og hvis du må bruke det må du forklare, gjerne tidlig i teksten. </w:t>
      </w:r>
    </w:p>
    <w:p w14:paraId="1EB6B66C" w14:textId="77777777" w:rsidR="00942BA0" w:rsidRPr="00A81FEF" w:rsidRDefault="00942BA0" w:rsidP="008A25D1">
      <w:pPr>
        <w:pStyle w:val="NormalWeb"/>
        <w:spacing w:before="0" w:after="0"/>
        <w:ind w:left="708"/>
        <w:rPr>
          <w:rFonts w:asciiTheme="minorHAnsi" w:hAnsiTheme="minorHAnsi" w:cs="Calibri"/>
          <w:sz w:val="22"/>
          <w:szCs w:val="22"/>
        </w:rPr>
      </w:pPr>
    </w:p>
    <w:p w14:paraId="628113B4" w14:textId="77777777" w:rsidR="00942BA0" w:rsidRPr="00A81FEF" w:rsidRDefault="00942BA0" w:rsidP="008A25D1">
      <w:pPr>
        <w:pStyle w:val="NormalWeb"/>
        <w:spacing w:before="0" w:after="0"/>
        <w:ind w:left="708"/>
        <w:rPr>
          <w:rFonts w:asciiTheme="minorHAnsi" w:hAnsiTheme="minorHAnsi" w:cs="Calibri"/>
          <w:sz w:val="22"/>
          <w:szCs w:val="22"/>
        </w:rPr>
      </w:pPr>
      <w:r w:rsidRPr="00A81FEF">
        <w:rPr>
          <w:rFonts w:asciiTheme="minorHAnsi" w:hAnsiTheme="minorHAnsi" w:cs="Calibri"/>
          <w:b/>
          <w:sz w:val="22"/>
          <w:szCs w:val="22"/>
        </w:rPr>
        <w:t>Bruk nøkkelord</w:t>
      </w:r>
      <w:r w:rsidRPr="00A81FEF">
        <w:rPr>
          <w:rFonts w:asciiTheme="minorHAnsi" w:hAnsiTheme="minorHAnsi" w:cs="Calibri"/>
          <w:sz w:val="22"/>
          <w:szCs w:val="22"/>
        </w:rPr>
        <w:t xml:space="preserve"> – ord som folk flest bruker når de søker på internett for å finne svar på sin brukeroppgave. </w:t>
      </w:r>
    </w:p>
    <w:p w14:paraId="0CDDC702" w14:textId="77777777" w:rsidR="00942BA0" w:rsidRPr="00A81FEF" w:rsidRDefault="00942BA0" w:rsidP="008A25D1">
      <w:pPr>
        <w:pStyle w:val="NormalWeb"/>
        <w:spacing w:before="0" w:after="0"/>
        <w:ind w:left="708"/>
        <w:rPr>
          <w:rFonts w:asciiTheme="minorHAnsi" w:hAnsiTheme="minorHAnsi" w:cs="Calibri"/>
          <w:sz w:val="22"/>
          <w:szCs w:val="22"/>
        </w:rPr>
      </w:pPr>
    </w:p>
    <w:p w14:paraId="33285505" w14:textId="77777777" w:rsidR="00942BA0" w:rsidRPr="00A81FEF" w:rsidRDefault="00942BA0" w:rsidP="008A25D1">
      <w:pPr>
        <w:pStyle w:val="NormalWeb"/>
        <w:spacing w:before="0" w:after="0"/>
        <w:ind w:left="708"/>
        <w:rPr>
          <w:rFonts w:asciiTheme="minorHAnsi" w:hAnsiTheme="minorHAnsi" w:cs="Calibri"/>
          <w:sz w:val="22"/>
          <w:szCs w:val="22"/>
        </w:rPr>
      </w:pPr>
      <w:r w:rsidRPr="00A81FEF">
        <w:rPr>
          <w:rFonts w:asciiTheme="minorHAnsi" w:hAnsiTheme="minorHAnsi" w:cs="Calibri"/>
          <w:b/>
          <w:sz w:val="22"/>
          <w:szCs w:val="22"/>
        </w:rPr>
        <w:t>Bruk avsnitt</w:t>
      </w:r>
      <w:r w:rsidR="008A25D1" w:rsidRPr="00A81FEF">
        <w:rPr>
          <w:rFonts w:asciiTheme="minorHAnsi" w:hAnsiTheme="minorHAnsi" w:cs="Calibri"/>
          <w:sz w:val="22"/>
          <w:szCs w:val="22"/>
        </w:rPr>
        <w:t xml:space="preserve"> - h</w:t>
      </w:r>
      <w:r w:rsidRPr="00A81FEF">
        <w:rPr>
          <w:rFonts w:asciiTheme="minorHAnsi" w:hAnsiTheme="minorHAnsi" w:cs="Calibri"/>
          <w:sz w:val="22"/>
          <w:szCs w:val="22"/>
        </w:rPr>
        <w:t xml:space="preserve">ar du nye poenger </w:t>
      </w:r>
      <w:r w:rsidR="008A25D1" w:rsidRPr="00A81FEF">
        <w:rPr>
          <w:rFonts w:asciiTheme="minorHAnsi" w:hAnsiTheme="minorHAnsi" w:cs="Calibri"/>
          <w:sz w:val="22"/>
          <w:szCs w:val="22"/>
        </w:rPr>
        <w:t>nedover</w:t>
      </w:r>
      <w:r w:rsidRPr="00A81FEF">
        <w:rPr>
          <w:rFonts w:asciiTheme="minorHAnsi" w:hAnsiTheme="minorHAnsi" w:cs="Calibri"/>
          <w:sz w:val="22"/>
          <w:szCs w:val="22"/>
        </w:rPr>
        <w:t xml:space="preserve"> i en tekst kan disse legges i avsnitt for å gjøre teksten mer oversiktlig. </w:t>
      </w:r>
      <w:r w:rsidR="008A25D1" w:rsidRPr="00A81FEF">
        <w:rPr>
          <w:rFonts w:asciiTheme="minorHAnsi" w:hAnsiTheme="minorHAnsi" w:cs="Calibri"/>
          <w:sz w:val="22"/>
          <w:szCs w:val="22"/>
        </w:rPr>
        <w:t xml:space="preserve">Gode nøkkelord kan starte avsnittet for at leseren kan skanne gjennom innholdet. Et avsnitt bør ikke være mer enn 2-4 setninger. </w:t>
      </w:r>
    </w:p>
    <w:p w14:paraId="2D526A9F" w14:textId="77777777" w:rsidR="008A25D1" w:rsidRPr="00A81FEF" w:rsidRDefault="008A25D1" w:rsidP="008A25D1">
      <w:pPr>
        <w:pStyle w:val="NormalWeb"/>
        <w:spacing w:before="0" w:after="0"/>
        <w:ind w:left="708"/>
        <w:rPr>
          <w:rFonts w:asciiTheme="minorHAnsi" w:hAnsiTheme="minorHAnsi" w:cs="Calibri"/>
          <w:sz w:val="22"/>
          <w:szCs w:val="22"/>
        </w:rPr>
      </w:pPr>
    </w:p>
    <w:p w14:paraId="4DD12C61" w14:textId="77777777" w:rsidR="008A25D1" w:rsidRPr="00A81FEF" w:rsidRDefault="008A25D1" w:rsidP="008A25D1">
      <w:pPr>
        <w:pStyle w:val="NormalWeb"/>
        <w:spacing w:before="0" w:after="0"/>
        <w:ind w:left="708"/>
        <w:rPr>
          <w:rFonts w:asciiTheme="minorHAnsi" w:hAnsiTheme="minorHAnsi" w:cs="Calibri"/>
          <w:sz w:val="22"/>
          <w:szCs w:val="22"/>
        </w:rPr>
      </w:pPr>
      <w:r w:rsidRPr="00A81FEF">
        <w:rPr>
          <w:rFonts w:asciiTheme="minorHAnsi" w:hAnsiTheme="minorHAnsi" w:cs="Calibri"/>
          <w:b/>
          <w:sz w:val="22"/>
          <w:szCs w:val="22"/>
        </w:rPr>
        <w:t>Mellomtitler</w:t>
      </w:r>
      <w:r w:rsidRPr="00A81FEF">
        <w:rPr>
          <w:rFonts w:asciiTheme="minorHAnsi" w:hAnsiTheme="minorHAnsi" w:cs="Calibri"/>
          <w:sz w:val="22"/>
          <w:szCs w:val="22"/>
        </w:rPr>
        <w:t xml:space="preserve"> – kan gi leserne en rask oversikt over alt innholdet. </w:t>
      </w:r>
    </w:p>
    <w:p w14:paraId="6CA05E2D" w14:textId="77777777" w:rsidR="008A25D1" w:rsidRPr="00A81FEF" w:rsidRDefault="008A25D1" w:rsidP="008A25D1">
      <w:pPr>
        <w:pStyle w:val="NormalWeb"/>
        <w:spacing w:before="0" w:after="0"/>
        <w:ind w:left="708"/>
        <w:rPr>
          <w:rFonts w:asciiTheme="minorHAnsi" w:hAnsiTheme="minorHAnsi" w:cs="Calibri"/>
          <w:sz w:val="22"/>
          <w:szCs w:val="22"/>
        </w:rPr>
      </w:pPr>
    </w:p>
    <w:p w14:paraId="5F49D57D" w14:textId="6D88F096" w:rsidR="008A25D1" w:rsidRPr="00A81FEF" w:rsidRDefault="008A25D1" w:rsidP="008A25D1">
      <w:pPr>
        <w:pStyle w:val="NormalWeb"/>
        <w:spacing w:before="0" w:after="0"/>
        <w:ind w:left="708"/>
        <w:rPr>
          <w:rFonts w:asciiTheme="minorHAnsi" w:hAnsiTheme="minorHAnsi" w:cs="Calibri"/>
          <w:sz w:val="22"/>
          <w:szCs w:val="22"/>
        </w:rPr>
      </w:pPr>
      <w:r w:rsidRPr="00A81FEF">
        <w:rPr>
          <w:rFonts w:asciiTheme="minorHAnsi" w:hAnsiTheme="minorHAnsi" w:cs="Calibri"/>
          <w:b/>
          <w:sz w:val="22"/>
          <w:szCs w:val="22"/>
        </w:rPr>
        <w:t>Punktlister</w:t>
      </w:r>
      <w:r w:rsidRPr="00A81FEF">
        <w:rPr>
          <w:rFonts w:asciiTheme="minorHAnsi" w:hAnsiTheme="minorHAnsi" w:cs="Calibri"/>
          <w:sz w:val="22"/>
          <w:szCs w:val="22"/>
        </w:rPr>
        <w:t xml:space="preserve"> – kan v</w:t>
      </w:r>
      <w:r w:rsidR="00462565">
        <w:rPr>
          <w:rFonts w:asciiTheme="minorHAnsi" w:hAnsiTheme="minorHAnsi" w:cs="Calibri"/>
          <w:sz w:val="22"/>
          <w:szCs w:val="22"/>
        </w:rPr>
        <w:t>æ</w:t>
      </w:r>
      <w:r w:rsidRPr="00A81FEF">
        <w:rPr>
          <w:rFonts w:asciiTheme="minorHAnsi" w:hAnsiTheme="minorHAnsi" w:cs="Calibri"/>
          <w:sz w:val="22"/>
          <w:szCs w:val="22"/>
        </w:rPr>
        <w:t xml:space="preserve">re et godt verktøy for å øke lesbarheten. Du kan bruke det om du skal ramse opp mange korte punkter eller har flere poeng å fremheve. </w:t>
      </w:r>
    </w:p>
    <w:p w14:paraId="2E90010A" w14:textId="77777777" w:rsidR="008A25D1" w:rsidRPr="00A81FEF" w:rsidRDefault="008A25D1" w:rsidP="008A25D1">
      <w:pPr>
        <w:pStyle w:val="NormalWeb"/>
        <w:spacing w:before="0" w:after="0"/>
        <w:ind w:left="708"/>
        <w:rPr>
          <w:rFonts w:asciiTheme="minorHAnsi" w:hAnsiTheme="minorHAnsi" w:cs="Calibri"/>
          <w:sz w:val="22"/>
          <w:szCs w:val="22"/>
        </w:rPr>
      </w:pPr>
    </w:p>
    <w:p w14:paraId="6584B44C" w14:textId="77777777" w:rsidR="008A25D1" w:rsidRPr="00A81FEF" w:rsidRDefault="008A25D1" w:rsidP="008A25D1">
      <w:pPr>
        <w:pStyle w:val="NormalWeb"/>
        <w:spacing w:before="0" w:after="0"/>
        <w:ind w:left="708"/>
        <w:rPr>
          <w:rFonts w:asciiTheme="minorHAnsi" w:hAnsiTheme="minorHAnsi" w:cs="Calibri"/>
          <w:sz w:val="22"/>
          <w:szCs w:val="22"/>
        </w:rPr>
      </w:pPr>
      <w:r w:rsidRPr="00A81FEF">
        <w:rPr>
          <w:rFonts w:asciiTheme="minorHAnsi" w:hAnsiTheme="minorHAnsi" w:cs="Calibri"/>
          <w:b/>
          <w:sz w:val="22"/>
          <w:szCs w:val="22"/>
        </w:rPr>
        <w:t>Sett punktum</w:t>
      </w:r>
      <w:r w:rsidRPr="00A81FEF">
        <w:rPr>
          <w:rFonts w:asciiTheme="minorHAnsi" w:hAnsiTheme="minorHAnsi" w:cs="Calibri"/>
          <w:sz w:val="22"/>
          <w:szCs w:val="22"/>
        </w:rPr>
        <w:t xml:space="preserve"> – ikke lag for lange setninger. Les gjennom å se om du kan kutte fyllord som og, men, eller </w:t>
      </w:r>
      <w:r w:rsidR="00D039F2" w:rsidRPr="00A81FEF">
        <w:rPr>
          <w:rFonts w:asciiTheme="minorHAnsi" w:hAnsiTheme="minorHAnsi" w:cs="Calibri"/>
          <w:sz w:val="22"/>
          <w:szCs w:val="22"/>
        </w:rPr>
        <w:t>osv.</w:t>
      </w:r>
      <w:r w:rsidRPr="00A81FEF">
        <w:rPr>
          <w:rFonts w:asciiTheme="minorHAnsi" w:hAnsiTheme="minorHAnsi" w:cs="Calibri"/>
          <w:sz w:val="22"/>
          <w:szCs w:val="22"/>
        </w:rPr>
        <w:t xml:space="preserve">, og heller dele setningen i to. </w:t>
      </w:r>
    </w:p>
    <w:p w14:paraId="2F05B561" w14:textId="77777777" w:rsidR="008A25D1" w:rsidRPr="00A81FEF" w:rsidRDefault="008A25D1" w:rsidP="008A25D1">
      <w:pPr>
        <w:pStyle w:val="NormalWeb"/>
        <w:spacing w:before="0" w:after="0"/>
        <w:ind w:left="708"/>
        <w:rPr>
          <w:rFonts w:asciiTheme="minorHAnsi" w:hAnsiTheme="minorHAnsi" w:cs="Calibri"/>
          <w:sz w:val="22"/>
          <w:szCs w:val="22"/>
        </w:rPr>
      </w:pPr>
    </w:p>
    <w:p w14:paraId="090C280D" w14:textId="77777777" w:rsidR="008A25D1" w:rsidRPr="00A81FEF" w:rsidRDefault="008A25D1" w:rsidP="008A25D1">
      <w:pPr>
        <w:pStyle w:val="NormalWeb"/>
        <w:spacing w:before="0" w:after="0"/>
        <w:ind w:left="708"/>
        <w:rPr>
          <w:rFonts w:asciiTheme="minorHAnsi" w:hAnsiTheme="minorHAnsi" w:cs="Calibri"/>
          <w:sz w:val="22"/>
          <w:szCs w:val="22"/>
        </w:rPr>
      </w:pPr>
      <w:r w:rsidRPr="00A81FEF">
        <w:rPr>
          <w:rFonts w:asciiTheme="minorHAnsi" w:hAnsiTheme="minorHAnsi" w:cs="Calibri"/>
          <w:b/>
          <w:sz w:val="22"/>
          <w:szCs w:val="22"/>
        </w:rPr>
        <w:t>Substantivsyken</w:t>
      </w:r>
      <w:r w:rsidRPr="00A81FEF">
        <w:rPr>
          <w:rFonts w:asciiTheme="minorHAnsi" w:hAnsiTheme="minorHAnsi" w:cs="Calibri"/>
          <w:sz w:val="22"/>
          <w:szCs w:val="22"/>
        </w:rPr>
        <w:t xml:space="preserve"> – er kurerbar! Bruk konkret</w:t>
      </w:r>
      <w:r w:rsidR="001607AA">
        <w:rPr>
          <w:rFonts w:asciiTheme="minorHAnsi" w:hAnsiTheme="minorHAnsi" w:cs="Calibri"/>
          <w:sz w:val="22"/>
          <w:szCs w:val="22"/>
        </w:rPr>
        <w:t>e</w:t>
      </w:r>
      <w:r w:rsidRPr="00A81FEF">
        <w:rPr>
          <w:rFonts w:asciiTheme="minorHAnsi" w:hAnsiTheme="minorHAnsi" w:cs="Calibri"/>
          <w:sz w:val="22"/>
          <w:szCs w:val="22"/>
        </w:rPr>
        <w:t xml:space="preserve"> verb tidlig i setningen. Et aktivt språk får fram hvem som gjør hva. </w:t>
      </w:r>
    </w:p>
    <w:p w14:paraId="32693E16" w14:textId="77777777" w:rsidR="008A25D1" w:rsidRPr="00A81FEF" w:rsidRDefault="008A25D1" w:rsidP="008A25D1">
      <w:pPr>
        <w:pStyle w:val="NormalWeb"/>
        <w:spacing w:before="0" w:after="0"/>
        <w:ind w:left="708"/>
        <w:rPr>
          <w:rFonts w:asciiTheme="minorHAnsi" w:hAnsiTheme="minorHAnsi" w:cs="Calibri"/>
          <w:sz w:val="22"/>
          <w:szCs w:val="22"/>
        </w:rPr>
      </w:pPr>
    </w:p>
    <w:p w14:paraId="0A7F90C9" w14:textId="77777777" w:rsidR="00942BA0" w:rsidRPr="00A81FEF" w:rsidRDefault="00942BA0" w:rsidP="00942BA0">
      <w:pPr>
        <w:pStyle w:val="NormalWeb"/>
        <w:spacing w:before="0" w:after="0"/>
        <w:rPr>
          <w:rFonts w:asciiTheme="minorHAnsi" w:hAnsiTheme="minorHAnsi" w:cs="Calibri"/>
          <w:sz w:val="22"/>
          <w:szCs w:val="22"/>
        </w:rPr>
      </w:pPr>
    </w:p>
    <w:p w14:paraId="5AE22ABC" w14:textId="77777777" w:rsidR="00942BA0" w:rsidRPr="00A81FEF" w:rsidRDefault="008A25D1" w:rsidP="00942BA0">
      <w:pPr>
        <w:pStyle w:val="NormalWeb"/>
        <w:spacing w:before="0" w:after="0"/>
        <w:rPr>
          <w:rFonts w:asciiTheme="minorHAnsi" w:hAnsiTheme="minorHAnsi" w:cs="Calibri"/>
          <w:sz w:val="22"/>
          <w:szCs w:val="22"/>
        </w:rPr>
      </w:pPr>
      <w:r w:rsidRPr="00A81FEF">
        <w:rPr>
          <w:rFonts w:asciiTheme="minorHAnsi" w:hAnsiTheme="minorHAnsi" w:cs="Calibri"/>
          <w:sz w:val="22"/>
          <w:szCs w:val="22"/>
        </w:rPr>
        <w:t xml:space="preserve">Les gjennom hele teksten din, og kutt det som ikke er relevant. Les gjennom teksten en gang til, og kutt det som ikke trenger å være med. Les teksten høyt – da hører du om det er en kort og god tekst. </w:t>
      </w:r>
    </w:p>
    <w:p w14:paraId="318E6595" w14:textId="77777777" w:rsidR="00942BA0" w:rsidRPr="00A81FEF" w:rsidRDefault="00942BA0" w:rsidP="00942BA0">
      <w:pPr>
        <w:pStyle w:val="NormalWeb"/>
        <w:spacing w:before="0" w:after="0"/>
        <w:rPr>
          <w:rFonts w:asciiTheme="minorHAnsi" w:hAnsiTheme="minorHAnsi" w:cs="Calibri"/>
          <w:color w:val="7F7F7F"/>
          <w:sz w:val="22"/>
          <w:szCs w:val="22"/>
        </w:rPr>
      </w:pPr>
    </w:p>
    <w:p w14:paraId="3EDBE590" w14:textId="77777777" w:rsidR="00490832" w:rsidRDefault="00490832">
      <w:pPr>
        <w:spacing w:after="0" w:line="240" w:lineRule="auto"/>
        <w:rPr>
          <w:rFonts w:asciiTheme="minorHAnsi" w:hAnsiTheme="minorHAnsi" w:cs="Calibri"/>
          <w:b/>
          <w:lang w:eastAsia="nb-NO"/>
        </w:rPr>
      </w:pPr>
      <w:r>
        <w:rPr>
          <w:rFonts w:asciiTheme="minorHAnsi" w:hAnsiTheme="minorHAnsi" w:cs="Calibri"/>
          <w:b/>
        </w:rPr>
        <w:br w:type="page"/>
      </w:r>
    </w:p>
    <w:p w14:paraId="6E5E805D" w14:textId="77777777" w:rsidR="00A81FEF" w:rsidRDefault="00A81FEF" w:rsidP="000B0C3A">
      <w:pPr>
        <w:pStyle w:val="Overskrift2"/>
        <w:rPr>
          <w:rFonts w:asciiTheme="minorHAnsi" w:hAnsiTheme="minorHAnsi"/>
          <w:sz w:val="22"/>
          <w:szCs w:val="22"/>
        </w:rPr>
      </w:pPr>
    </w:p>
    <w:p w14:paraId="3A6F5C0F" w14:textId="77777777" w:rsidR="000B0C3A" w:rsidRPr="00A81FEF" w:rsidRDefault="000B0C3A" w:rsidP="00A81FEF">
      <w:pPr>
        <w:rPr>
          <w:rStyle w:val="Sterkutheving"/>
          <w:sz w:val="28"/>
          <w:szCs w:val="28"/>
        </w:rPr>
      </w:pPr>
      <w:r w:rsidRPr="00A81FEF">
        <w:rPr>
          <w:rStyle w:val="Sterkutheving"/>
          <w:sz w:val="28"/>
          <w:szCs w:val="28"/>
        </w:rPr>
        <w:t>Oversikt over HRCS-kategorier:</w:t>
      </w:r>
    </w:p>
    <w:p w14:paraId="5D2B710E" w14:textId="77777777" w:rsidR="00690659" w:rsidRPr="00A81FEF" w:rsidRDefault="00690659" w:rsidP="00DF6FDD">
      <w:pPr>
        <w:pStyle w:val="Listeavsnitt"/>
        <w:numPr>
          <w:ilvl w:val="0"/>
          <w:numId w:val="20"/>
        </w:numPr>
        <w:rPr>
          <w:rFonts w:asciiTheme="minorHAnsi" w:hAnsiTheme="minorHAnsi"/>
        </w:rPr>
        <w:sectPr w:rsidR="00690659" w:rsidRPr="00A81FEF">
          <w:footerReference w:type="default" r:id="rId10"/>
          <w:pgSz w:w="11906" w:h="16838"/>
          <w:pgMar w:top="1417" w:right="1417" w:bottom="1417" w:left="1417" w:header="708" w:footer="708" w:gutter="0"/>
          <w:cols w:space="708"/>
          <w:docGrid w:linePitch="360"/>
        </w:sectPr>
      </w:pPr>
    </w:p>
    <w:p w14:paraId="669D1C78"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Annet </w:t>
      </w:r>
      <w:r w:rsidR="00B9600F" w:rsidRPr="00A81FEF">
        <w:rPr>
          <w:rFonts w:asciiTheme="minorHAnsi" w:hAnsiTheme="minorHAnsi"/>
        </w:rPr>
        <w:t>(benyttes kun i få tilfeller)</w:t>
      </w:r>
    </w:p>
    <w:p w14:paraId="345A277F"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Betennelse og immunsystem  </w:t>
      </w:r>
    </w:p>
    <w:p w14:paraId="01AA0F4D"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Blod  </w:t>
      </w:r>
    </w:p>
    <w:p w14:paraId="7419C07B"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Forplantning og fødsel  </w:t>
      </w:r>
    </w:p>
    <w:p w14:paraId="1AFA21C7"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Generell helserelevans  </w:t>
      </w:r>
    </w:p>
    <w:p w14:paraId="08EE8E50"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Hjernen og nervesystemet  </w:t>
      </w:r>
    </w:p>
    <w:p w14:paraId="42D63D52"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Hjerneslag  </w:t>
      </w:r>
    </w:p>
    <w:p w14:paraId="2FFB5DB7"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Hjerte og kar  </w:t>
      </w:r>
    </w:p>
    <w:p w14:paraId="5946F0AC"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Hud  </w:t>
      </w:r>
    </w:p>
    <w:p w14:paraId="118BE35C"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Infeksjon  </w:t>
      </w:r>
    </w:p>
    <w:p w14:paraId="3E9DF0FA"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Kreft  </w:t>
      </w:r>
    </w:p>
    <w:p w14:paraId="4C327545"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Lunger og luftveier  </w:t>
      </w:r>
    </w:p>
    <w:p w14:paraId="46C9B8B9"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Medfødte lidelser  </w:t>
      </w:r>
    </w:p>
    <w:p w14:paraId="43C0772F"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Mental helse  </w:t>
      </w:r>
    </w:p>
    <w:p w14:paraId="49A92815"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Munnhule, mage og tarm  </w:t>
      </w:r>
    </w:p>
    <w:p w14:paraId="79737794"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Muskulatur og skjelett  </w:t>
      </w:r>
    </w:p>
    <w:p w14:paraId="5DBF73AE"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Nevrologisk  </w:t>
      </w:r>
    </w:p>
    <w:p w14:paraId="14C5D16D"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Nyrer, urinveier og kjønnsorgan  </w:t>
      </w:r>
    </w:p>
    <w:p w14:paraId="03FFF5B4"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Skader og ulykker  </w:t>
      </w:r>
    </w:p>
    <w:p w14:paraId="0D81A939"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Stoffskifte og hormoner  </w:t>
      </w:r>
    </w:p>
    <w:p w14:paraId="4245B757" w14:textId="77777777" w:rsidR="000B0C3A" w:rsidRPr="00A81FEF" w:rsidRDefault="000B0C3A" w:rsidP="00490832">
      <w:pPr>
        <w:pStyle w:val="Listeavsnitt"/>
        <w:numPr>
          <w:ilvl w:val="0"/>
          <w:numId w:val="20"/>
        </w:numPr>
        <w:spacing w:after="0"/>
        <w:ind w:left="714" w:hanging="357"/>
        <w:rPr>
          <w:rFonts w:asciiTheme="minorHAnsi" w:hAnsiTheme="minorHAnsi"/>
        </w:rPr>
      </w:pPr>
      <w:r w:rsidRPr="00A81FEF">
        <w:rPr>
          <w:rFonts w:asciiTheme="minorHAnsi" w:hAnsiTheme="minorHAnsi"/>
        </w:rPr>
        <w:t xml:space="preserve">Øre  </w:t>
      </w:r>
    </w:p>
    <w:p w14:paraId="079750F6" w14:textId="77777777" w:rsidR="00DF6FDD" w:rsidRPr="00E26D11" w:rsidRDefault="000B0C3A" w:rsidP="00490832">
      <w:pPr>
        <w:pStyle w:val="Listeavsnitt"/>
        <w:numPr>
          <w:ilvl w:val="0"/>
          <w:numId w:val="20"/>
        </w:numPr>
        <w:spacing w:after="0"/>
        <w:ind w:left="714" w:hanging="357"/>
        <w:rPr>
          <w:rFonts w:ascii="Cambria" w:hAnsi="Cambria"/>
        </w:rPr>
      </w:pPr>
      <w:r w:rsidRPr="00A81FEF">
        <w:rPr>
          <w:rFonts w:asciiTheme="minorHAnsi" w:hAnsiTheme="minorHAnsi"/>
        </w:rPr>
        <w:t>Øye</w:t>
      </w:r>
      <w:r w:rsidRPr="00E26D11">
        <w:rPr>
          <w:rFonts w:ascii="Cambria" w:hAnsi="Cambria"/>
        </w:rPr>
        <w:t xml:space="preserve">  </w:t>
      </w:r>
    </w:p>
    <w:sectPr w:rsidR="00DF6FDD" w:rsidRPr="00E26D11" w:rsidSect="0069065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C1C43" w14:textId="77777777" w:rsidR="00EB31D4" w:rsidRDefault="00EB31D4">
      <w:pPr>
        <w:spacing w:after="0" w:line="240" w:lineRule="auto"/>
        <w:rPr>
          <w:rFonts w:ascii="Times New Roman" w:hAnsi="Times New Roman"/>
        </w:rPr>
      </w:pPr>
      <w:r>
        <w:rPr>
          <w:rFonts w:ascii="Times New Roman" w:hAnsi="Times New Roman"/>
        </w:rPr>
        <w:separator/>
      </w:r>
    </w:p>
  </w:endnote>
  <w:endnote w:type="continuationSeparator" w:id="0">
    <w:p w14:paraId="3C7EDB64" w14:textId="77777777" w:rsidR="00EB31D4" w:rsidRDefault="00EB31D4">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DFD9B" w14:textId="3FF784DD" w:rsidR="00EB31D4" w:rsidRDefault="00D2254B">
    <w:pPr>
      <w:pStyle w:val="Bunntekst"/>
    </w:pPr>
    <w:sdt>
      <w:sdtPr>
        <w:id w:val="-1131082766"/>
        <w:docPartObj>
          <w:docPartGallery w:val="Page Numbers (Bottom of Page)"/>
          <w:docPartUnique/>
        </w:docPartObj>
      </w:sdtPr>
      <w:sdtEndPr/>
      <w:sdtContent>
        <w:sdt>
          <w:sdtPr>
            <w:id w:val="98381352"/>
            <w:docPartObj>
              <w:docPartGallery w:val="Page Numbers (Top of Page)"/>
              <w:docPartUnique/>
            </w:docPartObj>
          </w:sdtPr>
          <w:sdtEndPr/>
          <w:sdtContent>
            <w:r w:rsidR="00EB31D4">
              <w:t xml:space="preserve">Side </w:t>
            </w:r>
            <w:r w:rsidR="00EB31D4">
              <w:rPr>
                <w:b/>
                <w:bCs/>
                <w:sz w:val="24"/>
                <w:szCs w:val="24"/>
              </w:rPr>
              <w:fldChar w:fldCharType="begin"/>
            </w:r>
            <w:r w:rsidR="00EB31D4">
              <w:rPr>
                <w:b/>
                <w:bCs/>
              </w:rPr>
              <w:instrText>PAGE</w:instrText>
            </w:r>
            <w:r w:rsidR="00EB31D4">
              <w:rPr>
                <w:b/>
                <w:bCs/>
                <w:sz w:val="24"/>
                <w:szCs w:val="24"/>
              </w:rPr>
              <w:fldChar w:fldCharType="separate"/>
            </w:r>
            <w:r>
              <w:rPr>
                <w:b/>
                <w:bCs/>
                <w:noProof/>
              </w:rPr>
              <w:t>4</w:t>
            </w:r>
            <w:r w:rsidR="00EB31D4">
              <w:rPr>
                <w:b/>
                <w:bCs/>
                <w:sz w:val="24"/>
                <w:szCs w:val="24"/>
              </w:rPr>
              <w:fldChar w:fldCharType="end"/>
            </w:r>
            <w:r w:rsidR="00EB31D4">
              <w:t xml:space="preserve"> av </w:t>
            </w:r>
            <w:r w:rsidR="00EB31D4">
              <w:rPr>
                <w:b/>
                <w:bCs/>
                <w:sz w:val="24"/>
                <w:szCs w:val="24"/>
              </w:rPr>
              <w:fldChar w:fldCharType="begin"/>
            </w:r>
            <w:r w:rsidR="00EB31D4">
              <w:rPr>
                <w:b/>
                <w:bCs/>
              </w:rPr>
              <w:instrText>NUMPAGES</w:instrText>
            </w:r>
            <w:r w:rsidR="00EB31D4">
              <w:rPr>
                <w:b/>
                <w:bCs/>
                <w:sz w:val="24"/>
                <w:szCs w:val="24"/>
              </w:rPr>
              <w:fldChar w:fldCharType="separate"/>
            </w:r>
            <w:r>
              <w:rPr>
                <w:b/>
                <w:bCs/>
                <w:noProof/>
              </w:rPr>
              <w:t>5</w:t>
            </w:r>
            <w:r w:rsidR="00EB31D4">
              <w:rPr>
                <w:b/>
                <w:bCs/>
                <w:sz w:val="24"/>
                <w:szCs w:val="24"/>
              </w:rPr>
              <w:fldChar w:fldCharType="end"/>
            </w:r>
          </w:sdtContent>
        </w:sdt>
      </w:sdtContent>
    </w:sdt>
    <w:r w:rsidR="00EB31D4">
      <w:tab/>
    </w:r>
    <w:r w:rsidR="00EB31D4">
      <w:tab/>
    </w:r>
    <w:r w:rsidR="005C7EB1">
      <w:fldChar w:fldCharType="begin"/>
    </w:r>
    <w:r w:rsidR="005C7EB1">
      <w:instrText xml:space="preserve"> TIME \@ "d. MMMM yyyy" </w:instrText>
    </w:r>
    <w:r w:rsidR="005C7EB1">
      <w:fldChar w:fldCharType="separate"/>
    </w:r>
    <w:r w:rsidR="00B17AA2">
      <w:rPr>
        <w:noProof/>
      </w:rPr>
      <w:t>24. januar 2023</w:t>
    </w:r>
    <w:r w:rsidR="005C7EB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DC682" w14:textId="77777777" w:rsidR="00EB31D4" w:rsidRDefault="00EB31D4">
      <w:pPr>
        <w:spacing w:after="0" w:line="240" w:lineRule="auto"/>
        <w:rPr>
          <w:rFonts w:ascii="Times New Roman" w:hAnsi="Times New Roman"/>
        </w:rPr>
      </w:pPr>
      <w:r>
        <w:rPr>
          <w:rFonts w:ascii="Times New Roman" w:hAnsi="Times New Roman"/>
        </w:rPr>
        <w:separator/>
      </w:r>
    </w:p>
  </w:footnote>
  <w:footnote w:type="continuationSeparator" w:id="0">
    <w:p w14:paraId="29F4A8A4" w14:textId="77777777" w:rsidR="00EB31D4" w:rsidRDefault="00EB31D4">
      <w:pPr>
        <w:spacing w:after="0" w:line="240" w:lineRule="auto"/>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EB6"/>
    <w:multiLevelType w:val="hybridMultilevel"/>
    <w:tmpl w:val="171E3AC0"/>
    <w:lvl w:ilvl="0" w:tplc="08140001">
      <w:start w:val="1"/>
      <w:numFmt w:val="bullet"/>
      <w:lvlText w:val=""/>
      <w:lvlJc w:val="left"/>
      <w:pPr>
        <w:ind w:left="1080" w:hanging="360"/>
      </w:pPr>
      <w:rPr>
        <w:rFonts w:ascii="Symbol" w:hAnsi="Symbol" w:cs="Times New Roman" w:hint="default"/>
      </w:rPr>
    </w:lvl>
    <w:lvl w:ilvl="1" w:tplc="08140003">
      <w:start w:val="1"/>
      <w:numFmt w:val="bullet"/>
      <w:lvlText w:val="o"/>
      <w:lvlJc w:val="left"/>
      <w:pPr>
        <w:ind w:left="1800" w:hanging="360"/>
      </w:pPr>
      <w:rPr>
        <w:rFonts w:ascii="Courier New" w:hAnsi="Courier New" w:cs="Courier New" w:hint="default"/>
      </w:rPr>
    </w:lvl>
    <w:lvl w:ilvl="2" w:tplc="08140005">
      <w:start w:val="1"/>
      <w:numFmt w:val="bullet"/>
      <w:lvlText w:val=""/>
      <w:lvlJc w:val="left"/>
      <w:pPr>
        <w:ind w:left="2520" w:hanging="360"/>
      </w:pPr>
      <w:rPr>
        <w:rFonts w:ascii="Wingdings" w:hAnsi="Wingdings" w:cs="Times New Roman" w:hint="default"/>
      </w:rPr>
    </w:lvl>
    <w:lvl w:ilvl="3" w:tplc="08140001">
      <w:start w:val="1"/>
      <w:numFmt w:val="bullet"/>
      <w:lvlText w:val=""/>
      <w:lvlJc w:val="left"/>
      <w:pPr>
        <w:ind w:left="3240" w:hanging="360"/>
      </w:pPr>
      <w:rPr>
        <w:rFonts w:ascii="Symbol" w:hAnsi="Symbol" w:cs="Times New Roman" w:hint="default"/>
      </w:rPr>
    </w:lvl>
    <w:lvl w:ilvl="4" w:tplc="08140003">
      <w:start w:val="1"/>
      <w:numFmt w:val="bullet"/>
      <w:lvlText w:val="o"/>
      <w:lvlJc w:val="left"/>
      <w:pPr>
        <w:ind w:left="3960" w:hanging="360"/>
      </w:pPr>
      <w:rPr>
        <w:rFonts w:ascii="Courier New" w:hAnsi="Courier New" w:cs="Courier New" w:hint="default"/>
      </w:rPr>
    </w:lvl>
    <w:lvl w:ilvl="5" w:tplc="08140005">
      <w:start w:val="1"/>
      <w:numFmt w:val="bullet"/>
      <w:lvlText w:val=""/>
      <w:lvlJc w:val="left"/>
      <w:pPr>
        <w:ind w:left="4680" w:hanging="360"/>
      </w:pPr>
      <w:rPr>
        <w:rFonts w:ascii="Wingdings" w:hAnsi="Wingdings" w:cs="Times New Roman" w:hint="default"/>
      </w:rPr>
    </w:lvl>
    <w:lvl w:ilvl="6" w:tplc="08140001">
      <w:start w:val="1"/>
      <w:numFmt w:val="bullet"/>
      <w:lvlText w:val=""/>
      <w:lvlJc w:val="left"/>
      <w:pPr>
        <w:ind w:left="5400" w:hanging="360"/>
      </w:pPr>
      <w:rPr>
        <w:rFonts w:ascii="Symbol" w:hAnsi="Symbol" w:cs="Times New Roman" w:hint="default"/>
      </w:rPr>
    </w:lvl>
    <w:lvl w:ilvl="7" w:tplc="08140003">
      <w:start w:val="1"/>
      <w:numFmt w:val="bullet"/>
      <w:lvlText w:val="o"/>
      <w:lvlJc w:val="left"/>
      <w:pPr>
        <w:ind w:left="6120" w:hanging="360"/>
      </w:pPr>
      <w:rPr>
        <w:rFonts w:ascii="Courier New" w:hAnsi="Courier New" w:cs="Courier New" w:hint="default"/>
      </w:rPr>
    </w:lvl>
    <w:lvl w:ilvl="8" w:tplc="08140005">
      <w:start w:val="1"/>
      <w:numFmt w:val="bullet"/>
      <w:lvlText w:val=""/>
      <w:lvlJc w:val="left"/>
      <w:pPr>
        <w:ind w:left="6840" w:hanging="360"/>
      </w:pPr>
      <w:rPr>
        <w:rFonts w:ascii="Wingdings" w:hAnsi="Wingdings" w:cs="Times New Roman" w:hint="default"/>
      </w:rPr>
    </w:lvl>
  </w:abstractNum>
  <w:abstractNum w:abstractNumId="1" w15:restartNumberingAfterBreak="0">
    <w:nsid w:val="036A2BA6"/>
    <w:multiLevelType w:val="hybridMultilevel"/>
    <w:tmpl w:val="FB20A234"/>
    <w:lvl w:ilvl="0" w:tplc="561E4D9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1921FF"/>
    <w:multiLevelType w:val="hybridMultilevel"/>
    <w:tmpl w:val="CBD08298"/>
    <w:lvl w:ilvl="0" w:tplc="E2987A6A">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Times New Roman" w:hint="default"/>
      </w:rPr>
    </w:lvl>
    <w:lvl w:ilvl="3" w:tplc="04140001">
      <w:start w:val="1"/>
      <w:numFmt w:val="bullet"/>
      <w:lvlText w:val=""/>
      <w:lvlJc w:val="left"/>
      <w:pPr>
        <w:ind w:left="2880" w:hanging="360"/>
      </w:pPr>
      <w:rPr>
        <w:rFonts w:ascii="Symbol" w:hAnsi="Symbol" w:cs="Times New Roman"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Times New Roman" w:hint="default"/>
      </w:rPr>
    </w:lvl>
    <w:lvl w:ilvl="6" w:tplc="04140001">
      <w:start w:val="1"/>
      <w:numFmt w:val="bullet"/>
      <w:lvlText w:val=""/>
      <w:lvlJc w:val="left"/>
      <w:pPr>
        <w:ind w:left="5040" w:hanging="360"/>
      </w:pPr>
      <w:rPr>
        <w:rFonts w:ascii="Symbol" w:hAnsi="Symbol" w:cs="Times New Roman"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Times New Roman" w:hint="default"/>
      </w:rPr>
    </w:lvl>
  </w:abstractNum>
  <w:abstractNum w:abstractNumId="3" w15:restartNumberingAfterBreak="0">
    <w:nsid w:val="1E2E0C1C"/>
    <w:multiLevelType w:val="hybridMultilevel"/>
    <w:tmpl w:val="810AC9DC"/>
    <w:lvl w:ilvl="0" w:tplc="0414000F">
      <w:start w:val="1"/>
      <w:numFmt w:val="decimal"/>
      <w:lvlText w:val="%1."/>
      <w:lvlJc w:val="left"/>
      <w:pPr>
        <w:ind w:left="720" w:hanging="360"/>
      </w:pPr>
      <w:rPr>
        <w:rFonts w:ascii="Times New Roman" w:hAnsi="Times New Roman" w:cs="Times New Roman"/>
      </w:rPr>
    </w:lvl>
    <w:lvl w:ilvl="1" w:tplc="04140019">
      <w:start w:val="1"/>
      <w:numFmt w:val="lowerLetter"/>
      <w:lvlText w:val="%2."/>
      <w:lvlJc w:val="left"/>
      <w:pPr>
        <w:ind w:left="1440" w:hanging="360"/>
      </w:pPr>
      <w:rPr>
        <w:rFonts w:ascii="Times New Roman" w:hAnsi="Times New Roman" w:cs="Times New Roman"/>
      </w:rPr>
    </w:lvl>
    <w:lvl w:ilvl="2" w:tplc="0414001B">
      <w:start w:val="1"/>
      <w:numFmt w:val="lowerRoman"/>
      <w:lvlText w:val="%3."/>
      <w:lvlJc w:val="right"/>
      <w:pPr>
        <w:ind w:left="2160" w:hanging="180"/>
      </w:pPr>
      <w:rPr>
        <w:rFonts w:ascii="Times New Roman" w:hAnsi="Times New Roman" w:cs="Times New Roman"/>
      </w:rPr>
    </w:lvl>
    <w:lvl w:ilvl="3" w:tplc="0414000F">
      <w:start w:val="1"/>
      <w:numFmt w:val="decimal"/>
      <w:lvlText w:val="%4."/>
      <w:lvlJc w:val="left"/>
      <w:pPr>
        <w:ind w:left="2880" w:hanging="360"/>
      </w:pPr>
      <w:rPr>
        <w:rFonts w:ascii="Times New Roman" w:hAnsi="Times New Roman" w:cs="Times New Roman"/>
      </w:rPr>
    </w:lvl>
    <w:lvl w:ilvl="4" w:tplc="04140019">
      <w:start w:val="1"/>
      <w:numFmt w:val="lowerLetter"/>
      <w:lvlText w:val="%5."/>
      <w:lvlJc w:val="left"/>
      <w:pPr>
        <w:ind w:left="3600" w:hanging="360"/>
      </w:pPr>
      <w:rPr>
        <w:rFonts w:ascii="Times New Roman" w:hAnsi="Times New Roman" w:cs="Times New Roman"/>
      </w:rPr>
    </w:lvl>
    <w:lvl w:ilvl="5" w:tplc="0414001B">
      <w:start w:val="1"/>
      <w:numFmt w:val="lowerRoman"/>
      <w:lvlText w:val="%6."/>
      <w:lvlJc w:val="right"/>
      <w:pPr>
        <w:ind w:left="4320" w:hanging="180"/>
      </w:pPr>
      <w:rPr>
        <w:rFonts w:ascii="Times New Roman" w:hAnsi="Times New Roman" w:cs="Times New Roman"/>
      </w:rPr>
    </w:lvl>
    <w:lvl w:ilvl="6" w:tplc="0414000F">
      <w:start w:val="1"/>
      <w:numFmt w:val="decimal"/>
      <w:lvlText w:val="%7."/>
      <w:lvlJc w:val="left"/>
      <w:pPr>
        <w:ind w:left="5040" w:hanging="360"/>
      </w:pPr>
      <w:rPr>
        <w:rFonts w:ascii="Times New Roman" w:hAnsi="Times New Roman" w:cs="Times New Roman"/>
      </w:rPr>
    </w:lvl>
    <w:lvl w:ilvl="7" w:tplc="04140019">
      <w:start w:val="1"/>
      <w:numFmt w:val="lowerLetter"/>
      <w:lvlText w:val="%8."/>
      <w:lvlJc w:val="left"/>
      <w:pPr>
        <w:ind w:left="5760" w:hanging="360"/>
      </w:pPr>
      <w:rPr>
        <w:rFonts w:ascii="Times New Roman" w:hAnsi="Times New Roman" w:cs="Times New Roman"/>
      </w:rPr>
    </w:lvl>
    <w:lvl w:ilvl="8" w:tplc="0414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F314571"/>
    <w:multiLevelType w:val="hybridMultilevel"/>
    <w:tmpl w:val="846EE1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F36015D"/>
    <w:multiLevelType w:val="hybridMultilevel"/>
    <w:tmpl w:val="E892CC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52821F1"/>
    <w:multiLevelType w:val="multilevel"/>
    <w:tmpl w:val="A742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B721B"/>
    <w:multiLevelType w:val="hybridMultilevel"/>
    <w:tmpl w:val="702CDC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616513C"/>
    <w:multiLevelType w:val="hybridMultilevel"/>
    <w:tmpl w:val="4230C1B8"/>
    <w:lvl w:ilvl="0" w:tplc="04140001">
      <w:start w:val="1"/>
      <w:numFmt w:val="bullet"/>
      <w:lvlText w:val=""/>
      <w:lvlJc w:val="left"/>
      <w:pPr>
        <w:ind w:left="720" w:hanging="360"/>
      </w:pPr>
      <w:rPr>
        <w:rFonts w:ascii="Symbol"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Times New Roman" w:hint="default"/>
      </w:rPr>
    </w:lvl>
    <w:lvl w:ilvl="3" w:tplc="04140001">
      <w:start w:val="1"/>
      <w:numFmt w:val="bullet"/>
      <w:lvlText w:val=""/>
      <w:lvlJc w:val="left"/>
      <w:pPr>
        <w:ind w:left="2880" w:hanging="360"/>
      </w:pPr>
      <w:rPr>
        <w:rFonts w:ascii="Symbol" w:hAnsi="Symbol" w:cs="Times New Roman"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Times New Roman" w:hint="default"/>
      </w:rPr>
    </w:lvl>
    <w:lvl w:ilvl="6" w:tplc="04140001">
      <w:start w:val="1"/>
      <w:numFmt w:val="bullet"/>
      <w:lvlText w:val=""/>
      <w:lvlJc w:val="left"/>
      <w:pPr>
        <w:ind w:left="5040" w:hanging="360"/>
      </w:pPr>
      <w:rPr>
        <w:rFonts w:ascii="Symbol" w:hAnsi="Symbol" w:cs="Times New Roman"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Times New Roman" w:hint="default"/>
      </w:rPr>
    </w:lvl>
  </w:abstractNum>
  <w:abstractNum w:abstractNumId="9" w15:restartNumberingAfterBreak="0">
    <w:nsid w:val="3E810FAF"/>
    <w:multiLevelType w:val="hybridMultilevel"/>
    <w:tmpl w:val="AEDEEB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6D10FF3"/>
    <w:multiLevelType w:val="hybridMultilevel"/>
    <w:tmpl w:val="97C4EA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A596D16"/>
    <w:multiLevelType w:val="hybridMultilevel"/>
    <w:tmpl w:val="69184F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09C33BB"/>
    <w:multiLevelType w:val="hybridMultilevel"/>
    <w:tmpl w:val="A59CD7BA"/>
    <w:lvl w:ilvl="0" w:tplc="04140001">
      <w:start w:val="1"/>
      <w:numFmt w:val="bullet"/>
      <w:lvlText w:val=""/>
      <w:lvlJc w:val="left"/>
      <w:pPr>
        <w:ind w:left="720" w:hanging="360"/>
      </w:pPr>
      <w:rPr>
        <w:rFonts w:ascii="Symbol"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Times New Roman" w:hint="default"/>
      </w:rPr>
    </w:lvl>
    <w:lvl w:ilvl="3" w:tplc="04140001">
      <w:start w:val="1"/>
      <w:numFmt w:val="bullet"/>
      <w:lvlText w:val=""/>
      <w:lvlJc w:val="left"/>
      <w:pPr>
        <w:ind w:left="2880" w:hanging="360"/>
      </w:pPr>
      <w:rPr>
        <w:rFonts w:ascii="Symbol" w:hAnsi="Symbol" w:cs="Times New Roman"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Times New Roman" w:hint="default"/>
      </w:rPr>
    </w:lvl>
    <w:lvl w:ilvl="6" w:tplc="04140001">
      <w:start w:val="1"/>
      <w:numFmt w:val="bullet"/>
      <w:lvlText w:val=""/>
      <w:lvlJc w:val="left"/>
      <w:pPr>
        <w:ind w:left="5040" w:hanging="360"/>
      </w:pPr>
      <w:rPr>
        <w:rFonts w:ascii="Symbol" w:hAnsi="Symbol" w:cs="Times New Roman"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Times New Roman" w:hint="default"/>
      </w:rPr>
    </w:lvl>
  </w:abstractNum>
  <w:abstractNum w:abstractNumId="13" w15:restartNumberingAfterBreak="0">
    <w:nsid w:val="53187875"/>
    <w:multiLevelType w:val="hybridMultilevel"/>
    <w:tmpl w:val="D9F4148E"/>
    <w:lvl w:ilvl="0" w:tplc="08140001">
      <w:start w:val="1"/>
      <w:numFmt w:val="bullet"/>
      <w:lvlText w:val=""/>
      <w:lvlJc w:val="left"/>
      <w:pPr>
        <w:ind w:left="720" w:hanging="360"/>
      </w:pPr>
      <w:rPr>
        <w:rFonts w:ascii="Symbol" w:hAnsi="Symbol" w:cs="Times New Roman"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cs="Times New Roman" w:hint="default"/>
      </w:rPr>
    </w:lvl>
    <w:lvl w:ilvl="3" w:tplc="08140001">
      <w:start w:val="1"/>
      <w:numFmt w:val="bullet"/>
      <w:lvlText w:val=""/>
      <w:lvlJc w:val="left"/>
      <w:pPr>
        <w:ind w:left="2880" w:hanging="360"/>
      </w:pPr>
      <w:rPr>
        <w:rFonts w:ascii="Symbol" w:hAnsi="Symbol" w:cs="Times New Roman"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cs="Times New Roman" w:hint="default"/>
      </w:rPr>
    </w:lvl>
    <w:lvl w:ilvl="6" w:tplc="08140001">
      <w:start w:val="1"/>
      <w:numFmt w:val="bullet"/>
      <w:lvlText w:val=""/>
      <w:lvlJc w:val="left"/>
      <w:pPr>
        <w:ind w:left="5040" w:hanging="360"/>
      </w:pPr>
      <w:rPr>
        <w:rFonts w:ascii="Symbol" w:hAnsi="Symbol" w:cs="Times New Roman"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cs="Times New Roman" w:hint="default"/>
      </w:rPr>
    </w:lvl>
  </w:abstractNum>
  <w:abstractNum w:abstractNumId="14" w15:restartNumberingAfterBreak="0">
    <w:nsid w:val="609F11C2"/>
    <w:multiLevelType w:val="multilevel"/>
    <w:tmpl w:val="F3629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D05490"/>
    <w:multiLevelType w:val="hybridMultilevel"/>
    <w:tmpl w:val="9D1A86BE"/>
    <w:lvl w:ilvl="0" w:tplc="0414000F">
      <w:start w:val="1"/>
      <w:numFmt w:val="decimal"/>
      <w:lvlText w:val="%1."/>
      <w:lvlJc w:val="left"/>
      <w:pPr>
        <w:ind w:left="1080" w:hanging="360"/>
      </w:pPr>
      <w:rPr>
        <w:rFonts w:ascii="Times New Roman" w:hAnsi="Times New Roman" w:cs="Times New Roman"/>
      </w:rPr>
    </w:lvl>
    <w:lvl w:ilvl="1" w:tplc="04140019">
      <w:start w:val="1"/>
      <w:numFmt w:val="lowerLetter"/>
      <w:lvlText w:val="%2."/>
      <w:lvlJc w:val="left"/>
      <w:pPr>
        <w:ind w:left="1800" w:hanging="360"/>
      </w:pPr>
      <w:rPr>
        <w:rFonts w:ascii="Times New Roman" w:hAnsi="Times New Roman" w:cs="Times New Roman"/>
      </w:rPr>
    </w:lvl>
    <w:lvl w:ilvl="2" w:tplc="0414001B">
      <w:start w:val="1"/>
      <w:numFmt w:val="lowerRoman"/>
      <w:lvlText w:val="%3."/>
      <w:lvlJc w:val="right"/>
      <w:pPr>
        <w:ind w:left="2520" w:hanging="180"/>
      </w:pPr>
      <w:rPr>
        <w:rFonts w:ascii="Times New Roman" w:hAnsi="Times New Roman" w:cs="Times New Roman"/>
      </w:rPr>
    </w:lvl>
    <w:lvl w:ilvl="3" w:tplc="0414000F">
      <w:start w:val="1"/>
      <w:numFmt w:val="decimal"/>
      <w:lvlText w:val="%4."/>
      <w:lvlJc w:val="left"/>
      <w:pPr>
        <w:ind w:left="3240" w:hanging="360"/>
      </w:pPr>
      <w:rPr>
        <w:rFonts w:ascii="Times New Roman" w:hAnsi="Times New Roman" w:cs="Times New Roman"/>
      </w:rPr>
    </w:lvl>
    <w:lvl w:ilvl="4" w:tplc="04140019">
      <w:start w:val="1"/>
      <w:numFmt w:val="lowerLetter"/>
      <w:lvlText w:val="%5."/>
      <w:lvlJc w:val="left"/>
      <w:pPr>
        <w:ind w:left="3960" w:hanging="360"/>
      </w:pPr>
      <w:rPr>
        <w:rFonts w:ascii="Times New Roman" w:hAnsi="Times New Roman" w:cs="Times New Roman"/>
      </w:rPr>
    </w:lvl>
    <w:lvl w:ilvl="5" w:tplc="0414001B">
      <w:start w:val="1"/>
      <w:numFmt w:val="lowerRoman"/>
      <w:lvlText w:val="%6."/>
      <w:lvlJc w:val="right"/>
      <w:pPr>
        <w:ind w:left="4680" w:hanging="180"/>
      </w:pPr>
      <w:rPr>
        <w:rFonts w:ascii="Times New Roman" w:hAnsi="Times New Roman" w:cs="Times New Roman"/>
      </w:rPr>
    </w:lvl>
    <w:lvl w:ilvl="6" w:tplc="0414000F">
      <w:start w:val="1"/>
      <w:numFmt w:val="decimal"/>
      <w:lvlText w:val="%7."/>
      <w:lvlJc w:val="left"/>
      <w:pPr>
        <w:ind w:left="5400" w:hanging="360"/>
      </w:pPr>
      <w:rPr>
        <w:rFonts w:ascii="Times New Roman" w:hAnsi="Times New Roman" w:cs="Times New Roman"/>
      </w:rPr>
    </w:lvl>
    <w:lvl w:ilvl="7" w:tplc="04140019">
      <w:start w:val="1"/>
      <w:numFmt w:val="lowerLetter"/>
      <w:lvlText w:val="%8."/>
      <w:lvlJc w:val="left"/>
      <w:pPr>
        <w:ind w:left="6120" w:hanging="360"/>
      </w:pPr>
      <w:rPr>
        <w:rFonts w:ascii="Times New Roman" w:hAnsi="Times New Roman" w:cs="Times New Roman"/>
      </w:rPr>
    </w:lvl>
    <w:lvl w:ilvl="8" w:tplc="0414001B">
      <w:start w:val="1"/>
      <w:numFmt w:val="lowerRoman"/>
      <w:lvlText w:val="%9."/>
      <w:lvlJc w:val="right"/>
      <w:pPr>
        <w:ind w:left="6840" w:hanging="180"/>
      </w:pPr>
      <w:rPr>
        <w:rFonts w:ascii="Times New Roman" w:hAnsi="Times New Roman" w:cs="Times New Roman"/>
      </w:rPr>
    </w:lvl>
  </w:abstractNum>
  <w:abstractNum w:abstractNumId="16" w15:restartNumberingAfterBreak="0">
    <w:nsid w:val="764345FA"/>
    <w:multiLevelType w:val="hybridMultilevel"/>
    <w:tmpl w:val="A8E28136"/>
    <w:lvl w:ilvl="0" w:tplc="08140001">
      <w:start w:val="1"/>
      <w:numFmt w:val="bullet"/>
      <w:lvlText w:val=""/>
      <w:lvlJc w:val="left"/>
      <w:pPr>
        <w:ind w:left="720" w:hanging="360"/>
      </w:pPr>
      <w:rPr>
        <w:rFonts w:ascii="Symbol" w:hAnsi="Symbol" w:cs="Times New Roman"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cs="Times New Roman" w:hint="default"/>
      </w:rPr>
    </w:lvl>
    <w:lvl w:ilvl="3" w:tplc="08140001">
      <w:start w:val="1"/>
      <w:numFmt w:val="bullet"/>
      <w:lvlText w:val=""/>
      <w:lvlJc w:val="left"/>
      <w:pPr>
        <w:ind w:left="2880" w:hanging="360"/>
      </w:pPr>
      <w:rPr>
        <w:rFonts w:ascii="Symbol" w:hAnsi="Symbol" w:cs="Times New Roman"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cs="Times New Roman" w:hint="default"/>
      </w:rPr>
    </w:lvl>
    <w:lvl w:ilvl="6" w:tplc="08140001">
      <w:start w:val="1"/>
      <w:numFmt w:val="bullet"/>
      <w:lvlText w:val=""/>
      <w:lvlJc w:val="left"/>
      <w:pPr>
        <w:ind w:left="5040" w:hanging="360"/>
      </w:pPr>
      <w:rPr>
        <w:rFonts w:ascii="Symbol" w:hAnsi="Symbol" w:cs="Times New Roman"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cs="Times New Roman" w:hint="default"/>
      </w:rPr>
    </w:lvl>
  </w:abstractNum>
  <w:abstractNum w:abstractNumId="17" w15:restartNumberingAfterBreak="0">
    <w:nsid w:val="771D5BBE"/>
    <w:multiLevelType w:val="hybridMultilevel"/>
    <w:tmpl w:val="A748FB90"/>
    <w:lvl w:ilvl="0" w:tplc="04140001">
      <w:start w:val="1"/>
      <w:numFmt w:val="bullet"/>
      <w:lvlText w:val=""/>
      <w:lvlJc w:val="left"/>
      <w:pPr>
        <w:ind w:left="766" w:hanging="360"/>
      </w:pPr>
      <w:rPr>
        <w:rFonts w:ascii="Symbol" w:hAnsi="Symbol"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18" w15:restartNumberingAfterBreak="0">
    <w:nsid w:val="77B77652"/>
    <w:multiLevelType w:val="multilevel"/>
    <w:tmpl w:val="CF22D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C31EF0"/>
    <w:multiLevelType w:val="multilevel"/>
    <w:tmpl w:val="221CE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2B68E0"/>
    <w:multiLevelType w:val="hybridMultilevel"/>
    <w:tmpl w:val="1920309C"/>
    <w:lvl w:ilvl="0" w:tplc="0414000F">
      <w:start w:val="1"/>
      <w:numFmt w:val="decimal"/>
      <w:lvlText w:val="%1."/>
      <w:lvlJc w:val="left"/>
      <w:pPr>
        <w:ind w:left="720" w:hanging="360"/>
      </w:pPr>
      <w:rPr>
        <w:rFonts w:ascii="Times New Roman" w:hAnsi="Times New Roman" w:cs="Times New Roman" w:hint="default"/>
      </w:rPr>
    </w:lvl>
    <w:lvl w:ilvl="1" w:tplc="04140019">
      <w:start w:val="1"/>
      <w:numFmt w:val="lowerLetter"/>
      <w:lvlText w:val="%2."/>
      <w:lvlJc w:val="left"/>
      <w:pPr>
        <w:ind w:left="1440" w:hanging="360"/>
      </w:pPr>
      <w:rPr>
        <w:rFonts w:ascii="Times New Roman" w:hAnsi="Times New Roman" w:cs="Times New Roman"/>
      </w:rPr>
    </w:lvl>
    <w:lvl w:ilvl="2" w:tplc="0414001B">
      <w:start w:val="1"/>
      <w:numFmt w:val="lowerRoman"/>
      <w:lvlText w:val="%3."/>
      <w:lvlJc w:val="right"/>
      <w:pPr>
        <w:ind w:left="2160" w:hanging="180"/>
      </w:pPr>
      <w:rPr>
        <w:rFonts w:ascii="Times New Roman" w:hAnsi="Times New Roman" w:cs="Times New Roman"/>
      </w:rPr>
    </w:lvl>
    <w:lvl w:ilvl="3" w:tplc="0414000F">
      <w:start w:val="1"/>
      <w:numFmt w:val="decimal"/>
      <w:lvlText w:val="%4."/>
      <w:lvlJc w:val="left"/>
      <w:pPr>
        <w:ind w:left="2880" w:hanging="360"/>
      </w:pPr>
      <w:rPr>
        <w:rFonts w:ascii="Times New Roman" w:hAnsi="Times New Roman" w:cs="Times New Roman"/>
      </w:rPr>
    </w:lvl>
    <w:lvl w:ilvl="4" w:tplc="04140019">
      <w:start w:val="1"/>
      <w:numFmt w:val="lowerLetter"/>
      <w:lvlText w:val="%5."/>
      <w:lvlJc w:val="left"/>
      <w:pPr>
        <w:ind w:left="3600" w:hanging="360"/>
      </w:pPr>
      <w:rPr>
        <w:rFonts w:ascii="Times New Roman" w:hAnsi="Times New Roman" w:cs="Times New Roman"/>
      </w:rPr>
    </w:lvl>
    <w:lvl w:ilvl="5" w:tplc="0414001B">
      <w:start w:val="1"/>
      <w:numFmt w:val="lowerRoman"/>
      <w:lvlText w:val="%6."/>
      <w:lvlJc w:val="right"/>
      <w:pPr>
        <w:ind w:left="4320" w:hanging="180"/>
      </w:pPr>
      <w:rPr>
        <w:rFonts w:ascii="Times New Roman" w:hAnsi="Times New Roman" w:cs="Times New Roman"/>
      </w:rPr>
    </w:lvl>
    <w:lvl w:ilvl="6" w:tplc="0414000F">
      <w:start w:val="1"/>
      <w:numFmt w:val="decimal"/>
      <w:lvlText w:val="%7."/>
      <w:lvlJc w:val="left"/>
      <w:pPr>
        <w:ind w:left="5040" w:hanging="360"/>
      </w:pPr>
      <w:rPr>
        <w:rFonts w:ascii="Times New Roman" w:hAnsi="Times New Roman" w:cs="Times New Roman"/>
      </w:rPr>
    </w:lvl>
    <w:lvl w:ilvl="7" w:tplc="04140019">
      <w:start w:val="1"/>
      <w:numFmt w:val="lowerLetter"/>
      <w:lvlText w:val="%8."/>
      <w:lvlJc w:val="left"/>
      <w:pPr>
        <w:ind w:left="5760" w:hanging="360"/>
      </w:pPr>
      <w:rPr>
        <w:rFonts w:ascii="Times New Roman" w:hAnsi="Times New Roman" w:cs="Times New Roman"/>
      </w:rPr>
    </w:lvl>
    <w:lvl w:ilvl="8" w:tplc="0414001B">
      <w:start w:val="1"/>
      <w:numFmt w:val="lowerRoman"/>
      <w:lvlText w:val="%9."/>
      <w:lvlJc w:val="right"/>
      <w:pPr>
        <w:ind w:left="6480" w:hanging="180"/>
      </w:pPr>
      <w:rPr>
        <w:rFonts w:ascii="Times New Roman" w:hAnsi="Times New Roman" w:cs="Times New Roman"/>
      </w:rPr>
    </w:lvl>
  </w:abstractNum>
  <w:num w:numId="1">
    <w:abstractNumId w:val="3"/>
  </w:num>
  <w:num w:numId="2">
    <w:abstractNumId w:val="20"/>
  </w:num>
  <w:num w:numId="3">
    <w:abstractNumId w:val="2"/>
  </w:num>
  <w:num w:numId="4">
    <w:abstractNumId w:val="15"/>
  </w:num>
  <w:num w:numId="5">
    <w:abstractNumId w:val="8"/>
  </w:num>
  <w:num w:numId="6">
    <w:abstractNumId w:val="12"/>
  </w:num>
  <w:num w:numId="7">
    <w:abstractNumId w:val="16"/>
  </w:num>
  <w:num w:numId="8">
    <w:abstractNumId w:val="13"/>
  </w:num>
  <w:num w:numId="9">
    <w:abstractNumId w:val="0"/>
  </w:num>
  <w:num w:numId="10">
    <w:abstractNumId w:val="1"/>
  </w:num>
  <w:num w:numId="11">
    <w:abstractNumId w:val="1"/>
  </w:num>
  <w:num w:numId="12">
    <w:abstractNumId w:val="17"/>
  </w:num>
  <w:num w:numId="13">
    <w:abstractNumId w:val="5"/>
  </w:num>
  <w:num w:numId="14">
    <w:abstractNumId w:val="7"/>
  </w:num>
  <w:num w:numId="15">
    <w:abstractNumId w:val="4"/>
  </w:num>
  <w:num w:numId="16">
    <w:abstractNumId w:val="14"/>
  </w:num>
  <w:num w:numId="17">
    <w:abstractNumId w:val="18"/>
  </w:num>
  <w:num w:numId="18">
    <w:abstractNumId w:val="19"/>
  </w:num>
  <w:num w:numId="19">
    <w:abstractNumId w:val="9"/>
  </w:num>
  <w:num w:numId="20">
    <w:abstractNumId w:val="11"/>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oNotHyphenateCap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4A"/>
    <w:rsid w:val="00001720"/>
    <w:rsid w:val="000130BB"/>
    <w:rsid w:val="00017D71"/>
    <w:rsid w:val="00035DC6"/>
    <w:rsid w:val="00036639"/>
    <w:rsid w:val="000410E4"/>
    <w:rsid w:val="000421BE"/>
    <w:rsid w:val="000447CB"/>
    <w:rsid w:val="00065859"/>
    <w:rsid w:val="00081190"/>
    <w:rsid w:val="000B0C3A"/>
    <w:rsid w:val="000F0BE3"/>
    <w:rsid w:val="00101FB8"/>
    <w:rsid w:val="0011773D"/>
    <w:rsid w:val="00124242"/>
    <w:rsid w:val="001551AB"/>
    <w:rsid w:val="00160246"/>
    <w:rsid w:val="001607AA"/>
    <w:rsid w:val="00165290"/>
    <w:rsid w:val="001A41F8"/>
    <w:rsid w:val="002044FF"/>
    <w:rsid w:val="002160E8"/>
    <w:rsid w:val="00225602"/>
    <w:rsid w:val="00230D9F"/>
    <w:rsid w:val="00233C78"/>
    <w:rsid w:val="002656D0"/>
    <w:rsid w:val="00295632"/>
    <w:rsid w:val="002A6CF1"/>
    <w:rsid w:val="00300D60"/>
    <w:rsid w:val="003149E0"/>
    <w:rsid w:val="00320167"/>
    <w:rsid w:val="00325C55"/>
    <w:rsid w:val="0033375F"/>
    <w:rsid w:val="0034166C"/>
    <w:rsid w:val="00343D90"/>
    <w:rsid w:val="00357498"/>
    <w:rsid w:val="00360301"/>
    <w:rsid w:val="003773BB"/>
    <w:rsid w:val="00384184"/>
    <w:rsid w:val="003A28E5"/>
    <w:rsid w:val="003B4F6C"/>
    <w:rsid w:val="003D2C42"/>
    <w:rsid w:val="003E16FD"/>
    <w:rsid w:val="003E2BF7"/>
    <w:rsid w:val="0040098F"/>
    <w:rsid w:val="00402F39"/>
    <w:rsid w:val="00435E73"/>
    <w:rsid w:val="0044280C"/>
    <w:rsid w:val="00462565"/>
    <w:rsid w:val="00476FC7"/>
    <w:rsid w:val="004836F5"/>
    <w:rsid w:val="00490832"/>
    <w:rsid w:val="004A2E5B"/>
    <w:rsid w:val="004C1F4D"/>
    <w:rsid w:val="004E34C7"/>
    <w:rsid w:val="004E6911"/>
    <w:rsid w:val="004F304C"/>
    <w:rsid w:val="004F7765"/>
    <w:rsid w:val="00512D4D"/>
    <w:rsid w:val="00577BB4"/>
    <w:rsid w:val="00580782"/>
    <w:rsid w:val="00581C61"/>
    <w:rsid w:val="005A2391"/>
    <w:rsid w:val="005A7256"/>
    <w:rsid w:val="005C7EB1"/>
    <w:rsid w:val="005E4771"/>
    <w:rsid w:val="00636C71"/>
    <w:rsid w:val="006407BB"/>
    <w:rsid w:val="00654163"/>
    <w:rsid w:val="00672F54"/>
    <w:rsid w:val="00684DD7"/>
    <w:rsid w:val="00686FED"/>
    <w:rsid w:val="00690659"/>
    <w:rsid w:val="006969CB"/>
    <w:rsid w:val="006B1434"/>
    <w:rsid w:val="006C3112"/>
    <w:rsid w:val="006D0D33"/>
    <w:rsid w:val="00711478"/>
    <w:rsid w:val="0071683B"/>
    <w:rsid w:val="007200A6"/>
    <w:rsid w:val="00725C5A"/>
    <w:rsid w:val="0074400C"/>
    <w:rsid w:val="007462A9"/>
    <w:rsid w:val="00760EC6"/>
    <w:rsid w:val="00772693"/>
    <w:rsid w:val="007A5111"/>
    <w:rsid w:val="007A678B"/>
    <w:rsid w:val="007D0410"/>
    <w:rsid w:val="007E095D"/>
    <w:rsid w:val="007E591D"/>
    <w:rsid w:val="007F21AF"/>
    <w:rsid w:val="007F25D3"/>
    <w:rsid w:val="00812BEF"/>
    <w:rsid w:val="008142C4"/>
    <w:rsid w:val="0082794C"/>
    <w:rsid w:val="00844286"/>
    <w:rsid w:val="00855248"/>
    <w:rsid w:val="00884CD1"/>
    <w:rsid w:val="00892960"/>
    <w:rsid w:val="008A25D1"/>
    <w:rsid w:val="008C72A0"/>
    <w:rsid w:val="008D7834"/>
    <w:rsid w:val="008E4573"/>
    <w:rsid w:val="008F6880"/>
    <w:rsid w:val="00901A28"/>
    <w:rsid w:val="009156D1"/>
    <w:rsid w:val="00917EE4"/>
    <w:rsid w:val="009251A5"/>
    <w:rsid w:val="00942BA0"/>
    <w:rsid w:val="00944448"/>
    <w:rsid w:val="0098632E"/>
    <w:rsid w:val="009A0FB5"/>
    <w:rsid w:val="009A19A2"/>
    <w:rsid w:val="009C41E3"/>
    <w:rsid w:val="009D7B59"/>
    <w:rsid w:val="009F2058"/>
    <w:rsid w:val="009F74A1"/>
    <w:rsid w:val="00A11D0E"/>
    <w:rsid w:val="00A12ACC"/>
    <w:rsid w:val="00A12DE3"/>
    <w:rsid w:val="00A13605"/>
    <w:rsid w:val="00A14DEA"/>
    <w:rsid w:val="00A458AA"/>
    <w:rsid w:val="00A6688B"/>
    <w:rsid w:val="00A71C20"/>
    <w:rsid w:val="00A752D3"/>
    <w:rsid w:val="00A81FEF"/>
    <w:rsid w:val="00A91769"/>
    <w:rsid w:val="00A9178C"/>
    <w:rsid w:val="00AC7D99"/>
    <w:rsid w:val="00AD6055"/>
    <w:rsid w:val="00AE7A46"/>
    <w:rsid w:val="00AF40BD"/>
    <w:rsid w:val="00B03F36"/>
    <w:rsid w:val="00B065F3"/>
    <w:rsid w:val="00B17AA2"/>
    <w:rsid w:val="00B21648"/>
    <w:rsid w:val="00B93A4C"/>
    <w:rsid w:val="00B9600F"/>
    <w:rsid w:val="00B97669"/>
    <w:rsid w:val="00BA055B"/>
    <w:rsid w:val="00BB194D"/>
    <w:rsid w:val="00BC6706"/>
    <w:rsid w:val="00BD4CBD"/>
    <w:rsid w:val="00C240F8"/>
    <w:rsid w:val="00C277E3"/>
    <w:rsid w:val="00C30429"/>
    <w:rsid w:val="00C32480"/>
    <w:rsid w:val="00C62FDB"/>
    <w:rsid w:val="00C87E46"/>
    <w:rsid w:val="00CA044E"/>
    <w:rsid w:val="00CA2914"/>
    <w:rsid w:val="00CD5633"/>
    <w:rsid w:val="00D039F2"/>
    <w:rsid w:val="00D03DA0"/>
    <w:rsid w:val="00D2254B"/>
    <w:rsid w:val="00D331A6"/>
    <w:rsid w:val="00D4092A"/>
    <w:rsid w:val="00D4408E"/>
    <w:rsid w:val="00D4759C"/>
    <w:rsid w:val="00D578B5"/>
    <w:rsid w:val="00D630C7"/>
    <w:rsid w:val="00D66347"/>
    <w:rsid w:val="00D82E50"/>
    <w:rsid w:val="00DA7C63"/>
    <w:rsid w:val="00DB7743"/>
    <w:rsid w:val="00DE2B34"/>
    <w:rsid w:val="00DF6FDD"/>
    <w:rsid w:val="00E077F2"/>
    <w:rsid w:val="00E07F45"/>
    <w:rsid w:val="00E102E3"/>
    <w:rsid w:val="00E26D11"/>
    <w:rsid w:val="00E3346B"/>
    <w:rsid w:val="00E41A32"/>
    <w:rsid w:val="00E423D5"/>
    <w:rsid w:val="00E6164A"/>
    <w:rsid w:val="00E627BA"/>
    <w:rsid w:val="00E713F9"/>
    <w:rsid w:val="00E73939"/>
    <w:rsid w:val="00E744F8"/>
    <w:rsid w:val="00E80C52"/>
    <w:rsid w:val="00E948AB"/>
    <w:rsid w:val="00EB31D4"/>
    <w:rsid w:val="00EB6355"/>
    <w:rsid w:val="00ED08E8"/>
    <w:rsid w:val="00EE2DF5"/>
    <w:rsid w:val="00F14632"/>
    <w:rsid w:val="00F14DB8"/>
    <w:rsid w:val="00F22D25"/>
    <w:rsid w:val="00F40CFF"/>
    <w:rsid w:val="00F42F24"/>
    <w:rsid w:val="00F5000C"/>
    <w:rsid w:val="00F566C6"/>
    <w:rsid w:val="00F570B8"/>
    <w:rsid w:val="00F6245F"/>
    <w:rsid w:val="00F74732"/>
    <w:rsid w:val="00F94CFF"/>
    <w:rsid w:val="00F967B0"/>
    <w:rsid w:val="00F97E4C"/>
    <w:rsid w:val="00FA1AE5"/>
    <w:rsid w:val="00FC62A8"/>
    <w:rsid w:val="00FD31AE"/>
    <w:rsid w:val="00FE2909"/>
    <w:rsid w:val="00FF71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33608D"/>
  <w15:docId w15:val="{8CBA3C38-10D8-426E-9AAF-3D7431B0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lang w:eastAsia="en-US"/>
    </w:rPr>
  </w:style>
  <w:style w:type="paragraph" w:styleId="Overskrift1">
    <w:name w:val="heading 1"/>
    <w:basedOn w:val="Normal"/>
    <w:next w:val="Normal"/>
    <w:qFormat/>
    <w:pPr>
      <w:keepNext/>
      <w:keepLines/>
      <w:spacing w:before="480" w:after="0"/>
      <w:outlineLvl w:val="0"/>
    </w:pPr>
    <w:rPr>
      <w:rFonts w:ascii="Cambria" w:hAnsi="Cambria"/>
      <w:b/>
      <w:bCs/>
      <w:color w:val="365F91"/>
      <w:sz w:val="28"/>
      <w:szCs w:val="28"/>
    </w:rPr>
  </w:style>
  <w:style w:type="paragraph" w:styleId="Overskrift2">
    <w:name w:val="heading 2"/>
    <w:basedOn w:val="Normal"/>
    <w:next w:val="Normal"/>
    <w:link w:val="Overskrift2Tegn"/>
    <w:uiPriority w:val="9"/>
    <w:unhideWhenUsed/>
    <w:qFormat/>
    <w:rsid w:val="000B0C3A"/>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eading1Char">
    <w:name w:val="Heading 1 Char"/>
    <w:rPr>
      <w:rFonts w:ascii="Cambria" w:hAnsi="Cambria" w:cs="Times New Roman"/>
      <w:b/>
      <w:bCs/>
      <w:color w:val="365F91"/>
      <w:sz w:val="28"/>
      <w:szCs w:val="28"/>
    </w:rPr>
  </w:style>
  <w:style w:type="paragraph" w:customStyle="1" w:styleId="Listeavsnitt1">
    <w:name w:val="Listeavsnitt1"/>
    <w:basedOn w:val="Normal"/>
    <w:pPr>
      <w:ind w:left="720"/>
    </w:pPr>
  </w:style>
  <w:style w:type="paragraph" w:styleId="NormalWeb">
    <w:name w:val="Normal (Web)"/>
    <w:basedOn w:val="Normal"/>
    <w:pPr>
      <w:spacing w:before="240" w:after="240" w:line="240" w:lineRule="auto"/>
    </w:pPr>
    <w:rPr>
      <w:rFonts w:ascii="Times New Roman" w:hAnsi="Times New Roman"/>
      <w:sz w:val="24"/>
      <w:szCs w:val="24"/>
      <w:lang w:eastAsia="nb-NO"/>
    </w:rPr>
  </w:style>
  <w:style w:type="paragraph" w:styleId="Topptekst">
    <w:name w:val="header"/>
    <w:basedOn w:val="Normal"/>
    <w:semiHidden/>
    <w:pPr>
      <w:tabs>
        <w:tab w:val="center" w:pos="4536"/>
        <w:tab w:val="right" w:pos="9072"/>
      </w:tabs>
      <w:spacing w:after="0" w:line="240" w:lineRule="auto"/>
    </w:pPr>
  </w:style>
  <w:style w:type="character" w:customStyle="1" w:styleId="HeaderChar">
    <w:name w:val="Header Char"/>
    <w:rPr>
      <w:rFonts w:ascii="Times New Roman" w:hAnsi="Times New Roman" w:cs="Times New Roman"/>
    </w:rPr>
  </w:style>
  <w:style w:type="paragraph" w:styleId="Bunntekst">
    <w:name w:val="footer"/>
    <w:basedOn w:val="Normal"/>
    <w:link w:val="BunntekstTegn"/>
    <w:uiPriority w:val="99"/>
    <w:pPr>
      <w:tabs>
        <w:tab w:val="center" w:pos="4536"/>
        <w:tab w:val="right" w:pos="9072"/>
      </w:tabs>
      <w:spacing w:after="0" w:line="240" w:lineRule="auto"/>
    </w:pPr>
  </w:style>
  <w:style w:type="character" w:customStyle="1" w:styleId="FooterChar">
    <w:name w:val="Footer Char"/>
    <w:rPr>
      <w:rFonts w:ascii="Times New Roman" w:hAnsi="Times New Roman" w:cs="Times New Roman"/>
    </w:rPr>
  </w:style>
  <w:style w:type="paragraph" w:customStyle="1" w:styleId="Bobletekst1">
    <w:name w:val="Bobletekst1"/>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Merknadsreferanse">
    <w:name w:val="annotation reference"/>
    <w:semiHidden/>
    <w:rPr>
      <w:rFonts w:ascii="Times New Roman" w:hAnsi="Times New Roman" w:cs="Times New Roman"/>
      <w:sz w:val="16"/>
      <w:szCs w:val="16"/>
    </w:rPr>
  </w:style>
  <w:style w:type="paragraph" w:styleId="Merknadstekst">
    <w:name w:val="annotation text"/>
    <w:basedOn w:val="Normal"/>
    <w:semiHidden/>
    <w:pPr>
      <w:spacing w:line="240" w:lineRule="auto"/>
    </w:pPr>
    <w:rPr>
      <w:sz w:val="20"/>
      <w:szCs w:val="20"/>
    </w:rPr>
  </w:style>
  <w:style w:type="character" w:customStyle="1" w:styleId="CommentTextChar">
    <w:name w:val="Comment Text Char"/>
    <w:rPr>
      <w:rFonts w:ascii="Times New Roman" w:hAnsi="Times New Roman" w:cs="Times New Roman"/>
      <w:sz w:val="20"/>
      <w:szCs w:val="20"/>
    </w:rPr>
  </w:style>
  <w:style w:type="paragraph" w:customStyle="1" w:styleId="Kommentaremne1">
    <w:name w:val="Kommentaremne1"/>
    <w:basedOn w:val="Merknadstekst"/>
    <w:next w:val="Merknadstekst"/>
    <w:rPr>
      <w:b/>
      <w:bCs/>
    </w:rPr>
  </w:style>
  <w:style w:type="character" w:customStyle="1" w:styleId="CommentSubjectChar">
    <w:name w:val="Comment Subject Char"/>
    <w:rPr>
      <w:rFonts w:ascii="Times New Roman" w:hAnsi="Times New Roman" w:cs="Times New Roman"/>
      <w:b/>
      <w:bCs/>
      <w:sz w:val="20"/>
      <w:szCs w:val="20"/>
    </w:rPr>
  </w:style>
  <w:style w:type="character" w:styleId="Hyperkobling">
    <w:name w:val="Hyperlink"/>
    <w:semiHidden/>
    <w:rPr>
      <w:rFonts w:ascii="Times New Roman" w:hAnsi="Times New Roman" w:cs="Times New Roman"/>
      <w:color w:val="0000FF"/>
      <w:u w:val="single"/>
    </w:rPr>
  </w:style>
  <w:style w:type="character" w:styleId="Fulgthyperkobling">
    <w:name w:val="FollowedHyperlink"/>
    <w:semiHidden/>
    <w:rPr>
      <w:rFonts w:ascii="Times New Roman" w:hAnsi="Times New Roman" w:cs="Times New Roman"/>
      <w:color w:val="800080"/>
      <w:u w:val="single"/>
    </w:rPr>
  </w:style>
  <w:style w:type="character" w:customStyle="1" w:styleId="Plassholdertekst1">
    <w:name w:val="Plassholdertekst1"/>
    <w:rPr>
      <w:rFonts w:ascii="Times New Roman" w:hAnsi="Times New Roman" w:cs="Times New Roman"/>
      <w:color w:val="808080"/>
    </w:rPr>
  </w:style>
  <w:style w:type="paragraph" w:styleId="Bobletekst">
    <w:name w:val="Balloon Text"/>
    <w:basedOn w:val="Normal"/>
    <w:semiHidden/>
    <w:unhideWhenUsed/>
    <w:pPr>
      <w:spacing w:after="0" w:line="240" w:lineRule="auto"/>
    </w:pPr>
    <w:rPr>
      <w:rFonts w:ascii="Tahoma" w:hAnsi="Tahoma" w:cs="Tahoma"/>
      <w:sz w:val="16"/>
      <w:szCs w:val="16"/>
    </w:rPr>
  </w:style>
  <w:style w:type="character" w:customStyle="1" w:styleId="BobletekstTegn">
    <w:name w:val="Bobletekst Tegn"/>
    <w:semiHidden/>
    <w:rPr>
      <w:rFonts w:ascii="Tahoma" w:hAnsi="Tahoma" w:cs="Tahoma"/>
      <w:sz w:val="16"/>
      <w:szCs w:val="16"/>
      <w:lang w:eastAsia="en-US"/>
    </w:rPr>
  </w:style>
  <w:style w:type="paragraph" w:styleId="Kommentaremne">
    <w:name w:val="annotation subject"/>
    <w:basedOn w:val="Merknadstekst"/>
    <w:next w:val="Merknadstekst"/>
    <w:semiHidden/>
    <w:unhideWhenUsed/>
    <w:pPr>
      <w:spacing w:line="276" w:lineRule="auto"/>
    </w:pPr>
    <w:rPr>
      <w:b/>
      <w:bCs/>
    </w:rPr>
  </w:style>
  <w:style w:type="character" w:customStyle="1" w:styleId="MerknadstekstTegn">
    <w:name w:val="Merknadstekst Tegn"/>
    <w:semiHidden/>
    <w:rPr>
      <w:rFonts w:ascii="Calibri" w:hAnsi="Calibri"/>
      <w:lang w:eastAsia="en-US"/>
    </w:rPr>
  </w:style>
  <w:style w:type="character" w:customStyle="1" w:styleId="KommentaremneTegn">
    <w:name w:val="Kommentaremne Tegn"/>
    <w:basedOn w:val="MerknadstekstTegn"/>
    <w:rPr>
      <w:rFonts w:ascii="Calibri" w:hAnsi="Calibri"/>
      <w:lang w:eastAsia="en-US"/>
    </w:rPr>
  </w:style>
  <w:style w:type="table" w:styleId="Tabellrutenett">
    <w:name w:val="Table Grid"/>
    <w:basedOn w:val="Vanligtabell"/>
    <w:uiPriority w:val="59"/>
    <w:rsid w:val="0001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utheving">
    <w:name w:val="Intense Emphasis"/>
    <w:uiPriority w:val="21"/>
    <w:qFormat/>
    <w:rsid w:val="00942BA0"/>
    <w:rPr>
      <w:b/>
      <w:bCs/>
      <w:i/>
      <w:iCs/>
      <w:color w:val="4F81BD"/>
    </w:rPr>
  </w:style>
  <w:style w:type="character" w:customStyle="1" w:styleId="ms-input">
    <w:name w:val="ms-input"/>
    <w:rsid w:val="000B0C3A"/>
  </w:style>
  <w:style w:type="character" w:customStyle="1" w:styleId="font-gray1">
    <w:name w:val="font-gray1"/>
    <w:rsid w:val="000B0C3A"/>
    <w:rPr>
      <w:color w:val="808080"/>
    </w:rPr>
  </w:style>
  <w:style w:type="character" w:customStyle="1" w:styleId="font-gray2">
    <w:name w:val="font-gray2"/>
    <w:rsid w:val="000B0C3A"/>
    <w:rPr>
      <w:color w:val="808080"/>
    </w:rPr>
  </w:style>
  <w:style w:type="character" w:customStyle="1" w:styleId="font-gray3">
    <w:name w:val="font-gray3"/>
    <w:rsid w:val="000B0C3A"/>
    <w:rPr>
      <w:color w:val="808080"/>
    </w:rPr>
  </w:style>
  <w:style w:type="character" w:customStyle="1" w:styleId="font-gray4">
    <w:name w:val="font-gray4"/>
    <w:rsid w:val="000B0C3A"/>
    <w:rPr>
      <w:color w:val="808080"/>
    </w:rPr>
  </w:style>
  <w:style w:type="character" w:customStyle="1" w:styleId="font-gray5">
    <w:name w:val="font-gray5"/>
    <w:rsid w:val="000B0C3A"/>
    <w:rPr>
      <w:color w:val="808080"/>
    </w:rPr>
  </w:style>
  <w:style w:type="character" w:customStyle="1" w:styleId="font-gray6">
    <w:name w:val="font-gray6"/>
    <w:rsid w:val="000B0C3A"/>
    <w:rPr>
      <w:color w:val="808080"/>
    </w:rPr>
  </w:style>
  <w:style w:type="character" w:customStyle="1" w:styleId="font-gray7">
    <w:name w:val="font-gray7"/>
    <w:rsid w:val="000B0C3A"/>
    <w:rPr>
      <w:color w:val="808080"/>
    </w:rPr>
  </w:style>
  <w:style w:type="character" w:customStyle="1" w:styleId="font-gray8">
    <w:name w:val="font-gray8"/>
    <w:rsid w:val="000B0C3A"/>
    <w:rPr>
      <w:color w:val="808080"/>
    </w:rPr>
  </w:style>
  <w:style w:type="character" w:customStyle="1" w:styleId="font-gray9">
    <w:name w:val="font-gray9"/>
    <w:rsid w:val="000B0C3A"/>
    <w:rPr>
      <w:color w:val="808080"/>
    </w:rPr>
  </w:style>
  <w:style w:type="character" w:customStyle="1" w:styleId="font-gray10">
    <w:name w:val="font-gray10"/>
    <w:rsid w:val="000B0C3A"/>
    <w:rPr>
      <w:color w:val="808080"/>
    </w:rPr>
  </w:style>
  <w:style w:type="paragraph" w:styleId="Listeavsnitt">
    <w:name w:val="List Paragraph"/>
    <w:basedOn w:val="Normal"/>
    <w:uiPriority w:val="34"/>
    <w:qFormat/>
    <w:rsid w:val="000B0C3A"/>
    <w:pPr>
      <w:ind w:left="708"/>
    </w:pPr>
  </w:style>
  <w:style w:type="character" w:customStyle="1" w:styleId="Overskrift2Tegn">
    <w:name w:val="Overskrift 2 Tegn"/>
    <w:link w:val="Overskrift2"/>
    <w:uiPriority w:val="9"/>
    <w:rsid w:val="000B0C3A"/>
    <w:rPr>
      <w:rFonts w:ascii="Cambria" w:eastAsia="Times New Roman" w:hAnsi="Cambria" w:cs="Times New Roman"/>
      <w:b/>
      <w:bCs/>
      <w:i/>
      <w:iCs/>
      <w:sz w:val="28"/>
      <w:szCs w:val="28"/>
      <w:lang w:eastAsia="en-US"/>
    </w:rPr>
  </w:style>
  <w:style w:type="character" w:styleId="Sterk">
    <w:name w:val="Strong"/>
    <w:basedOn w:val="Standardskriftforavsnitt"/>
    <w:uiPriority w:val="22"/>
    <w:qFormat/>
    <w:rsid w:val="00AC7D99"/>
    <w:rPr>
      <w:b/>
      <w:bCs/>
    </w:rPr>
  </w:style>
  <w:style w:type="character" w:customStyle="1" w:styleId="BunntekstTegn">
    <w:name w:val="Bunntekst Tegn"/>
    <w:basedOn w:val="Standardskriftforavsnitt"/>
    <w:link w:val="Bunntekst"/>
    <w:uiPriority w:val="99"/>
    <w:rsid w:val="00A752D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788">
      <w:bodyDiv w:val="1"/>
      <w:marLeft w:val="0"/>
      <w:marRight w:val="0"/>
      <w:marTop w:val="0"/>
      <w:marBottom w:val="0"/>
      <w:divBdr>
        <w:top w:val="none" w:sz="0" w:space="0" w:color="auto"/>
        <w:left w:val="none" w:sz="0" w:space="0" w:color="auto"/>
        <w:bottom w:val="none" w:sz="0" w:space="0" w:color="auto"/>
        <w:right w:val="none" w:sz="0" w:space="0" w:color="auto"/>
      </w:divBdr>
      <w:divsChild>
        <w:div w:id="671494741">
          <w:marLeft w:val="0"/>
          <w:marRight w:val="0"/>
          <w:marTop w:val="0"/>
          <w:marBottom w:val="0"/>
          <w:divBdr>
            <w:top w:val="none" w:sz="0" w:space="0" w:color="auto"/>
            <w:left w:val="none" w:sz="0" w:space="0" w:color="auto"/>
            <w:bottom w:val="none" w:sz="0" w:space="0" w:color="auto"/>
            <w:right w:val="none" w:sz="0" w:space="0" w:color="auto"/>
          </w:divBdr>
          <w:divsChild>
            <w:div w:id="1395010484">
              <w:marLeft w:val="0"/>
              <w:marRight w:val="0"/>
              <w:marTop w:val="0"/>
              <w:marBottom w:val="0"/>
              <w:divBdr>
                <w:top w:val="none" w:sz="0" w:space="0" w:color="auto"/>
                <w:left w:val="none" w:sz="0" w:space="0" w:color="auto"/>
                <w:bottom w:val="none" w:sz="0" w:space="0" w:color="auto"/>
                <w:right w:val="none" w:sz="0" w:space="0" w:color="auto"/>
              </w:divBdr>
              <w:divsChild>
                <w:div w:id="391122470">
                  <w:marLeft w:val="0"/>
                  <w:marRight w:val="0"/>
                  <w:marTop w:val="0"/>
                  <w:marBottom w:val="0"/>
                  <w:divBdr>
                    <w:top w:val="none" w:sz="0" w:space="0" w:color="auto"/>
                    <w:left w:val="none" w:sz="0" w:space="0" w:color="auto"/>
                    <w:bottom w:val="none" w:sz="0" w:space="0" w:color="auto"/>
                    <w:right w:val="none" w:sz="0" w:space="0" w:color="auto"/>
                  </w:divBdr>
                  <w:divsChild>
                    <w:div w:id="516382687">
                      <w:marLeft w:val="600"/>
                      <w:marRight w:val="0"/>
                      <w:marTop w:val="0"/>
                      <w:marBottom w:val="0"/>
                      <w:divBdr>
                        <w:top w:val="none" w:sz="0" w:space="0" w:color="auto"/>
                        <w:left w:val="none" w:sz="0" w:space="0" w:color="auto"/>
                        <w:bottom w:val="none" w:sz="0" w:space="0" w:color="auto"/>
                        <w:right w:val="none" w:sz="0" w:space="0" w:color="auto"/>
                      </w:divBdr>
                      <w:divsChild>
                        <w:div w:id="1424033113">
                          <w:marLeft w:val="0"/>
                          <w:marRight w:val="0"/>
                          <w:marTop w:val="0"/>
                          <w:marBottom w:val="0"/>
                          <w:divBdr>
                            <w:top w:val="none" w:sz="0" w:space="0" w:color="auto"/>
                            <w:left w:val="none" w:sz="0" w:space="0" w:color="auto"/>
                            <w:bottom w:val="none" w:sz="0" w:space="0" w:color="auto"/>
                            <w:right w:val="none" w:sz="0" w:space="0" w:color="auto"/>
                          </w:divBdr>
                          <w:divsChild>
                            <w:div w:id="825128577">
                              <w:marLeft w:val="0"/>
                              <w:marRight w:val="0"/>
                              <w:marTop w:val="0"/>
                              <w:marBottom w:val="0"/>
                              <w:divBdr>
                                <w:top w:val="none" w:sz="0" w:space="0" w:color="auto"/>
                                <w:left w:val="none" w:sz="0" w:space="0" w:color="auto"/>
                                <w:bottom w:val="none" w:sz="0" w:space="0" w:color="auto"/>
                                <w:right w:val="none" w:sz="0" w:space="0" w:color="auto"/>
                              </w:divBdr>
                              <w:divsChild>
                                <w:div w:id="1630627295">
                                  <w:marLeft w:val="0"/>
                                  <w:marRight w:val="0"/>
                                  <w:marTop w:val="0"/>
                                  <w:marBottom w:val="0"/>
                                  <w:divBdr>
                                    <w:top w:val="none" w:sz="0" w:space="0" w:color="auto"/>
                                    <w:left w:val="none" w:sz="0" w:space="0" w:color="auto"/>
                                    <w:bottom w:val="none" w:sz="0" w:space="0" w:color="auto"/>
                                    <w:right w:val="none" w:sz="0" w:space="0" w:color="auto"/>
                                  </w:divBdr>
                                  <w:divsChild>
                                    <w:div w:id="184249376">
                                      <w:marLeft w:val="0"/>
                                      <w:marRight w:val="0"/>
                                      <w:marTop w:val="0"/>
                                      <w:marBottom w:val="0"/>
                                      <w:divBdr>
                                        <w:top w:val="none" w:sz="0" w:space="0" w:color="auto"/>
                                        <w:left w:val="none" w:sz="0" w:space="0" w:color="auto"/>
                                        <w:bottom w:val="none" w:sz="0" w:space="0" w:color="auto"/>
                                        <w:right w:val="none" w:sz="0" w:space="0" w:color="auto"/>
                                      </w:divBdr>
                                    </w:div>
                                    <w:div w:id="239797857">
                                      <w:marLeft w:val="0"/>
                                      <w:marRight w:val="0"/>
                                      <w:marTop w:val="0"/>
                                      <w:marBottom w:val="0"/>
                                      <w:divBdr>
                                        <w:top w:val="none" w:sz="0" w:space="0" w:color="auto"/>
                                        <w:left w:val="none" w:sz="0" w:space="0" w:color="auto"/>
                                        <w:bottom w:val="none" w:sz="0" w:space="0" w:color="auto"/>
                                        <w:right w:val="none" w:sz="0" w:space="0" w:color="auto"/>
                                      </w:divBdr>
                                    </w:div>
                                    <w:div w:id="327245616">
                                      <w:marLeft w:val="0"/>
                                      <w:marRight w:val="0"/>
                                      <w:marTop w:val="0"/>
                                      <w:marBottom w:val="0"/>
                                      <w:divBdr>
                                        <w:top w:val="none" w:sz="0" w:space="0" w:color="auto"/>
                                        <w:left w:val="none" w:sz="0" w:space="0" w:color="auto"/>
                                        <w:bottom w:val="none" w:sz="0" w:space="0" w:color="auto"/>
                                        <w:right w:val="none" w:sz="0" w:space="0" w:color="auto"/>
                                      </w:divBdr>
                                    </w:div>
                                    <w:div w:id="511458351">
                                      <w:marLeft w:val="0"/>
                                      <w:marRight w:val="0"/>
                                      <w:marTop w:val="0"/>
                                      <w:marBottom w:val="0"/>
                                      <w:divBdr>
                                        <w:top w:val="none" w:sz="0" w:space="0" w:color="auto"/>
                                        <w:left w:val="none" w:sz="0" w:space="0" w:color="auto"/>
                                        <w:bottom w:val="none" w:sz="0" w:space="0" w:color="auto"/>
                                        <w:right w:val="none" w:sz="0" w:space="0" w:color="auto"/>
                                      </w:divBdr>
                                    </w:div>
                                    <w:div w:id="1053192797">
                                      <w:marLeft w:val="0"/>
                                      <w:marRight w:val="0"/>
                                      <w:marTop w:val="0"/>
                                      <w:marBottom w:val="0"/>
                                      <w:divBdr>
                                        <w:top w:val="none" w:sz="0" w:space="0" w:color="auto"/>
                                        <w:left w:val="none" w:sz="0" w:space="0" w:color="auto"/>
                                        <w:bottom w:val="none" w:sz="0" w:space="0" w:color="auto"/>
                                        <w:right w:val="none" w:sz="0" w:space="0" w:color="auto"/>
                                      </w:divBdr>
                                    </w:div>
                                    <w:div w:id="1327321135">
                                      <w:marLeft w:val="0"/>
                                      <w:marRight w:val="0"/>
                                      <w:marTop w:val="0"/>
                                      <w:marBottom w:val="0"/>
                                      <w:divBdr>
                                        <w:top w:val="none" w:sz="0" w:space="0" w:color="auto"/>
                                        <w:left w:val="none" w:sz="0" w:space="0" w:color="auto"/>
                                        <w:bottom w:val="none" w:sz="0" w:space="0" w:color="auto"/>
                                        <w:right w:val="none" w:sz="0" w:space="0" w:color="auto"/>
                                      </w:divBdr>
                                    </w:div>
                                    <w:div w:id="1499924851">
                                      <w:marLeft w:val="0"/>
                                      <w:marRight w:val="0"/>
                                      <w:marTop w:val="0"/>
                                      <w:marBottom w:val="0"/>
                                      <w:divBdr>
                                        <w:top w:val="none" w:sz="0" w:space="0" w:color="auto"/>
                                        <w:left w:val="none" w:sz="0" w:space="0" w:color="auto"/>
                                        <w:bottom w:val="none" w:sz="0" w:space="0" w:color="auto"/>
                                        <w:right w:val="none" w:sz="0" w:space="0" w:color="auto"/>
                                      </w:divBdr>
                                    </w:div>
                                    <w:div w:id="1590624897">
                                      <w:marLeft w:val="0"/>
                                      <w:marRight w:val="0"/>
                                      <w:marTop w:val="0"/>
                                      <w:marBottom w:val="0"/>
                                      <w:divBdr>
                                        <w:top w:val="none" w:sz="0" w:space="0" w:color="auto"/>
                                        <w:left w:val="none" w:sz="0" w:space="0" w:color="auto"/>
                                        <w:bottom w:val="none" w:sz="0" w:space="0" w:color="auto"/>
                                        <w:right w:val="none" w:sz="0" w:space="0" w:color="auto"/>
                                      </w:divBdr>
                                    </w:div>
                                    <w:div w:id="1764915728">
                                      <w:marLeft w:val="0"/>
                                      <w:marRight w:val="0"/>
                                      <w:marTop w:val="0"/>
                                      <w:marBottom w:val="0"/>
                                      <w:divBdr>
                                        <w:top w:val="none" w:sz="0" w:space="0" w:color="auto"/>
                                        <w:left w:val="none" w:sz="0" w:space="0" w:color="auto"/>
                                        <w:bottom w:val="none" w:sz="0" w:space="0" w:color="auto"/>
                                        <w:right w:val="none" w:sz="0" w:space="0" w:color="auto"/>
                                      </w:divBdr>
                                    </w:div>
                                    <w:div w:id="20364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464707">
      <w:bodyDiv w:val="1"/>
      <w:marLeft w:val="0"/>
      <w:marRight w:val="0"/>
      <w:marTop w:val="0"/>
      <w:marBottom w:val="0"/>
      <w:divBdr>
        <w:top w:val="none" w:sz="0" w:space="0" w:color="auto"/>
        <w:left w:val="none" w:sz="0" w:space="0" w:color="auto"/>
        <w:bottom w:val="none" w:sz="0" w:space="0" w:color="auto"/>
        <w:right w:val="none" w:sz="0" w:space="0" w:color="auto"/>
      </w:divBdr>
      <w:divsChild>
        <w:div w:id="277564855">
          <w:marLeft w:val="0"/>
          <w:marRight w:val="0"/>
          <w:marTop w:val="0"/>
          <w:marBottom w:val="0"/>
          <w:divBdr>
            <w:top w:val="none" w:sz="0" w:space="0" w:color="auto"/>
            <w:left w:val="none" w:sz="0" w:space="0" w:color="auto"/>
            <w:bottom w:val="none" w:sz="0" w:space="0" w:color="auto"/>
            <w:right w:val="none" w:sz="0" w:space="0" w:color="auto"/>
          </w:divBdr>
          <w:divsChild>
            <w:div w:id="276452175">
              <w:marLeft w:val="0"/>
              <w:marRight w:val="0"/>
              <w:marTop w:val="0"/>
              <w:marBottom w:val="0"/>
              <w:divBdr>
                <w:top w:val="none" w:sz="0" w:space="0" w:color="auto"/>
                <w:left w:val="none" w:sz="0" w:space="0" w:color="auto"/>
                <w:bottom w:val="none" w:sz="0" w:space="0" w:color="auto"/>
                <w:right w:val="none" w:sz="0" w:space="0" w:color="auto"/>
              </w:divBdr>
              <w:divsChild>
                <w:div w:id="138615386">
                  <w:marLeft w:val="0"/>
                  <w:marRight w:val="0"/>
                  <w:marTop w:val="0"/>
                  <w:marBottom w:val="0"/>
                  <w:divBdr>
                    <w:top w:val="none" w:sz="0" w:space="0" w:color="auto"/>
                    <w:left w:val="none" w:sz="0" w:space="0" w:color="auto"/>
                    <w:bottom w:val="none" w:sz="0" w:space="0" w:color="auto"/>
                    <w:right w:val="none" w:sz="0" w:space="0" w:color="auto"/>
                  </w:divBdr>
                  <w:divsChild>
                    <w:div w:id="1257132702">
                      <w:marLeft w:val="0"/>
                      <w:marRight w:val="0"/>
                      <w:marTop w:val="0"/>
                      <w:marBottom w:val="0"/>
                      <w:divBdr>
                        <w:top w:val="none" w:sz="0" w:space="0" w:color="auto"/>
                        <w:left w:val="none" w:sz="0" w:space="0" w:color="auto"/>
                        <w:bottom w:val="none" w:sz="0" w:space="0" w:color="auto"/>
                        <w:right w:val="none" w:sz="0" w:space="0" w:color="auto"/>
                      </w:divBdr>
                      <w:divsChild>
                        <w:div w:id="626081084">
                          <w:marLeft w:val="0"/>
                          <w:marRight w:val="0"/>
                          <w:marTop w:val="0"/>
                          <w:marBottom w:val="0"/>
                          <w:divBdr>
                            <w:top w:val="none" w:sz="0" w:space="0" w:color="auto"/>
                            <w:left w:val="none" w:sz="0" w:space="0" w:color="auto"/>
                            <w:bottom w:val="none" w:sz="0" w:space="0" w:color="auto"/>
                            <w:right w:val="none" w:sz="0" w:space="0" w:color="auto"/>
                          </w:divBdr>
                          <w:divsChild>
                            <w:div w:id="1995450995">
                              <w:marLeft w:val="0"/>
                              <w:marRight w:val="0"/>
                              <w:marTop w:val="0"/>
                              <w:marBottom w:val="0"/>
                              <w:divBdr>
                                <w:top w:val="none" w:sz="0" w:space="0" w:color="auto"/>
                                <w:left w:val="none" w:sz="0" w:space="0" w:color="auto"/>
                                <w:bottom w:val="none" w:sz="0" w:space="0" w:color="auto"/>
                                <w:right w:val="none" w:sz="0" w:space="0" w:color="auto"/>
                              </w:divBdr>
                              <w:divsChild>
                                <w:div w:id="1204290126">
                                  <w:marLeft w:val="0"/>
                                  <w:marRight w:val="0"/>
                                  <w:marTop w:val="0"/>
                                  <w:marBottom w:val="0"/>
                                  <w:divBdr>
                                    <w:top w:val="none" w:sz="0" w:space="0" w:color="auto"/>
                                    <w:left w:val="none" w:sz="0" w:space="0" w:color="auto"/>
                                    <w:bottom w:val="none" w:sz="0" w:space="0" w:color="auto"/>
                                    <w:right w:val="none" w:sz="0" w:space="0" w:color="auto"/>
                                  </w:divBdr>
                                  <w:divsChild>
                                    <w:div w:id="53050906">
                                      <w:marLeft w:val="0"/>
                                      <w:marRight w:val="0"/>
                                      <w:marTop w:val="0"/>
                                      <w:marBottom w:val="0"/>
                                      <w:divBdr>
                                        <w:top w:val="none" w:sz="0" w:space="0" w:color="auto"/>
                                        <w:left w:val="none" w:sz="0" w:space="0" w:color="auto"/>
                                        <w:bottom w:val="none" w:sz="0" w:space="0" w:color="auto"/>
                                        <w:right w:val="none" w:sz="0" w:space="0" w:color="auto"/>
                                      </w:divBdr>
                                      <w:divsChild>
                                        <w:div w:id="1028797784">
                                          <w:marLeft w:val="0"/>
                                          <w:marRight w:val="0"/>
                                          <w:marTop w:val="0"/>
                                          <w:marBottom w:val="0"/>
                                          <w:divBdr>
                                            <w:top w:val="none" w:sz="0" w:space="0" w:color="auto"/>
                                            <w:left w:val="none" w:sz="0" w:space="0" w:color="auto"/>
                                            <w:bottom w:val="none" w:sz="0" w:space="0" w:color="auto"/>
                                            <w:right w:val="none" w:sz="0" w:space="0" w:color="auto"/>
                                          </w:divBdr>
                                          <w:divsChild>
                                            <w:div w:id="539974494">
                                              <w:marLeft w:val="0"/>
                                              <w:marRight w:val="0"/>
                                              <w:marTop w:val="0"/>
                                              <w:marBottom w:val="0"/>
                                              <w:divBdr>
                                                <w:top w:val="none" w:sz="0" w:space="0" w:color="auto"/>
                                                <w:left w:val="none" w:sz="0" w:space="0" w:color="auto"/>
                                                <w:bottom w:val="none" w:sz="0" w:space="0" w:color="auto"/>
                                                <w:right w:val="none" w:sz="0" w:space="0" w:color="auto"/>
                                              </w:divBdr>
                                              <w:divsChild>
                                                <w:div w:id="628323901">
                                                  <w:marLeft w:val="0"/>
                                                  <w:marRight w:val="0"/>
                                                  <w:marTop w:val="0"/>
                                                  <w:marBottom w:val="0"/>
                                                  <w:divBdr>
                                                    <w:top w:val="none" w:sz="0" w:space="0" w:color="auto"/>
                                                    <w:left w:val="none" w:sz="0" w:space="0" w:color="auto"/>
                                                    <w:bottom w:val="none" w:sz="0" w:space="0" w:color="auto"/>
                                                    <w:right w:val="none" w:sz="0" w:space="0" w:color="auto"/>
                                                  </w:divBdr>
                                                  <w:divsChild>
                                                    <w:div w:id="1791777919">
                                                      <w:marLeft w:val="0"/>
                                                      <w:marRight w:val="0"/>
                                                      <w:marTop w:val="0"/>
                                                      <w:marBottom w:val="0"/>
                                                      <w:divBdr>
                                                        <w:top w:val="none" w:sz="0" w:space="0" w:color="auto"/>
                                                        <w:left w:val="none" w:sz="0" w:space="0" w:color="auto"/>
                                                        <w:bottom w:val="none" w:sz="0" w:space="0" w:color="auto"/>
                                                        <w:right w:val="none" w:sz="0" w:space="0" w:color="auto"/>
                                                      </w:divBdr>
                                                      <w:divsChild>
                                                        <w:div w:id="362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3577729">
      <w:bodyDiv w:val="1"/>
      <w:marLeft w:val="0"/>
      <w:marRight w:val="0"/>
      <w:marTop w:val="0"/>
      <w:marBottom w:val="0"/>
      <w:divBdr>
        <w:top w:val="none" w:sz="0" w:space="0" w:color="auto"/>
        <w:left w:val="none" w:sz="0" w:space="0" w:color="auto"/>
        <w:bottom w:val="none" w:sz="0" w:space="0" w:color="auto"/>
        <w:right w:val="none" w:sz="0" w:space="0" w:color="auto"/>
      </w:divBdr>
      <w:divsChild>
        <w:div w:id="1487168404">
          <w:marLeft w:val="0"/>
          <w:marRight w:val="0"/>
          <w:marTop w:val="0"/>
          <w:marBottom w:val="0"/>
          <w:divBdr>
            <w:top w:val="none" w:sz="0" w:space="0" w:color="auto"/>
            <w:left w:val="none" w:sz="0" w:space="0" w:color="auto"/>
            <w:bottom w:val="none" w:sz="0" w:space="0" w:color="auto"/>
            <w:right w:val="none" w:sz="0" w:space="0" w:color="auto"/>
          </w:divBdr>
          <w:divsChild>
            <w:div w:id="407851586">
              <w:marLeft w:val="0"/>
              <w:marRight w:val="0"/>
              <w:marTop w:val="0"/>
              <w:marBottom w:val="0"/>
              <w:divBdr>
                <w:top w:val="none" w:sz="0" w:space="0" w:color="auto"/>
                <w:left w:val="none" w:sz="0" w:space="0" w:color="auto"/>
                <w:bottom w:val="none" w:sz="0" w:space="0" w:color="auto"/>
                <w:right w:val="none" w:sz="0" w:space="0" w:color="auto"/>
              </w:divBdr>
              <w:divsChild>
                <w:div w:id="292638589">
                  <w:marLeft w:val="0"/>
                  <w:marRight w:val="0"/>
                  <w:marTop w:val="0"/>
                  <w:marBottom w:val="0"/>
                  <w:divBdr>
                    <w:top w:val="none" w:sz="0" w:space="0" w:color="auto"/>
                    <w:left w:val="none" w:sz="0" w:space="0" w:color="auto"/>
                    <w:bottom w:val="none" w:sz="0" w:space="0" w:color="auto"/>
                    <w:right w:val="none" w:sz="0" w:space="0" w:color="auto"/>
                  </w:divBdr>
                  <w:divsChild>
                    <w:div w:id="96875364">
                      <w:marLeft w:val="600"/>
                      <w:marRight w:val="0"/>
                      <w:marTop w:val="0"/>
                      <w:marBottom w:val="0"/>
                      <w:divBdr>
                        <w:top w:val="none" w:sz="0" w:space="0" w:color="auto"/>
                        <w:left w:val="none" w:sz="0" w:space="0" w:color="auto"/>
                        <w:bottom w:val="none" w:sz="0" w:space="0" w:color="auto"/>
                        <w:right w:val="none" w:sz="0" w:space="0" w:color="auto"/>
                      </w:divBdr>
                      <w:divsChild>
                        <w:div w:id="2115203597">
                          <w:marLeft w:val="0"/>
                          <w:marRight w:val="0"/>
                          <w:marTop w:val="0"/>
                          <w:marBottom w:val="0"/>
                          <w:divBdr>
                            <w:top w:val="none" w:sz="0" w:space="0" w:color="auto"/>
                            <w:left w:val="none" w:sz="0" w:space="0" w:color="auto"/>
                            <w:bottom w:val="none" w:sz="0" w:space="0" w:color="auto"/>
                            <w:right w:val="none" w:sz="0" w:space="0" w:color="auto"/>
                          </w:divBdr>
                          <w:divsChild>
                            <w:div w:id="792361127">
                              <w:marLeft w:val="0"/>
                              <w:marRight w:val="0"/>
                              <w:marTop w:val="0"/>
                              <w:marBottom w:val="0"/>
                              <w:divBdr>
                                <w:top w:val="none" w:sz="0" w:space="0" w:color="auto"/>
                                <w:left w:val="none" w:sz="0" w:space="0" w:color="auto"/>
                                <w:bottom w:val="none" w:sz="0" w:space="0" w:color="auto"/>
                                <w:right w:val="none" w:sz="0" w:space="0" w:color="auto"/>
                              </w:divBdr>
                              <w:divsChild>
                                <w:div w:id="921796491">
                                  <w:marLeft w:val="0"/>
                                  <w:marRight w:val="0"/>
                                  <w:marTop w:val="0"/>
                                  <w:marBottom w:val="0"/>
                                  <w:divBdr>
                                    <w:top w:val="none" w:sz="0" w:space="0" w:color="auto"/>
                                    <w:left w:val="none" w:sz="0" w:space="0" w:color="auto"/>
                                    <w:bottom w:val="none" w:sz="0" w:space="0" w:color="auto"/>
                                    <w:right w:val="none" w:sz="0" w:space="0" w:color="auto"/>
                                  </w:divBdr>
                                  <w:divsChild>
                                    <w:div w:id="251471997">
                                      <w:marLeft w:val="0"/>
                                      <w:marRight w:val="0"/>
                                      <w:marTop w:val="0"/>
                                      <w:marBottom w:val="0"/>
                                      <w:divBdr>
                                        <w:top w:val="none" w:sz="0" w:space="0" w:color="auto"/>
                                        <w:left w:val="none" w:sz="0" w:space="0" w:color="auto"/>
                                        <w:bottom w:val="none" w:sz="0" w:space="0" w:color="auto"/>
                                        <w:right w:val="none" w:sz="0" w:space="0" w:color="auto"/>
                                      </w:divBdr>
                                    </w:div>
                                    <w:div w:id="264731570">
                                      <w:marLeft w:val="0"/>
                                      <w:marRight w:val="0"/>
                                      <w:marTop w:val="0"/>
                                      <w:marBottom w:val="0"/>
                                      <w:divBdr>
                                        <w:top w:val="none" w:sz="0" w:space="0" w:color="auto"/>
                                        <w:left w:val="none" w:sz="0" w:space="0" w:color="auto"/>
                                        <w:bottom w:val="none" w:sz="0" w:space="0" w:color="auto"/>
                                        <w:right w:val="none" w:sz="0" w:space="0" w:color="auto"/>
                                      </w:divBdr>
                                    </w:div>
                                    <w:div w:id="445005532">
                                      <w:marLeft w:val="0"/>
                                      <w:marRight w:val="0"/>
                                      <w:marTop w:val="0"/>
                                      <w:marBottom w:val="0"/>
                                      <w:divBdr>
                                        <w:top w:val="none" w:sz="0" w:space="0" w:color="auto"/>
                                        <w:left w:val="none" w:sz="0" w:space="0" w:color="auto"/>
                                        <w:bottom w:val="none" w:sz="0" w:space="0" w:color="auto"/>
                                        <w:right w:val="none" w:sz="0" w:space="0" w:color="auto"/>
                                      </w:divBdr>
                                    </w:div>
                                    <w:div w:id="448163324">
                                      <w:marLeft w:val="0"/>
                                      <w:marRight w:val="0"/>
                                      <w:marTop w:val="0"/>
                                      <w:marBottom w:val="0"/>
                                      <w:divBdr>
                                        <w:top w:val="none" w:sz="0" w:space="0" w:color="auto"/>
                                        <w:left w:val="none" w:sz="0" w:space="0" w:color="auto"/>
                                        <w:bottom w:val="none" w:sz="0" w:space="0" w:color="auto"/>
                                        <w:right w:val="none" w:sz="0" w:space="0" w:color="auto"/>
                                      </w:divBdr>
                                    </w:div>
                                    <w:div w:id="490873318">
                                      <w:marLeft w:val="0"/>
                                      <w:marRight w:val="0"/>
                                      <w:marTop w:val="0"/>
                                      <w:marBottom w:val="0"/>
                                      <w:divBdr>
                                        <w:top w:val="none" w:sz="0" w:space="0" w:color="auto"/>
                                        <w:left w:val="none" w:sz="0" w:space="0" w:color="auto"/>
                                        <w:bottom w:val="none" w:sz="0" w:space="0" w:color="auto"/>
                                        <w:right w:val="none" w:sz="0" w:space="0" w:color="auto"/>
                                      </w:divBdr>
                                    </w:div>
                                    <w:div w:id="606735616">
                                      <w:marLeft w:val="0"/>
                                      <w:marRight w:val="0"/>
                                      <w:marTop w:val="0"/>
                                      <w:marBottom w:val="0"/>
                                      <w:divBdr>
                                        <w:top w:val="none" w:sz="0" w:space="0" w:color="auto"/>
                                        <w:left w:val="none" w:sz="0" w:space="0" w:color="auto"/>
                                        <w:bottom w:val="none" w:sz="0" w:space="0" w:color="auto"/>
                                        <w:right w:val="none" w:sz="0" w:space="0" w:color="auto"/>
                                      </w:divBdr>
                                    </w:div>
                                    <w:div w:id="1329794928">
                                      <w:marLeft w:val="0"/>
                                      <w:marRight w:val="0"/>
                                      <w:marTop w:val="0"/>
                                      <w:marBottom w:val="0"/>
                                      <w:divBdr>
                                        <w:top w:val="none" w:sz="0" w:space="0" w:color="auto"/>
                                        <w:left w:val="none" w:sz="0" w:space="0" w:color="auto"/>
                                        <w:bottom w:val="none" w:sz="0" w:space="0" w:color="auto"/>
                                        <w:right w:val="none" w:sz="0" w:space="0" w:color="auto"/>
                                      </w:divBdr>
                                    </w:div>
                                    <w:div w:id="1439257973">
                                      <w:marLeft w:val="0"/>
                                      <w:marRight w:val="0"/>
                                      <w:marTop w:val="0"/>
                                      <w:marBottom w:val="0"/>
                                      <w:divBdr>
                                        <w:top w:val="none" w:sz="0" w:space="0" w:color="auto"/>
                                        <w:left w:val="none" w:sz="0" w:space="0" w:color="auto"/>
                                        <w:bottom w:val="none" w:sz="0" w:space="0" w:color="auto"/>
                                        <w:right w:val="none" w:sz="0" w:space="0" w:color="auto"/>
                                      </w:divBdr>
                                    </w:div>
                                    <w:div w:id="1482889907">
                                      <w:marLeft w:val="0"/>
                                      <w:marRight w:val="0"/>
                                      <w:marTop w:val="0"/>
                                      <w:marBottom w:val="0"/>
                                      <w:divBdr>
                                        <w:top w:val="none" w:sz="0" w:space="0" w:color="auto"/>
                                        <w:left w:val="none" w:sz="0" w:space="0" w:color="auto"/>
                                        <w:bottom w:val="none" w:sz="0" w:space="0" w:color="auto"/>
                                        <w:right w:val="none" w:sz="0" w:space="0" w:color="auto"/>
                                      </w:divBdr>
                                    </w:div>
                                    <w:div w:id="16615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416015">
      <w:bodyDiv w:val="1"/>
      <w:marLeft w:val="0"/>
      <w:marRight w:val="0"/>
      <w:marTop w:val="0"/>
      <w:marBottom w:val="0"/>
      <w:divBdr>
        <w:top w:val="none" w:sz="0" w:space="0" w:color="auto"/>
        <w:left w:val="none" w:sz="0" w:space="0" w:color="auto"/>
        <w:bottom w:val="none" w:sz="0" w:space="0" w:color="auto"/>
        <w:right w:val="none" w:sz="0" w:space="0" w:color="auto"/>
      </w:divBdr>
    </w:div>
    <w:div w:id="1835145812">
      <w:bodyDiv w:val="1"/>
      <w:marLeft w:val="0"/>
      <w:marRight w:val="0"/>
      <w:marTop w:val="0"/>
      <w:marBottom w:val="0"/>
      <w:divBdr>
        <w:top w:val="none" w:sz="0" w:space="0" w:color="auto"/>
        <w:left w:val="none" w:sz="0" w:space="0" w:color="auto"/>
        <w:bottom w:val="none" w:sz="0" w:space="0" w:color="auto"/>
        <w:right w:val="none" w:sz="0" w:space="0" w:color="auto"/>
      </w:divBdr>
    </w:div>
    <w:div w:id="1914125240">
      <w:bodyDiv w:val="1"/>
      <w:marLeft w:val="0"/>
      <w:marRight w:val="0"/>
      <w:marTop w:val="0"/>
      <w:marBottom w:val="0"/>
      <w:divBdr>
        <w:top w:val="none" w:sz="0" w:space="0" w:color="auto"/>
        <w:left w:val="none" w:sz="0" w:space="0" w:color="auto"/>
        <w:bottom w:val="none" w:sz="0" w:space="0" w:color="auto"/>
        <w:right w:val="none" w:sz="0" w:space="0" w:color="auto"/>
      </w:divBdr>
      <w:divsChild>
        <w:div w:id="474684911">
          <w:marLeft w:val="0"/>
          <w:marRight w:val="0"/>
          <w:marTop w:val="0"/>
          <w:marBottom w:val="0"/>
          <w:divBdr>
            <w:top w:val="none" w:sz="0" w:space="0" w:color="auto"/>
            <w:left w:val="none" w:sz="0" w:space="0" w:color="auto"/>
            <w:bottom w:val="none" w:sz="0" w:space="0" w:color="auto"/>
            <w:right w:val="none" w:sz="0" w:space="0" w:color="auto"/>
          </w:divBdr>
          <w:divsChild>
            <w:div w:id="1484394741">
              <w:marLeft w:val="0"/>
              <w:marRight w:val="0"/>
              <w:marTop w:val="0"/>
              <w:marBottom w:val="0"/>
              <w:divBdr>
                <w:top w:val="none" w:sz="0" w:space="0" w:color="auto"/>
                <w:left w:val="none" w:sz="0" w:space="0" w:color="auto"/>
                <w:bottom w:val="none" w:sz="0" w:space="0" w:color="auto"/>
                <w:right w:val="none" w:sz="0" w:space="0" w:color="auto"/>
              </w:divBdr>
              <w:divsChild>
                <w:div w:id="776682109">
                  <w:marLeft w:val="0"/>
                  <w:marRight w:val="0"/>
                  <w:marTop w:val="0"/>
                  <w:marBottom w:val="0"/>
                  <w:divBdr>
                    <w:top w:val="none" w:sz="0" w:space="0" w:color="auto"/>
                    <w:left w:val="none" w:sz="0" w:space="0" w:color="auto"/>
                    <w:bottom w:val="none" w:sz="0" w:space="0" w:color="auto"/>
                    <w:right w:val="none" w:sz="0" w:space="0" w:color="auto"/>
                  </w:divBdr>
                  <w:divsChild>
                    <w:div w:id="280263219">
                      <w:marLeft w:val="600"/>
                      <w:marRight w:val="0"/>
                      <w:marTop w:val="0"/>
                      <w:marBottom w:val="0"/>
                      <w:divBdr>
                        <w:top w:val="none" w:sz="0" w:space="0" w:color="auto"/>
                        <w:left w:val="none" w:sz="0" w:space="0" w:color="auto"/>
                        <w:bottom w:val="none" w:sz="0" w:space="0" w:color="auto"/>
                        <w:right w:val="none" w:sz="0" w:space="0" w:color="auto"/>
                      </w:divBdr>
                      <w:divsChild>
                        <w:div w:id="455683262">
                          <w:marLeft w:val="0"/>
                          <w:marRight w:val="0"/>
                          <w:marTop w:val="0"/>
                          <w:marBottom w:val="0"/>
                          <w:divBdr>
                            <w:top w:val="none" w:sz="0" w:space="0" w:color="auto"/>
                            <w:left w:val="none" w:sz="0" w:space="0" w:color="auto"/>
                            <w:bottom w:val="none" w:sz="0" w:space="0" w:color="auto"/>
                            <w:right w:val="none" w:sz="0" w:space="0" w:color="auto"/>
                          </w:divBdr>
                          <w:divsChild>
                            <w:div w:id="734356536">
                              <w:marLeft w:val="0"/>
                              <w:marRight w:val="0"/>
                              <w:marTop w:val="0"/>
                              <w:marBottom w:val="0"/>
                              <w:divBdr>
                                <w:top w:val="none" w:sz="0" w:space="0" w:color="auto"/>
                                <w:left w:val="none" w:sz="0" w:space="0" w:color="auto"/>
                                <w:bottom w:val="none" w:sz="0" w:space="0" w:color="auto"/>
                                <w:right w:val="none" w:sz="0" w:space="0" w:color="auto"/>
                              </w:divBdr>
                              <w:divsChild>
                                <w:div w:id="1965891891">
                                  <w:marLeft w:val="0"/>
                                  <w:marRight w:val="0"/>
                                  <w:marTop w:val="0"/>
                                  <w:marBottom w:val="0"/>
                                  <w:divBdr>
                                    <w:top w:val="none" w:sz="0" w:space="0" w:color="auto"/>
                                    <w:left w:val="none" w:sz="0" w:space="0" w:color="auto"/>
                                    <w:bottom w:val="none" w:sz="0" w:space="0" w:color="auto"/>
                                    <w:right w:val="none" w:sz="0" w:space="0" w:color="auto"/>
                                  </w:divBdr>
                                  <w:divsChild>
                                    <w:div w:id="557321784">
                                      <w:marLeft w:val="0"/>
                                      <w:marRight w:val="0"/>
                                      <w:marTop w:val="0"/>
                                      <w:marBottom w:val="0"/>
                                      <w:divBdr>
                                        <w:top w:val="none" w:sz="0" w:space="0" w:color="auto"/>
                                        <w:left w:val="none" w:sz="0" w:space="0" w:color="auto"/>
                                        <w:bottom w:val="none" w:sz="0" w:space="0" w:color="auto"/>
                                        <w:right w:val="none" w:sz="0" w:space="0" w:color="auto"/>
                                      </w:divBdr>
                                    </w:div>
                                    <w:div w:id="16204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kommunikasjon@ous-hf.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lsenorge.no/kliniske-studi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8A774-7C1A-4DA9-9FA6-91EE05C7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1210</Words>
  <Characters>7466</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Mal for pasientrettet informasjon om en klinisk studie</vt:lpstr>
    </vt:vector>
  </TitlesOfParts>
  <Company>Helsedirektoratet</Company>
  <LinksUpToDate>false</LinksUpToDate>
  <CharactersWithSpaces>8659</CharactersWithSpaces>
  <SharedDoc>false</SharedDoc>
  <HLinks>
    <vt:vector size="24" baseType="variant">
      <vt:variant>
        <vt:i4>1835091</vt:i4>
      </vt:variant>
      <vt:variant>
        <vt:i4>9</vt:i4>
      </vt:variant>
      <vt:variant>
        <vt:i4>0</vt:i4>
      </vt:variant>
      <vt:variant>
        <vt:i4>5</vt:i4>
      </vt:variant>
      <vt:variant>
        <vt:lpwstr>http://helsefrontend.no/innhold/redaksjonelle-retningslinjer/klart-sprak/</vt:lpwstr>
      </vt:variant>
      <vt:variant>
        <vt:lpwstr/>
      </vt:variant>
      <vt:variant>
        <vt:i4>3866686</vt:i4>
      </vt:variant>
      <vt:variant>
        <vt:i4>6</vt:i4>
      </vt:variant>
      <vt:variant>
        <vt:i4>0</vt:i4>
      </vt:variant>
      <vt:variant>
        <vt:i4>5</vt:i4>
      </vt:variant>
      <vt:variant>
        <vt:lpwstr>http://www.sprakradet.no/Klarsprak/helsesprak/</vt:lpwstr>
      </vt:variant>
      <vt:variant>
        <vt:lpwstr/>
      </vt:variant>
      <vt:variant>
        <vt:i4>5373967</vt:i4>
      </vt:variant>
      <vt:variant>
        <vt:i4>3</vt:i4>
      </vt:variant>
      <vt:variant>
        <vt:i4>0</vt:i4>
      </vt:variant>
      <vt:variant>
        <vt:i4>5</vt:i4>
      </vt:variant>
      <vt:variant>
        <vt:lpwstr>http://www.helsenorgebeta.net/2016/05/na-er-innholdsstrategien-for-spesialisthelsetjenestens-nettlosninger-komplett/</vt:lpwstr>
      </vt:variant>
      <vt:variant>
        <vt:lpwstr/>
      </vt:variant>
      <vt:variant>
        <vt:i4>3538992</vt:i4>
      </vt:variant>
      <vt:variant>
        <vt:i4>0</vt:i4>
      </vt:variant>
      <vt:variant>
        <vt:i4>0</vt:i4>
      </vt:variant>
      <vt:variant>
        <vt:i4>5</vt:i4>
      </vt:variant>
      <vt:variant>
        <vt:lpwstr>https://helsenorge.no/kliniske-studier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pasientrettet informasjon om en klinisk studie</dc:title>
  <dc:creator>Marianne Braaten Andresen</dc:creator>
  <cp:lastModifiedBy>Ellen Johnsen</cp:lastModifiedBy>
  <cp:revision>5</cp:revision>
  <cp:lastPrinted>2017-03-14T09:53:00Z</cp:lastPrinted>
  <dcterms:created xsi:type="dcterms:W3CDTF">2023-01-24T14:23:00Z</dcterms:created>
  <dcterms:modified xsi:type="dcterms:W3CDTF">2023-01-24T14:45:00Z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360.helsedirektoratet.no</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12510395</vt:lpwstr>
  </property>
  <property fmtid="{D5CDD505-2E9C-101B-9397-08002B2CF9AE}" pid="7" name="VerID">
    <vt:lpwstr>0</vt:lpwstr>
  </property>
  <property fmtid="{D5CDD505-2E9C-101B-9397-08002B2CF9AE}" pid="8" name="FilePath">
    <vt:lpwstr>\\shdir.no\root\intern\o\360\360users\work\shdir\mabra</vt:lpwstr>
  </property>
  <property fmtid="{D5CDD505-2E9C-101B-9397-08002B2CF9AE}" pid="9" name="FileName">
    <vt:lpwstr>14-9013-11 MAL-pasientrettet-informasjon-kliniske-studier.docx 12510395_11460564_0.DOCX</vt:lpwstr>
  </property>
  <property fmtid="{D5CDD505-2E9C-101B-9397-08002B2CF9AE}" pid="10" name="FullFileName">
    <vt:lpwstr>\\shdir.no\root\intern\o\360\360users\work\shdir\mabra\14-9013-11 MAL-pasientrettet-informasjon-kliniske-studier.docx 12510395_11460564_0.DOCX</vt:lpwstr>
  </property>
</Properties>
</file>