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3D1" w:rsidRDefault="00CB6D03" w:rsidP="00DC0371">
      <w:pPr>
        <w:widowControl/>
        <w:rPr>
          <w:rFonts w:ascii="Calibri" w:hAnsi="Calibri"/>
          <w:noProof/>
          <w:sz w:val="18"/>
        </w:rPr>
      </w:pPr>
      <w:r>
        <w:rPr>
          <w:rFonts w:ascii="Calibri" w:hAnsi="Calibri"/>
          <w:noProof/>
          <w:sz w:val="18"/>
        </w:rPr>
        <w:t xml:space="preserve"> </w:t>
      </w:r>
    </w:p>
    <w:tbl>
      <w:tblPr>
        <w:tblW w:w="103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3645"/>
      </w:tblGrid>
      <w:tr w:rsidR="00D115FD" w:rsidTr="00836DCC">
        <w:trPr>
          <w:cantSplit/>
          <w:trHeight w:val="1560"/>
        </w:trPr>
        <w:tc>
          <w:tcPr>
            <w:tcW w:w="6663" w:type="dxa"/>
          </w:tcPr>
          <w:p w:rsidR="00D115FD" w:rsidRDefault="00D115FD" w:rsidP="00AB6979">
            <w:pPr>
              <w:pStyle w:val="StilAdresselinjeCambria11ptVenstre0cm"/>
            </w:pPr>
            <w:r>
              <w:t>Norsk Akkreditering</w:t>
            </w:r>
          </w:p>
          <w:p w:rsidR="00D115FD" w:rsidRDefault="00D115FD" w:rsidP="00AB6979">
            <w:pPr>
              <w:pStyle w:val="StilAdresselinjeCambria11ptVenstre0cm"/>
            </w:pPr>
            <w:r>
              <w:t xml:space="preserve">Postboks </w:t>
            </w:r>
            <w:r w:rsidR="00A10863">
              <w:t>155</w:t>
            </w:r>
          </w:p>
          <w:p w:rsidR="00D115FD" w:rsidRDefault="00A10863" w:rsidP="00AB6979">
            <w:pPr>
              <w:pStyle w:val="StilAdresselinjeCambria11ptVenstre0cm"/>
            </w:pPr>
            <w:r>
              <w:t>Lillestrøm bedriftssenter</w:t>
            </w:r>
          </w:p>
          <w:p w:rsidR="00A10863" w:rsidRDefault="00A10863" w:rsidP="00AB6979">
            <w:pPr>
              <w:pStyle w:val="StilAdresselinjeCambria11ptVenstre0cm"/>
            </w:pPr>
            <w:r>
              <w:t>2001 Lillestrøm</w:t>
            </w:r>
          </w:p>
          <w:p w:rsidR="00A10863" w:rsidRDefault="00A10863" w:rsidP="00AB6979">
            <w:pPr>
              <w:pStyle w:val="StilAdresselinjeCambria11ptVenstre0cm"/>
            </w:pPr>
          </w:p>
          <w:p w:rsidR="00D115FD" w:rsidRDefault="00836DCC" w:rsidP="00372E9B">
            <w:pPr>
              <w:pStyle w:val="StilAdresselinjeCambria11ptVenstre0cm"/>
            </w:pPr>
            <w:r w:rsidRPr="00836DCC">
              <w:rPr>
                <w:b/>
              </w:rPr>
              <w:t xml:space="preserve">Til </w:t>
            </w:r>
            <w:r w:rsidR="00372E9B">
              <w:rPr>
                <w:b/>
              </w:rPr>
              <w:t xml:space="preserve">tekniske </w:t>
            </w:r>
            <w:r w:rsidRPr="00836DCC">
              <w:rPr>
                <w:b/>
              </w:rPr>
              <w:t>bedømmer</w:t>
            </w:r>
            <w:r w:rsidR="00372E9B">
              <w:rPr>
                <w:b/>
              </w:rPr>
              <w:t>e</w:t>
            </w:r>
            <w:r w:rsidR="00D115FD" w:rsidRPr="00836DCC">
              <w:t xml:space="preserve">: </w:t>
            </w:r>
            <w:r w:rsidR="008D3B44" w:rsidRPr="00836DCC">
              <w:rPr>
                <w:color w:val="FF0000"/>
              </w:rPr>
              <w:t>Bedømmernes navn</w:t>
            </w:r>
            <w:r>
              <w:rPr>
                <w:color w:val="FF0000"/>
              </w:rPr>
              <w:t xml:space="preserve">                                             </w:t>
            </w:r>
            <w:r w:rsidR="00D115FD">
              <w:fldChar w:fldCharType="begin"/>
            </w:r>
            <w:r w:rsidR="00D115FD">
              <w:instrText xml:space="preserve">  </w:instrText>
            </w:r>
            <w:r w:rsidR="00D115FD">
              <w:fldChar w:fldCharType="end"/>
            </w:r>
          </w:p>
        </w:tc>
        <w:tc>
          <w:tcPr>
            <w:tcW w:w="3645" w:type="dxa"/>
          </w:tcPr>
          <w:p w:rsidR="00836DCC" w:rsidRPr="00971364" w:rsidRDefault="00836DCC" w:rsidP="00836DCC">
            <w:pPr>
              <w:rPr>
                <w:rFonts w:ascii="Calibri" w:hAnsi="Calibri"/>
              </w:rPr>
            </w:pPr>
            <w:r w:rsidRPr="00971364">
              <w:rPr>
                <w:rFonts w:ascii="Calibri" w:hAnsi="Calibri"/>
              </w:rPr>
              <w:t>Oslo Universitetssykehus HF,</w:t>
            </w:r>
          </w:p>
          <w:p w:rsidR="00836DCC" w:rsidRPr="00971364" w:rsidRDefault="00836DCC" w:rsidP="00836DCC">
            <w:pPr>
              <w:rPr>
                <w:rFonts w:ascii="Calibri" w:hAnsi="Calibri"/>
              </w:rPr>
            </w:pPr>
            <w:r w:rsidRPr="00971364">
              <w:rPr>
                <w:rFonts w:ascii="Calibri" w:hAnsi="Calibri"/>
              </w:rPr>
              <w:t>Avd. for patologi</w:t>
            </w:r>
          </w:p>
          <w:p w:rsidR="00836DCC" w:rsidRPr="00971364" w:rsidRDefault="00836DCC" w:rsidP="00836DCC">
            <w:pPr>
              <w:rPr>
                <w:rFonts w:ascii="Calibri" w:hAnsi="Calibri"/>
              </w:rPr>
            </w:pPr>
            <w:r w:rsidRPr="00971364">
              <w:rPr>
                <w:rFonts w:ascii="Calibri" w:hAnsi="Calibri"/>
              </w:rPr>
              <w:t>PB 4950 Nydalen</w:t>
            </w:r>
          </w:p>
          <w:p w:rsidR="00836DCC" w:rsidRPr="00971364" w:rsidRDefault="00836DCC" w:rsidP="00836DCC">
            <w:pPr>
              <w:rPr>
                <w:rFonts w:ascii="Calibri" w:hAnsi="Calibri"/>
              </w:rPr>
            </w:pPr>
            <w:r w:rsidRPr="00971364">
              <w:rPr>
                <w:rFonts w:ascii="Calibri" w:hAnsi="Calibri"/>
              </w:rPr>
              <w:t>0424 Oslo</w:t>
            </w:r>
          </w:p>
          <w:p w:rsidR="00836DCC" w:rsidRPr="00971364" w:rsidRDefault="00836DCC" w:rsidP="00AB6979">
            <w:pPr>
              <w:pStyle w:val="Adresseblokk"/>
              <w:rPr>
                <w:rFonts w:ascii="Arial Narrow" w:hAnsi="Arial Narrow"/>
                <w:color w:val="333333"/>
                <w:sz w:val="24"/>
                <w:szCs w:val="18"/>
              </w:rPr>
            </w:pPr>
          </w:p>
          <w:p w:rsidR="00836DCC" w:rsidRPr="00971364" w:rsidRDefault="00836DCC" w:rsidP="00AB6979">
            <w:pPr>
              <w:pStyle w:val="Adresseblokk"/>
              <w:rPr>
                <w:rFonts w:ascii="Arial Narrow" w:hAnsi="Arial Narrow"/>
                <w:color w:val="333333"/>
                <w:sz w:val="18"/>
                <w:szCs w:val="18"/>
              </w:rPr>
            </w:pPr>
            <w:r w:rsidRPr="00971364">
              <w:rPr>
                <w:rFonts w:ascii="Arial Narrow" w:hAnsi="Arial Narrow"/>
                <w:color w:val="FF0000"/>
                <w:sz w:val="24"/>
                <w:szCs w:val="18"/>
              </w:rPr>
              <w:t>Dato</w:t>
            </w:r>
          </w:p>
        </w:tc>
      </w:tr>
    </w:tbl>
    <w:p w:rsidR="009E23D1" w:rsidRDefault="009E23D1">
      <w:bookmarkStart w:id="0" w:name="VrefT"/>
      <w:bookmarkStart w:id="1" w:name="bkVref"/>
      <w:bookmarkEnd w:id="0"/>
      <w:bookmarkEnd w:id="1"/>
    </w:p>
    <w:p w:rsidR="00836DCC" w:rsidRDefault="00836DCC"/>
    <w:p w:rsidR="00D115FD" w:rsidRPr="00836DCC" w:rsidRDefault="00D115FD" w:rsidP="00D115FD">
      <w:pPr>
        <w:pStyle w:val="Topptekst"/>
        <w:tabs>
          <w:tab w:val="clear" w:pos="4536"/>
          <w:tab w:val="clear" w:pos="9072"/>
          <w:tab w:val="left" w:pos="142"/>
        </w:tabs>
        <w:rPr>
          <w:b/>
          <w:bCs/>
          <w:sz w:val="28"/>
          <w:u w:val="single"/>
        </w:rPr>
      </w:pPr>
      <w:bookmarkStart w:id="2" w:name="bkStart"/>
      <w:bookmarkEnd w:id="2"/>
      <w:r w:rsidRPr="00836DCC">
        <w:rPr>
          <w:b/>
          <w:bCs/>
          <w:sz w:val="28"/>
          <w:u w:val="single"/>
        </w:rPr>
        <w:t xml:space="preserve">Oppfølgingsbesøk </w:t>
      </w:r>
      <w:r w:rsidR="009A5371">
        <w:rPr>
          <w:b/>
          <w:bCs/>
          <w:sz w:val="28"/>
          <w:u w:val="single"/>
        </w:rPr>
        <w:t>for</w:t>
      </w:r>
      <w:r w:rsidR="00C00897" w:rsidRPr="00836DCC">
        <w:rPr>
          <w:b/>
          <w:bCs/>
          <w:sz w:val="28"/>
          <w:u w:val="single"/>
        </w:rPr>
        <w:t xml:space="preserve"> Test 319</w:t>
      </w:r>
      <w:r w:rsidRPr="00836DCC">
        <w:rPr>
          <w:b/>
          <w:bCs/>
          <w:sz w:val="28"/>
          <w:u w:val="single"/>
        </w:rPr>
        <w:t xml:space="preserve"> </w:t>
      </w:r>
    </w:p>
    <w:p w:rsidR="00B81928" w:rsidRPr="00B81928" w:rsidRDefault="00B81928" w:rsidP="00B81928"/>
    <w:p w:rsidR="00D115FD" w:rsidRDefault="00D115FD" w:rsidP="00D115FD">
      <w:pPr>
        <w:pStyle w:val="Topptekst"/>
        <w:tabs>
          <w:tab w:val="clear" w:pos="4536"/>
          <w:tab w:val="clear" w:pos="9072"/>
          <w:tab w:val="left" w:pos="142"/>
        </w:tabs>
        <w:rPr>
          <w:sz w:val="22"/>
        </w:rPr>
      </w:pPr>
      <w:r>
        <w:rPr>
          <w:sz w:val="22"/>
        </w:rPr>
        <w:t xml:space="preserve">I forbindelse med Norsk Akkrediterings </w:t>
      </w:r>
      <w:r w:rsidR="00D80E6D">
        <w:rPr>
          <w:sz w:val="22"/>
        </w:rPr>
        <w:t>oppfølgings</w:t>
      </w:r>
      <w:r>
        <w:rPr>
          <w:sz w:val="22"/>
        </w:rPr>
        <w:t>besøk på Oslo universitetssykehus</w:t>
      </w:r>
      <w:r w:rsidR="00B81928">
        <w:rPr>
          <w:sz w:val="22"/>
        </w:rPr>
        <w:t xml:space="preserve"> HF</w:t>
      </w:r>
      <w:r>
        <w:rPr>
          <w:sz w:val="22"/>
        </w:rPr>
        <w:t xml:space="preserve">, </w:t>
      </w:r>
    </w:p>
    <w:p w:rsidR="00D115FD" w:rsidRDefault="00D115FD" w:rsidP="00D115FD">
      <w:pPr>
        <w:pStyle w:val="Topptekst"/>
        <w:tabs>
          <w:tab w:val="clear" w:pos="4536"/>
          <w:tab w:val="clear" w:pos="9072"/>
          <w:tab w:val="left" w:pos="142"/>
        </w:tabs>
        <w:rPr>
          <w:sz w:val="22"/>
        </w:rPr>
      </w:pPr>
      <w:r>
        <w:rPr>
          <w:sz w:val="22"/>
        </w:rPr>
        <w:t xml:space="preserve">Avdeling for </w:t>
      </w:r>
      <w:r w:rsidR="00C00897">
        <w:rPr>
          <w:sz w:val="22"/>
        </w:rPr>
        <w:t>patologi,</w:t>
      </w:r>
      <w:r w:rsidR="00534676">
        <w:rPr>
          <w:sz w:val="22"/>
        </w:rPr>
        <w:t xml:space="preserve"> </w:t>
      </w:r>
      <w:r>
        <w:rPr>
          <w:sz w:val="22"/>
        </w:rPr>
        <w:t>er følgende dokumenter tilgjengelig:</w:t>
      </w:r>
    </w:p>
    <w:p w:rsidR="00D115FD" w:rsidRDefault="00D115FD" w:rsidP="00D115FD">
      <w:pPr>
        <w:pStyle w:val="Topptekst"/>
        <w:tabs>
          <w:tab w:val="clear" w:pos="4536"/>
          <w:tab w:val="clear" w:pos="9072"/>
          <w:tab w:val="left" w:pos="142"/>
        </w:tabs>
      </w:pPr>
    </w:p>
    <w:p w:rsidR="00B81928" w:rsidRPr="00B81928" w:rsidRDefault="00B81928" w:rsidP="00B81928"/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4"/>
        <w:gridCol w:w="5477"/>
      </w:tblGrid>
      <w:tr w:rsidR="007B216C" w:rsidTr="00006CB1">
        <w:tc>
          <w:tcPr>
            <w:tcW w:w="4654" w:type="dxa"/>
            <w:shd w:val="clear" w:color="auto" w:fill="CCECFF"/>
          </w:tcPr>
          <w:p w:rsidR="007B216C" w:rsidRPr="00372E9B" w:rsidRDefault="007B216C" w:rsidP="00372E9B">
            <w:pPr>
              <w:pStyle w:val="Topptekst"/>
              <w:tabs>
                <w:tab w:val="clear" w:pos="4536"/>
                <w:tab w:val="clear" w:pos="9072"/>
                <w:tab w:val="left" w:pos="142"/>
              </w:tabs>
              <w:rPr>
                <w:b/>
                <w:sz w:val="22"/>
              </w:rPr>
            </w:pPr>
            <w:r w:rsidRPr="00372E9B">
              <w:rPr>
                <w:b/>
                <w:sz w:val="22"/>
              </w:rPr>
              <w:t>Dokument</w:t>
            </w:r>
            <w:r w:rsidR="00372E9B" w:rsidRPr="00372E9B">
              <w:rPr>
                <w:b/>
                <w:sz w:val="22"/>
              </w:rPr>
              <w:t>er til teknisk</w:t>
            </w:r>
            <w:r w:rsidR="00A9512E" w:rsidRPr="00372E9B">
              <w:rPr>
                <w:b/>
                <w:sz w:val="22"/>
              </w:rPr>
              <w:t xml:space="preserve"> bedømmer</w:t>
            </w:r>
            <w:r w:rsidR="00372E9B" w:rsidRPr="00372E9B">
              <w:rPr>
                <w:b/>
                <w:sz w:val="22"/>
              </w:rPr>
              <w:t>, laboratoriene</w:t>
            </w:r>
          </w:p>
        </w:tc>
        <w:tc>
          <w:tcPr>
            <w:tcW w:w="5477" w:type="dxa"/>
            <w:shd w:val="clear" w:color="auto" w:fill="CCECFF"/>
          </w:tcPr>
          <w:p w:rsidR="007B216C" w:rsidRPr="00372E9B" w:rsidRDefault="007B216C" w:rsidP="00006CB1">
            <w:pPr>
              <w:pStyle w:val="Topptekst"/>
              <w:tabs>
                <w:tab w:val="clear" w:pos="4536"/>
                <w:tab w:val="clear" w:pos="9072"/>
                <w:tab w:val="left" w:pos="142"/>
              </w:tabs>
              <w:rPr>
                <w:b/>
                <w:sz w:val="22"/>
                <w:szCs w:val="22"/>
              </w:rPr>
            </w:pPr>
            <w:r w:rsidRPr="00372E9B">
              <w:rPr>
                <w:b/>
                <w:sz w:val="22"/>
                <w:szCs w:val="22"/>
              </w:rPr>
              <w:t xml:space="preserve">Informasjon </w:t>
            </w:r>
          </w:p>
        </w:tc>
      </w:tr>
      <w:tr w:rsidR="007B216C" w:rsidTr="00006CB1">
        <w:tc>
          <w:tcPr>
            <w:tcW w:w="4654" w:type="dxa"/>
          </w:tcPr>
          <w:p w:rsidR="007B216C" w:rsidRDefault="007B216C" w:rsidP="00AB6979">
            <w:pPr>
              <w:pStyle w:val="Topptekst"/>
              <w:tabs>
                <w:tab w:val="clear" w:pos="4536"/>
                <w:tab w:val="clear" w:pos="9072"/>
                <w:tab w:val="left" w:pos="142"/>
              </w:tabs>
              <w:rPr>
                <w:sz w:val="22"/>
              </w:rPr>
            </w:pPr>
            <w:r>
              <w:rPr>
                <w:sz w:val="22"/>
              </w:rPr>
              <w:t>Oversikt over dokumenter og skjema som avdelingens ledelsessystem består av.</w:t>
            </w:r>
          </w:p>
        </w:tc>
        <w:tc>
          <w:tcPr>
            <w:tcW w:w="5477" w:type="dxa"/>
          </w:tcPr>
          <w:p w:rsidR="007B216C" w:rsidRPr="00006CB1" w:rsidRDefault="007B216C" w:rsidP="00006CB1">
            <w:pPr>
              <w:pStyle w:val="Topptekst"/>
              <w:tabs>
                <w:tab w:val="clear" w:pos="4536"/>
                <w:tab w:val="clear" w:pos="9072"/>
                <w:tab w:val="left" w:pos="142"/>
              </w:tabs>
              <w:rPr>
                <w:sz w:val="22"/>
                <w:szCs w:val="22"/>
              </w:rPr>
            </w:pPr>
            <w:r w:rsidRPr="00006CB1">
              <w:rPr>
                <w:sz w:val="22"/>
                <w:szCs w:val="22"/>
              </w:rPr>
              <w:t>Se vedlagte rapport fra Kvalitetshåndboken (</w:t>
            </w:r>
            <w:r w:rsidRPr="00006CB1">
              <w:rPr>
                <w:color w:val="FF0000"/>
                <w:sz w:val="22"/>
                <w:szCs w:val="22"/>
              </w:rPr>
              <w:t>navn på vedlegg</w:t>
            </w:r>
            <w:r w:rsidRPr="00006CB1">
              <w:rPr>
                <w:sz w:val="22"/>
                <w:szCs w:val="22"/>
              </w:rPr>
              <w:t>), samt avdelingens kvalitetshåndbok på internett (</w:t>
            </w:r>
            <w:proofErr w:type="spellStart"/>
            <w:r w:rsidR="005A549F">
              <w:fldChar w:fldCharType="begin"/>
            </w:r>
            <w:r w:rsidR="005A549F">
              <w:instrText xml:space="preserve"> HYPERLINK "https://ehandboken.ous-hf.no/folder/118" </w:instrText>
            </w:r>
            <w:r w:rsidR="005A549F">
              <w:fldChar w:fldCharType="separate"/>
            </w:r>
            <w:r w:rsidRPr="00006CB1">
              <w:rPr>
                <w:rStyle w:val="Hyperkobling"/>
                <w:sz w:val="22"/>
                <w:szCs w:val="22"/>
              </w:rPr>
              <w:t>eHåndbok</w:t>
            </w:r>
            <w:proofErr w:type="spellEnd"/>
            <w:r w:rsidRPr="00006CB1">
              <w:rPr>
                <w:rStyle w:val="Hyperkobling"/>
                <w:sz w:val="22"/>
                <w:szCs w:val="22"/>
              </w:rPr>
              <w:t xml:space="preserve"> - Avd. patologi (ous-hf.no)</w:t>
            </w:r>
            <w:r w:rsidR="005A549F">
              <w:rPr>
                <w:rStyle w:val="Hyperkobling"/>
                <w:sz w:val="22"/>
                <w:szCs w:val="22"/>
              </w:rPr>
              <w:fldChar w:fldCharType="end"/>
            </w:r>
            <w:r w:rsidRPr="00006CB1">
              <w:rPr>
                <w:sz w:val="22"/>
                <w:szCs w:val="22"/>
              </w:rPr>
              <w:t>)</w:t>
            </w:r>
          </w:p>
          <w:p w:rsidR="007B216C" w:rsidRPr="00006CB1" w:rsidRDefault="007B216C" w:rsidP="00006CB1">
            <w:pPr>
              <w:rPr>
                <w:sz w:val="22"/>
                <w:szCs w:val="22"/>
              </w:rPr>
            </w:pPr>
          </w:p>
        </w:tc>
      </w:tr>
      <w:tr w:rsidR="007B216C" w:rsidTr="00006CB1">
        <w:tc>
          <w:tcPr>
            <w:tcW w:w="4654" w:type="dxa"/>
          </w:tcPr>
          <w:p w:rsidR="007B216C" w:rsidRDefault="007B216C" w:rsidP="00FB50B3">
            <w:pPr>
              <w:pStyle w:val="Topptekst"/>
              <w:tabs>
                <w:tab w:val="clear" w:pos="4536"/>
                <w:tab w:val="clear" w:pos="9072"/>
                <w:tab w:val="left" w:pos="142"/>
              </w:tabs>
              <w:rPr>
                <w:sz w:val="22"/>
              </w:rPr>
            </w:pPr>
            <w:r>
              <w:rPr>
                <w:sz w:val="22"/>
              </w:rPr>
              <w:t xml:space="preserve">Godkjente </w:t>
            </w:r>
            <w:proofErr w:type="spellStart"/>
            <w:r>
              <w:rPr>
                <w:sz w:val="22"/>
              </w:rPr>
              <w:t>eHåndboksdokumenter</w:t>
            </w:r>
            <w:proofErr w:type="spellEnd"/>
            <w:r>
              <w:rPr>
                <w:sz w:val="22"/>
              </w:rPr>
              <w:t xml:space="preserve"> rela</w:t>
            </w:r>
            <w:r w:rsidR="00FB50B3">
              <w:rPr>
                <w:sz w:val="22"/>
              </w:rPr>
              <w:t>tert til akkreditert virksomhet.</w:t>
            </w:r>
          </w:p>
        </w:tc>
        <w:tc>
          <w:tcPr>
            <w:tcW w:w="5477" w:type="dxa"/>
          </w:tcPr>
          <w:p w:rsidR="007B216C" w:rsidRDefault="007B216C" w:rsidP="00006CB1">
            <w:pPr>
              <w:pStyle w:val="Topptekst"/>
              <w:tabs>
                <w:tab w:val="clear" w:pos="4536"/>
                <w:tab w:val="clear" w:pos="9072"/>
                <w:tab w:val="left" w:pos="142"/>
              </w:tabs>
              <w:rPr>
                <w:sz w:val="22"/>
                <w:szCs w:val="22"/>
              </w:rPr>
            </w:pPr>
            <w:r w:rsidRPr="00006CB1">
              <w:rPr>
                <w:sz w:val="22"/>
                <w:szCs w:val="22"/>
              </w:rPr>
              <w:t>S</w:t>
            </w:r>
            <w:r w:rsidR="00FB50B3" w:rsidRPr="00006CB1">
              <w:rPr>
                <w:sz w:val="22"/>
                <w:szCs w:val="22"/>
              </w:rPr>
              <w:t>e vedlagte lister med link til de ulike prosedyrene</w:t>
            </w:r>
            <w:r w:rsidRPr="00006CB1">
              <w:rPr>
                <w:sz w:val="22"/>
                <w:szCs w:val="22"/>
              </w:rPr>
              <w:t xml:space="preserve"> (</w:t>
            </w:r>
            <w:r w:rsidRPr="00006CB1">
              <w:rPr>
                <w:color w:val="FF0000"/>
                <w:sz w:val="22"/>
                <w:szCs w:val="22"/>
              </w:rPr>
              <w:t>navn på vedlegg fra hver enhet</w:t>
            </w:r>
            <w:r w:rsidRPr="00006CB1">
              <w:rPr>
                <w:sz w:val="22"/>
                <w:szCs w:val="22"/>
              </w:rPr>
              <w:t>)</w:t>
            </w:r>
          </w:p>
          <w:p w:rsidR="0006606A" w:rsidRDefault="0006606A" w:rsidP="0006606A"/>
          <w:p w:rsidR="0006606A" w:rsidRDefault="0006606A" w:rsidP="0006606A">
            <w:pPr>
              <w:rPr>
                <w:sz w:val="22"/>
              </w:rPr>
            </w:pPr>
            <w:r w:rsidRPr="00C37A34">
              <w:rPr>
                <w:sz w:val="22"/>
                <w:szCs w:val="22"/>
              </w:rPr>
              <w:t>I tillegg finnes relevante prosedyrer for avdelingen i følgende link:</w:t>
            </w:r>
            <w:r>
              <w:rPr>
                <w:sz w:val="22"/>
                <w:szCs w:val="22"/>
              </w:rPr>
              <w:t xml:space="preserve"> </w:t>
            </w:r>
            <w:hyperlink r:id="rId8" w:history="1">
              <w:proofErr w:type="spellStart"/>
              <w:r w:rsidRPr="00C37A34">
                <w:rPr>
                  <w:rStyle w:val="Hyperkobling"/>
                  <w:sz w:val="22"/>
                </w:rPr>
                <w:t>eHåndbok</w:t>
              </w:r>
              <w:proofErr w:type="spellEnd"/>
              <w:r w:rsidRPr="00C37A34">
                <w:rPr>
                  <w:rStyle w:val="Hyperkobling"/>
                  <w:sz w:val="22"/>
                </w:rPr>
                <w:t xml:space="preserve"> - Avd. patologi (ous-hf.no)</w:t>
              </w:r>
            </w:hyperlink>
            <w:r>
              <w:rPr>
                <w:sz w:val="22"/>
              </w:rPr>
              <w:t>.</w:t>
            </w:r>
          </w:p>
          <w:p w:rsidR="0006606A" w:rsidRPr="0006606A" w:rsidRDefault="0006606A" w:rsidP="0006606A"/>
        </w:tc>
      </w:tr>
      <w:tr w:rsidR="007B216C" w:rsidTr="00006CB1">
        <w:tc>
          <w:tcPr>
            <w:tcW w:w="4654" w:type="dxa"/>
          </w:tcPr>
          <w:p w:rsidR="007B216C" w:rsidRDefault="00FB50B3" w:rsidP="00FB50B3">
            <w:pPr>
              <w:pStyle w:val="Topptekst"/>
              <w:tabs>
                <w:tab w:val="clear" w:pos="4536"/>
                <w:tab w:val="clear" w:pos="9072"/>
                <w:tab w:val="left" w:pos="142"/>
              </w:tabs>
              <w:rPr>
                <w:sz w:val="22"/>
              </w:rPr>
            </w:pPr>
            <w:r>
              <w:rPr>
                <w:sz w:val="22"/>
              </w:rPr>
              <w:t>Søknads- og akkrediteringsomfang NS-EN ISO 15189; dok00286.</w:t>
            </w:r>
          </w:p>
        </w:tc>
        <w:tc>
          <w:tcPr>
            <w:tcW w:w="5477" w:type="dxa"/>
          </w:tcPr>
          <w:p w:rsidR="00FB50B3" w:rsidRPr="00006CB1" w:rsidRDefault="00FB50B3" w:rsidP="00006CB1">
            <w:pPr>
              <w:pStyle w:val="Topptekst"/>
              <w:tabs>
                <w:tab w:val="clear" w:pos="4536"/>
                <w:tab w:val="clear" w:pos="9072"/>
                <w:tab w:val="left" w:pos="142"/>
              </w:tabs>
              <w:rPr>
                <w:sz w:val="22"/>
                <w:szCs w:val="22"/>
              </w:rPr>
            </w:pPr>
            <w:r w:rsidRPr="00006CB1">
              <w:rPr>
                <w:sz w:val="22"/>
                <w:szCs w:val="22"/>
              </w:rPr>
              <w:t>Se vedlegg (</w:t>
            </w:r>
            <w:r w:rsidRPr="00006CB1">
              <w:rPr>
                <w:color w:val="FF0000"/>
                <w:sz w:val="22"/>
                <w:szCs w:val="22"/>
              </w:rPr>
              <w:t>navn på vedlegg</w:t>
            </w:r>
            <w:r w:rsidRPr="00006CB1">
              <w:rPr>
                <w:sz w:val="22"/>
                <w:szCs w:val="22"/>
              </w:rPr>
              <w:t>).</w:t>
            </w:r>
          </w:p>
          <w:p w:rsidR="00FB50B3" w:rsidRDefault="00FB50B3" w:rsidP="00006CB1">
            <w:pPr>
              <w:rPr>
                <w:sz w:val="22"/>
                <w:szCs w:val="22"/>
              </w:rPr>
            </w:pPr>
            <w:r w:rsidRPr="00006CB1">
              <w:rPr>
                <w:sz w:val="22"/>
                <w:szCs w:val="22"/>
              </w:rPr>
              <w:t xml:space="preserve">Dette er også sendt </w:t>
            </w:r>
            <w:r w:rsidR="0006606A">
              <w:rPr>
                <w:sz w:val="22"/>
                <w:szCs w:val="22"/>
              </w:rPr>
              <w:t>ledende bedømmer (</w:t>
            </w:r>
            <w:r w:rsidR="0006606A" w:rsidRPr="0006606A">
              <w:rPr>
                <w:color w:val="FF0000"/>
                <w:sz w:val="22"/>
                <w:szCs w:val="22"/>
              </w:rPr>
              <w:t>navn</w:t>
            </w:r>
            <w:r w:rsidR="0006606A">
              <w:rPr>
                <w:sz w:val="22"/>
                <w:szCs w:val="22"/>
              </w:rPr>
              <w:t>)</w:t>
            </w:r>
            <w:r w:rsidRPr="00006CB1">
              <w:rPr>
                <w:sz w:val="22"/>
                <w:szCs w:val="22"/>
              </w:rPr>
              <w:t xml:space="preserve"> i tidligere mailkorrespondanse.</w:t>
            </w:r>
          </w:p>
          <w:p w:rsidR="0006606A" w:rsidRPr="00006CB1" w:rsidRDefault="0006606A" w:rsidP="00006CB1">
            <w:pPr>
              <w:rPr>
                <w:sz w:val="22"/>
                <w:szCs w:val="22"/>
              </w:rPr>
            </w:pPr>
          </w:p>
        </w:tc>
      </w:tr>
      <w:tr w:rsidR="0006606A" w:rsidTr="00006CB1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6A" w:rsidRDefault="0006606A" w:rsidP="00FB50B3">
            <w:pPr>
              <w:pStyle w:val="Topptekst"/>
              <w:tabs>
                <w:tab w:val="clear" w:pos="4536"/>
                <w:tab w:val="clear" w:pos="9072"/>
                <w:tab w:val="left" w:pos="142"/>
              </w:tabs>
              <w:rPr>
                <w:sz w:val="22"/>
              </w:rPr>
            </w:pPr>
            <w:r w:rsidRPr="000B3426">
              <w:rPr>
                <w:sz w:val="22"/>
              </w:rPr>
              <w:t>Samsvarsmatrise for NS-EN ISO15189: dok00303.</w:t>
            </w:r>
          </w:p>
          <w:p w:rsidR="0006606A" w:rsidRPr="0006606A" w:rsidRDefault="0006606A" w:rsidP="0006606A"/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6A" w:rsidRPr="0006606A" w:rsidRDefault="0006606A" w:rsidP="0006606A">
            <w:pPr>
              <w:pStyle w:val="Topptekst"/>
              <w:tabs>
                <w:tab w:val="clear" w:pos="4536"/>
                <w:tab w:val="clear" w:pos="9072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vedlegg </w:t>
            </w:r>
            <w:r w:rsidRPr="00006CB1">
              <w:rPr>
                <w:sz w:val="22"/>
                <w:szCs w:val="22"/>
              </w:rPr>
              <w:t>(</w:t>
            </w:r>
            <w:r w:rsidRPr="00006CB1">
              <w:rPr>
                <w:color w:val="FF0000"/>
                <w:sz w:val="22"/>
                <w:szCs w:val="22"/>
              </w:rPr>
              <w:t>navn på vedlegg</w:t>
            </w:r>
            <w:r w:rsidRPr="00006CB1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</w:tc>
      </w:tr>
      <w:tr w:rsidR="007B216C" w:rsidTr="00006CB1">
        <w:tc>
          <w:tcPr>
            <w:tcW w:w="4654" w:type="dxa"/>
          </w:tcPr>
          <w:p w:rsidR="007B216C" w:rsidRDefault="000D6503" w:rsidP="00AB6979">
            <w:pPr>
              <w:pStyle w:val="Topptekst"/>
              <w:tabs>
                <w:tab w:val="clear" w:pos="4536"/>
                <w:tab w:val="clear" w:pos="9072"/>
                <w:tab w:val="left" w:pos="142"/>
              </w:tabs>
              <w:rPr>
                <w:sz w:val="22"/>
              </w:rPr>
            </w:pPr>
            <w:r>
              <w:rPr>
                <w:sz w:val="22"/>
              </w:rPr>
              <w:t>Informasjon om endringer siden forrige besøk</w:t>
            </w:r>
          </w:p>
        </w:tc>
        <w:tc>
          <w:tcPr>
            <w:tcW w:w="5477" w:type="dxa"/>
          </w:tcPr>
          <w:p w:rsidR="007B216C" w:rsidRDefault="003E5ED6" w:rsidP="00006CB1">
            <w:pPr>
              <w:pStyle w:val="Topptekst"/>
              <w:tabs>
                <w:tab w:val="clear" w:pos="4536"/>
                <w:tab w:val="clear" w:pos="9072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vedlagte mail med endringsmelding </w:t>
            </w:r>
            <w:r w:rsidR="000D6503">
              <w:rPr>
                <w:sz w:val="22"/>
                <w:szCs w:val="22"/>
              </w:rPr>
              <w:t>(</w:t>
            </w:r>
            <w:r>
              <w:rPr>
                <w:color w:val="FF0000"/>
                <w:sz w:val="22"/>
                <w:szCs w:val="22"/>
              </w:rPr>
              <w:t>navn på vedlegg</w:t>
            </w:r>
            <w:r w:rsidR="000D6503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sendt ledende bedømmer (</w:t>
            </w:r>
            <w:r w:rsidRPr="003E5ED6">
              <w:rPr>
                <w:color w:val="FF0000"/>
                <w:sz w:val="22"/>
                <w:szCs w:val="22"/>
              </w:rPr>
              <w:t>navn</w:t>
            </w:r>
            <w:r>
              <w:rPr>
                <w:sz w:val="22"/>
                <w:szCs w:val="22"/>
              </w:rPr>
              <w:t xml:space="preserve">) </w:t>
            </w:r>
            <w:r w:rsidRPr="003E5ED6">
              <w:rPr>
                <w:color w:val="FF0000"/>
                <w:sz w:val="22"/>
                <w:szCs w:val="22"/>
              </w:rPr>
              <w:t>dato</w:t>
            </w:r>
            <w:r>
              <w:rPr>
                <w:sz w:val="22"/>
                <w:szCs w:val="22"/>
              </w:rPr>
              <w:t>, med følgebrev og relaterte vedlegg.</w:t>
            </w:r>
          </w:p>
          <w:p w:rsidR="003E5ED6" w:rsidRPr="003E5ED6" w:rsidRDefault="003E5ED6" w:rsidP="003E5ED6"/>
        </w:tc>
      </w:tr>
      <w:tr w:rsidR="007B216C" w:rsidTr="00006CB1">
        <w:tc>
          <w:tcPr>
            <w:tcW w:w="4654" w:type="dxa"/>
          </w:tcPr>
          <w:p w:rsidR="007B216C" w:rsidRDefault="000D6503" w:rsidP="000D6503">
            <w:pPr>
              <w:pStyle w:val="Topptekst"/>
              <w:tabs>
                <w:tab w:val="clear" w:pos="4536"/>
                <w:tab w:val="clear" w:pos="9072"/>
                <w:tab w:val="left" w:pos="142"/>
              </w:tabs>
              <w:rPr>
                <w:sz w:val="22"/>
              </w:rPr>
            </w:pPr>
            <w:r>
              <w:rPr>
                <w:sz w:val="22"/>
              </w:rPr>
              <w:t xml:space="preserve">Deltakelse i eksterne kvalitetskontrollprogrammer eller </w:t>
            </w:r>
            <w:r w:rsidR="007B216C">
              <w:rPr>
                <w:sz w:val="22"/>
              </w:rPr>
              <w:t>SLP</w:t>
            </w:r>
          </w:p>
        </w:tc>
        <w:tc>
          <w:tcPr>
            <w:tcW w:w="5477" w:type="dxa"/>
          </w:tcPr>
          <w:p w:rsidR="007B216C" w:rsidRDefault="000D6503" w:rsidP="00006CB1">
            <w:pPr>
              <w:pStyle w:val="Topptekst"/>
              <w:tabs>
                <w:tab w:val="clear" w:pos="4536"/>
                <w:tab w:val="clear" w:pos="9072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følgende prosedyrer: </w:t>
            </w:r>
          </w:p>
          <w:p w:rsidR="000D6503" w:rsidRPr="003E5ED6" w:rsidRDefault="000D6503" w:rsidP="000D6503">
            <w:pPr>
              <w:rPr>
                <w:color w:val="FF0000"/>
              </w:rPr>
            </w:pPr>
            <w:r w:rsidRPr="003E5ED6">
              <w:rPr>
                <w:color w:val="FF0000"/>
              </w:rPr>
              <w:t>Prosedyre EM</w:t>
            </w:r>
          </w:p>
          <w:p w:rsidR="000D6503" w:rsidRPr="003E5ED6" w:rsidRDefault="000D6503" w:rsidP="000D6503">
            <w:pPr>
              <w:rPr>
                <w:color w:val="FF0000"/>
              </w:rPr>
            </w:pPr>
            <w:r w:rsidRPr="003E5ED6">
              <w:rPr>
                <w:color w:val="FF0000"/>
              </w:rPr>
              <w:t xml:space="preserve">Prosedyre </w:t>
            </w:r>
            <w:proofErr w:type="spellStart"/>
            <w:r w:rsidRPr="003E5ED6">
              <w:rPr>
                <w:color w:val="FF0000"/>
              </w:rPr>
              <w:t>Cyt</w:t>
            </w:r>
            <w:proofErr w:type="spellEnd"/>
            <w:r w:rsidRPr="003E5ED6">
              <w:rPr>
                <w:color w:val="FF0000"/>
              </w:rPr>
              <w:t xml:space="preserve"> </w:t>
            </w:r>
          </w:p>
          <w:p w:rsidR="000D6503" w:rsidRPr="000D6503" w:rsidRDefault="000D6503" w:rsidP="000D6503">
            <w:r w:rsidRPr="003E5ED6">
              <w:rPr>
                <w:color w:val="FF0000"/>
              </w:rPr>
              <w:t>Prosedyre Solide</w:t>
            </w:r>
          </w:p>
        </w:tc>
      </w:tr>
    </w:tbl>
    <w:p w:rsidR="00D115FD" w:rsidRDefault="00D115FD" w:rsidP="00D115FD"/>
    <w:p w:rsidR="00030056" w:rsidRDefault="00030056" w:rsidP="00D115FD"/>
    <w:p w:rsidR="00030056" w:rsidRDefault="00030056" w:rsidP="00D115FD"/>
    <w:p w:rsidR="00030056" w:rsidRDefault="00030056" w:rsidP="00D115FD">
      <w:bookmarkStart w:id="3" w:name="_GoBack"/>
      <w:bookmarkEnd w:id="3"/>
    </w:p>
    <w:p w:rsidR="00030056" w:rsidRDefault="00030056" w:rsidP="00D115FD"/>
    <w:p w:rsidR="00030056" w:rsidRDefault="00030056" w:rsidP="00D115FD"/>
    <w:p w:rsidR="00030056" w:rsidRDefault="00030056" w:rsidP="00D115FD"/>
    <w:p w:rsidR="00372E9B" w:rsidRPr="00030056" w:rsidRDefault="00372E9B" w:rsidP="00D115FD">
      <w:pPr>
        <w:rPr>
          <w:color w:val="FF0000"/>
        </w:rPr>
      </w:pPr>
      <w:r w:rsidRPr="00030056">
        <w:rPr>
          <w:color w:val="FF0000"/>
        </w:rPr>
        <w:lastRenderedPageBreak/>
        <w:t xml:space="preserve">Ved teknisk bedømming av IKT </w:t>
      </w:r>
      <w:r w:rsidR="00030056">
        <w:rPr>
          <w:color w:val="FF0000"/>
        </w:rPr>
        <w:t>inkluderes</w:t>
      </w:r>
      <w:r w:rsidRPr="00030056">
        <w:rPr>
          <w:color w:val="FF0000"/>
        </w:rPr>
        <w:t xml:space="preserve"> følgende tabell (hvis ikke fjernes denne</w:t>
      </w:r>
      <w:r w:rsidR="00030056">
        <w:rPr>
          <w:color w:val="FF0000"/>
        </w:rPr>
        <w:t>)</w:t>
      </w:r>
      <w:r w:rsidRPr="00030056">
        <w:rPr>
          <w:color w:val="FF0000"/>
        </w:rPr>
        <w:t>:</w:t>
      </w:r>
    </w:p>
    <w:p w:rsidR="00372E9B" w:rsidRDefault="00372E9B" w:rsidP="00D115FD"/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1"/>
        <w:gridCol w:w="6470"/>
      </w:tblGrid>
      <w:tr w:rsidR="00372E9B" w:rsidTr="008B309D">
        <w:tc>
          <w:tcPr>
            <w:tcW w:w="3661" w:type="dxa"/>
            <w:shd w:val="clear" w:color="auto" w:fill="CCECFF"/>
          </w:tcPr>
          <w:p w:rsidR="00372E9B" w:rsidRPr="00E363D4" w:rsidRDefault="00372E9B" w:rsidP="00030056">
            <w:pPr>
              <w:pStyle w:val="Topptekst"/>
              <w:tabs>
                <w:tab w:val="clear" w:pos="4536"/>
                <w:tab w:val="clear" w:pos="9072"/>
                <w:tab w:val="left" w:pos="142"/>
              </w:tabs>
              <w:rPr>
                <w:b/>
                <w:sz w:val="22"/>
              </w:rPr>
            </w:pPr>
            <w:r w:rsidRPr="00E363D4">
              <w:rPr>
                <w:b/>
                <w:sz w:val="22"/>
              </w:rPr>
              <w:t>Dokume</w:t>
            </w:r>
            <w:r w:rsidR="00030056">
              <w:rPr>
                <w:b/>
                <w:sz w:val="22"/>
              </w:rPr>
              <w:t>nter til teknisk bedømmer, IKT</w:t>
            </w:r>
          </w:p>
        </w:tc>
        <w:tc>
          <w:tcPr>
            <w:tcW w:w="6470" w:type="dxa"/>
            <w:shd w:val="clear" w:color="auto" w:fill="CCECFF"/>
          </w:tcPr>
          <w:p w:rsidR="00372E9B" w:rsidRPr="00030056" w:rsidRDefault="00372E9B" w:rsidP="008B309D">
            <w:pPr>
              <w:pStyle w:val="Topptekst"/>
              <w:tabs>
                <w:tab w:val="clear" w:pos="4536"/>
                <w:tab w:val="clear" w:pos="9072"/>
                <w:tab w:val="left" w:pos="142"/>
              </w:tabs>
              <w:rPr>
                <w:b/>
                <w:sz w:val="22"/>
                <w:szCs w:val="22"/>
              </w:rPr>
            </w:pPr>
            <w:r w:rsidRPr="00030056">
              <w:rPr>
                <w:b/>
                <w:sz w:val="22"/>
                <w:szCs w:val="22"/>
              </w:rPr>
              <w:t xml:space="preserve">Informasjon </w:t>
            </w:r>
          </w:p>
        </w:tc>
      </w:tr>
      <w:tr w:rsidR="00372E9B" w:rsidTr="008B309D">
        <w:tc>
          <w:tcPr>
            <w:tcW w:w="3661" w:type="dxa"/>
          </w:tcPr>
          <w:p w:rsidR="00372E9B" w:rsidRDefault="00372E9B" w:rsidP="008B309D">
            <w:pPr>
              <w:pStyle w:val="Topptekst"/>
              <w:tabs>
                <w:tab w:val="clear" w:pos="4536"/>
                <w:tab w:val="clear" w:pos="9072"/>
                <w:tab w:val="left" w:pos="142"/>
              </w:tabs>
              <w:rPr>
                <w:sz w:val="22"/>
              </w:rPr>
            </w:pPr>
            <w:r>
              <w:rPr>
                <w:sz w:val="22"/>
              </w:rPr>
              <w:t>Risikovurdering og teknisk løsningsdesign.</w:t>
            </w:r>
          </w:p>
        </w:tc>
        <w:tc>
          <w:tcPr>
            <w:tcW w:w="6470" w:type="dxa"/>
          </w:tcPr>
          <w:p w:rsidR="00030056" w:rsidRDefault="00030056" w:rsidP="008B309D">
            <w:pPr>
              <w:pStyle w:val="Topptekst"/>
              <w:tabs>
                <w:tab w:val="clear" w:pos="4536"/>
                <w:tab w:val="clear" w:pos="9072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vedlegg (</w:t>
            </w:r>
            <w:r w:rsidRPr="00030056">
              <w:rPr>
                <w:color w:val="FF0000"/>
                <w:sz w:val="22"/>
                <w:szCs w:val="22"/>
              </w:rPr>
              <w:t>navn på vedlegg</w:t>
            </w:r>
            <w:r>
              <w:rPr>
                <w:sz w:val="22"/>
                <w:szCs w:val="22"/>
              </w:rPr>
              <w:t>).</w:t>
            </w:r>
          </w:p>
          <w:p w:rsidR="00372E9B" w:rsidRPr="00006CB1" w:rsidRDefault="00030056" w:rsidP="008B309D">
            <w:pPr>
              <w:pStyle w:val="Topptekst"/>
              <w:tabs>
                <w:tab w:val="clear" w:pos="4536"/>
                <w:tab w:val="clear" w:pos="9072"/>
                <w:tab w:val="left" w:pos="142"/>
              </w:tabs>
              <w:rPr>
                <w:sz w:val="22"/>
                <w:szCs w:val="22"/>
              </w:rPr>
            </w:pPr>
            <w:r w:rsidRPr="00030056">
              <w:rPr>
                <w:color w:val="FF0000"/>
                <w:sz w:val="22"/>
                <w:szCs w:val="22"/>
              </w:rPr>
              <w:t xml:space="preserve">Evt.: </w:t>
            </w:r>
            <w:r w:rsidR="00372E9B">
              <w:rPr>
                <w:sz w:val="22"/>
                <w:szCs w:val="22"/>
              </w:rPr>
              <w:t xml:space="preserve">Dette dokumentet er unntatt offentlighet, men kan fremvises ved forespørsel besøksdagen. </w:t>
            </w:r>
          </w:p>
          <w:p w:rsidR="00372E9B" w:rsidRPr="00006CB1" w:rsidRDefault="00372E9B" w:rsidP="008B309D">
            <w:pPr>
              <w:rPr>
                <w:sz w:val="22"/>
                <w:szCs w:val="22"/>
              </w:rPr>
            </w:pPr>
          </w:p>
        </w:tc>
      </w:tr>
      <w:tr w:rsidR="00372E9B" w:rsidTr="008B309D">
        <w:tc>
          <w:tcPr>
            <w:tcW w:w="3661" w:type="dxa"/>
          </w:tcPr>
          <w:p w:rsidR="00372E9B" w:rsidRDefault="00372E9B" w:rsidP="008B309D">
            <w:pPr>
              <w:pStyle w:val="Topptekst"/>
              <w:tabs>
                <w:tab w:val="clear" w:pos="4536"/>
                <w:tab w:val="clear" w:pos="9072"/>
                <w:tab w:val="left" w:pos="142"/>
              </w:tabs>
              <w:rPr>
                <w:sz w:val="22"/>
              </w:rPr>
            </w:pPr>
            <w:r>
              <w:rPr>
                <w:sz w:val="22"/>
              </w:rPr>
              <w:t>Dataflyt og tekniske integrasjoner</w:t>
            </w:r>
          </w:p>
        </w:tc>
        <w:tc>
          <w:tcPr>
            <w:tcW w:w="6470" w:type="dxa"/>
          </w:tcPr>
          <w:p w:rsidR="00030056" w:rsidRDefault="00030056" w:rsidP="00030056">
            <w:pPr>
              <w:pStyle w:val="Topptekst"/>
              <w:tabs>
                <w:tab w:val="clear" w:pos="4536"/>
                <w:tab w:val="clear" w:pos="9072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vedlegg (</w:t>
            </w:r>
            <w:r w:rsidRPr="00030056">
              <w:rPr>
                <w:color w:val="FF0000"/>
                <w:sz w:val="22"/>
                <w:szCs w:val="22"/>
              </w:rPr>
              <w:t>navn på vedlegg</w:t>
            </w:r>
            <w:r>
              <w:rPr>
                <w:sz w:val="22"/>
                <w:szCs w:val="22"/>
              </w:rPr>
              <w:t>).</w:t>
            </w:r>
          </w:p>
          <w:p w:rsidR="00030056" w:rsidRPr="00006CB1" w:rsidRDefault="00030056" w:rsidP="00030056">
            <w:pPr>
              <w:pStyle w:val="Topptekst"/>
              <w:tabs>
                <w:tab w:val="clear" w:pos="4536"/>
                <w:tab w:val="clear" w:pos="9072"/>
                <w:tab w:val="left" w:pos="142"/>
              </w:tabs>
              <w:rPr>
                <w:sz w:val="22"/>
                <w:szCs w:val="22"/>
              </w:rPr>
            </w:pPr>
            <w:r w:rsidRPr="00030056">
              <w:rPr>
                <w:color w:val="FF0000"/>
                <w:sz w:val="22"/>
                <w:szCs w:val="22"/>
              </w:rPr>
              <w:t xml:space="preserve">Evt.: </w:t>
            </w:r>
            <w:r>
              <w:rPr>
                <w:sz w:val="22"/>
                <w:szCs w:val="22"/>
              </w:rPr>
              <w:t xml:space="preserve">Dette dokumentet er unntatt offentlighet, men kan fremvises ved forespørsel besøksdagen. </w:t>
            </w:r>
          </w:p>
          <w:p w:rsidR="00372E9B" w:rsidRPr="00E465EA" w:rsidRDefault="00372E9B" w:rsidP="008B309D">
            <w:pPr>
              <w:rPr>
                <w:sz w:val="22"/>
                <w:szCs w:val="22"/>
              </w:rPr>
            </w:pPr>
          </w:p>
        </w:tc>
      </w:tr>
      <w:tr w:rsidR="00372E9B" w:rsidTr="008B309D">
        <w:tc>
          <w:tcPr>
            <w:tcW w:w="3661" w:type="dxa"/>
          </w:tcPr>
          <w:p w:rsidR="00372E9B" w:rsidRDefault="00372E9B" w:rsidP="008B309D">
            <w:pPr>
              <w:pStyle w:val="Topptekst"/>
              <w:tabs>
                <w:tab w:val="clear" w:pos="4536"/>
                <w:tab w:val="clear" w:pos="9072"/>
                <w:tab w:val="left" w:pos="142"/>
              </w:tabs>
              <w:rPr>
                <w:sz w:val="22"/>
              </w:rPr>
            </w:pPr>
            <w:r>
              <w:rPr>
                <w:sz w:val="22"/>
              </w:rPr>
              <w:t>Valideringsrapport/testrapport for systemene, med beskrivelse av testomfang, testresultat og konklusjon.</w:t>
            </w:r>
          </w:p>
        </w:tc>
        <w:tc>
          <w:tcPr>
            <w:tcW w:w="6470" w:type="dxa"/>
          </w:tcPr>
          <w:p w:rsidR="00030056" w:rsidRDefault="00030056" w:rsidP="00030056">
            <w:pPr>
              <w:pStyle w:val="Topptekst"/>
              <w:tabs>
                <w:tab w:val="clear" w:pos="4536"/>
                <w:tab w:val="clear" w:pos="9072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vedlegg (</w:t>
            </w:r>
            <w:r w:rsidRPr="00030056">
              <w:rPr>
                <w:color w:val="FF0000"/>
                <w:sz w:val="22"/>
                <w:szCs w:val="22"/>
              </w:rPr>
              <w:t>navn på vedlegg</w:t>
            </w:r>
            <w:r>
              <w:rPr>
                <w:sz w:val="22"/>
                <w:szCs w:val="22"/>
              </w:rPr>
              <w:t>).</w:t>
            </w:r>
          </w:p>
          <w:p w:rsidR="00372E9B" w:rsidRDefault="00372E9B" w:rsidP="008B309D">
            <w:pPr>
              <w:pStyle w:val="Topptekst"/>
              <w:tabs>
                <w:tab w:val="clear" w:pos="4536"/>
                <w:tab w:val="clear" w:pos="9072"/>
                <w:tab w:val="left" w:pos="142"/>
              </w:tabs>
              <w:rPr>
                <w:sz w:val="22"/>
                <w:szCs w:val="22"/>
              </w:rPr>
            </w:pPr>
          </w:p>
        </w:tc>
      </w:tr>
      <w:tr w:rsidR="00372E9B" w:rsidTr="008B309D">
        <w:tc>
          <w:tcPr>
            <w:tcW w:w="3661" w:type="dxa"/>
          </w:tcPr>
          <w:p w:rsidR="00372E9B" w:rsidRDefault="00372E9B" w:rsidP="008B309D">
            <w:pPr>
              <w:pStyle w:val="Topptekst"/>
              <w:tabs>
                <w:tab w:val="clear" w:pos="4536"/>
                <w:tab w:val="clear" w:pos="9072"/>
                <w:tab w:val="left" w:pos="142"/>
              </w:tabs>
              <w:rPr>
                <w:sz w:val="22"/>
              </w:rPr>
            </w:pPr>
            <w:r>
              <w:rPr>
                <w:sz w:val="22"/>
              </w:rPr>
              <w:t>Driftsgodkjennelse fra ansvarlig personell for gjennomførte systemoppgraderinger</w:t>
            </w:r>
          </w:p>
        </w:tc>
        <w:tc>
          <w:tcPr>
            <w:tcW w:w="6470" w:type="dxa"/>
          </w:tcPr>
          <w:p w:rsidR="00030056" w:rsidRDefault="00030056" w:rsidP="00030056">
            <w:pPr>
              <w:pStyle w:val="Topptekst"/>
              <w:tabs>
                <w:tab w:val="clear" w:pos="4536"/>
                <w:tab w:val="clear" w:pos="9072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vedlegg (</w:t>
            </w:r>
            <w:r w:rsidRPr="00030056">
              <w:rPr>
                <w:color w:val="FF0000"/>
                <w:sz w:val="22"/>
                <w:szCs w:val="22"/>
              </w:rPr>
              <w:t>navn på vedlegg</w:t>
            </w:r>
            <w:r>
              <w:rPr>
                <w:sz w:val="22"/>
                <w:szCs w:val="22"/>
              </w:rPr>
              <w:t>).</w:t>
            </w:r>
          </w:p>
          <w:p w:rsidR="00372E9B" w:rsidRPr="000F6987" w:rsidRDefault="00372E9B" w:rsidP="00030056">
            <w:pPr>
              <w:pStyle w:val="Topptekst"/>
              <w:tabs>
                <w:tab w:val="clear" w:pos="4536"/>
                <w:tab w:val="clear" w:pos="9072"/>
                <w:tab w:val="left" w:pos="142"/>
              </w:tabs>
            </w:pPr>
          </w:p>
        </w:tc>
      </w:tr>
      <w:tr w:rsidR="00372E9B" w:rsidTr="008B309D">
        <w:tc>
          <w:tcPr>
            <w:tcW w:w="3661" w:type="dxa"/>
          </w:tcPr>
          <w:p w:rsidR="00372E9B" w:rsidRPr="00414C3A" w:rsidRDefault="00372E9B" w:rsidP="008B309D">
            <w:pPr>
              <w:pStyle w:val="Topptekst"/>
              <w:tabs>
                <w:tab w:val="clear" w:pos="4536"/>
                <w:tab w:val="clear" w:pos="9072"/>
                <w:tab w:val="left" w:pos="142"/>
              </w:tabs>
              <w:rPr>
                <w:sz w:val="22"/>
                <w:lang w:val="en-US"/>
              </w:rPr>
            </w:pPr>
            <w:r w:rsidRPr="00414C3A">
              <w:rPr>
                <w:sz w:val="22"/>
                <w:lang w:val="en-US"/>
              </w:rPr>
              <w:t>Data Protection Impact Assessment, DPIA</w:t>
            </w:r>
          </w:p>
        </w:tc>
        <w:tc>
          <w:tcPr>
            <w:tcW w:w="6470" w:type="dxa"/>
          </w:tcPr>
          <w:p w:rsidR="00030056" w:rsidRDefault="00030056" w:rsidP="00030056">
            <w:pPr>
              <w:pStyle w:val="Topptekst"/>
              <w:tabs>
                <w:tab w:val="clear" w:pos="4536"/>
                <w:tab w:val="clear" w:pos="9072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vedlegg (</w:t>
            </w:r>
            <w:r w:rsidRPr="00030056">
              <w:rPr>
                <w:color w:val="FF0000"/>
                <w:sz w:val="22"/>
                <w:szCs w:val="22"/>
              </w:rPr>
              <w:t>navn på vedlegg</w:t>
            </w:r>
            <w:r>
              <w:rPr>
                <w:sz w:val="22"/>
                <w:szCs w:val="22"/>
              </w:rPr>
              <w:t>).</w:t>
            </w:r>
          </w:p>
          <w:p w:rsidR="00372E9B" w:rsidRPr="00414C3A" w:rsidRDefault="00030056" w:rsidP="00030056">
            <w:pPr>
              <w:pStyle w:val="Topptekst"/>
              <w:tabs>
                <w:tab w:val="clear" w:pos="4536"/>
                <w:tab w:val="clear" w:pos="9072"/>
                <w:tab w:val="left" w:pos="142"/>
              </w:tabs>
              <w:rPr>
                <w:sz w:val="22"/>
                <w:szCs w:val="22"/>
              </w:rPr>
            </w:pPr>
            <w:r w:rsidRPr="00030056">
              <w:rPr>
                <w:color w:val="FF0000"/>
                <w:sz w:val="22"/>
                <w:szCs w:val="22"/>
              </w:rPr>
              <w:t xml:space="preserve">Ev.: </w:t>
            </w:r>
            <w:r w:rsidR="00372E9B" w:rsidRPr="001D2EFF">
              <w:rPr>
                <w:sz w:val="22"/>
                <w:szCs w:val="22"/>
              </w:rPr>
              <w:t>Vi f</w:t>
            </w:r>
            <w:r w:rsidR="00372E9B" w:rsidRPr="00D15784">
              <w:rPr>
                <w:sz w:val="22"/>
                <w:szCs w:val="22"/>
              </w:rPr>
              <w:t xml:space="preserve">orstår det slik at </w:t>
            </w:r>
            <w:r w:rsidR="00372E9B">
              <w:rPr>
                <w:sz w:val="22"/>
                <w:szCs w:val="22"/>
              </w:rPr>
              <w:t xml:space="preserve">dette ikke er nødvendig, da </w:t>
            </w:r>
            <w:r>
              <w:rPr>
                <w:sz w:val="22"/>
                <w:szCs w:val="22"/>
              </w:rPr>
              <w:t>IKT-systemet h</w:t>
            </w:r>
            <w:r w:rsidR="00372E9B">
              <w:rPr>
                <w:sz w:val="22"/>
                <w:szCs w:val="22"/>
              </w:rPr>
              <w:t>ar vært i bruk i avdelingen i mange år.</w:t>
            </w:r>
          </w:p>
        </w:tc>
      </w:tr>
      <w:tr w:rsidR="00372E9B" w:rsidTr="008B309D"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9B" w:rsidRPr="006D6AEA" w:rsidRDefault="00372E9B" w:rsidP="008B309D">
            <w:pPr>
              <w:pStyle w:val="Topptekst"/>
              <w:tabs>
                <w:tab w:val="clear" w:pos="4536"/>
                <w:tab w:val="clear" w:pos="9072"/>
                <w:tab w:val="left" w:pos="142"/>
              </w:tabs>
              <w:rPr>
                <w:sz w:val="22"/>
              </w:rPr>
            </w:pPr>
            <w:r>
              <w:rPr>
                <w:sz w:val="22"/>
              </w:rPr>
              <w:t>Beskrivelse av hvordan avdelingen forvalter sine systemer.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9B" w:rsidRDefault="00372E9B" w:rsidP="008B309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rFonts w:ascii="Cambria" w:hAnsi="Cambria" w:cs="Times New Roman"/>
                <w:color w:val="auto"/>
                <w:sz w:val="22"/>
                <w:szCs w:val="22"/>
              </w:rPr>
              <w:t>Se f</w:t>
            </w:r>
            <w:r w:rsidRPr="00414C3A">
              <w:rPr>
                <w:rFonts w:ascii="Cambria" w:hAnsi="Cambria" w:cs="Times New Roman"/>
                <w:color w:val="auto"/>
                <w:sz w:val="22"/>
                <w:szCs w:val="22"/>
              </w:rPr>
              <w:t>ølgende prosedyre i vårt kvalitetssystem</w:t>
            </w:r>
            <w:r>
              <w:rPr>
                <w:sz w:val="22"/>
                <w:szCs w:val="22"/>
              </w:rPr>
              <w:t xml:space="preserve">: </w:t>
            </w:r>
            <w:hyperlink r:id="rId9" w:history="1">
              <w:r w:rsidRPr="00DA21CC">
                <w:rPr>
                  <w:rStyle w:val="Hyperkobling"/>
                  <w:sz w:val="22"/>
                  <w:szCs w:val="22"/>
                </w:rPr>
                <w:t>14 Laboratoriets informasjonsstyring PAT</w:t>
              </w:r>
            </w:hyperlink>
            <w:r>
              <w:rPr>
                <w:color w:val="auto"/>
                <w:sz w:val="18"/>
                <w:szCs w:val="18"/>
              </w:rPr>
              <w:t>.</w:t>
            </w:r>
          </w:p>
          <w:p w:rsidR="00372E9B" w:rsidRPr="00006CB1" w:rsidRDefault="00372E9B" w:rsidP="008B309D">
            <w:pPr>
              <w:pStyle w:val="Topptekst"/>
              <w:tabs>
                <w:tab w:val="clear" w:pos="4536"/>
                <w:tab w:val="clear" w:pos="9072"/>
                <w:tab w:val="left" w:pos="142"/>
              </w:tabs>
              <w:rPr>
                <w:sz w:val="22"/>
                <w:szCs w:val="22"/>
              </w:rPr>
            </w:pPr>
          </w:p>
        </w:tc>
      </w:tr>
      <w:tr w:rsidR="00372E9B" w:rsidTr="008B309D">
        <w:tc>
          <w:tcPr>
            <w:tcW w:w="3661" w:type="dxa"/>
          </w:tcPr>
          <w:p w:rsidR="00372E9B" w:rsidRDefault="00372E9B" w:rsidP="008B309D">
            <w:pPr>
              <w:pStyle w:val="Topptekst"/>
              <w:tabs>
                <w:tab w:val="clear" w:pos="4536"/>
                <w:tab w:val="clear" w:pos="9072"/>
                <w:tab w:val="left" w:pos="142"/>
              </w:tabs>
              <w:rPr>
                <w:sz w:val="22"/>
              </w:rPr>
            </w:pPr>
            <w:r>
              <w:rPr>
                <w:sz w:val="22"/>
              </w:rPr>
              <w:t>Planer for interne revisjoner for IT-/IKT-området.</w:t>
            </w:r>
          </w:p>
        </w:tc>
        <w:tc>
          <w:tcPr>
            <w:tcW w:w="6470" w:type="dxa"/>
          </w:tcPr>
          <w:p w:rsidR="00372E9B" w:rsidRDefault="00030056" w:rsidP="008B309D">
            <w:pPr>
              <w:pStyle w:val="Topptekst"/>
              <w:tabs>
                <w:tab w:val="clear" w:pos="4536"/>
                <w:tab w:val="clear" w:pos="9072"/>
                <w:tab w:val="left" w:pos="142"/>
              </w:tabs>
              <w:rPr>
                <w:sz w:val="22"/>
                <w:szCs w:val="22"/>
              </w:rPr>
            </w:pPr>
            <w:r w:rsidRPr="00030056">
              <w:rPr>
                <w:color w:val="FF0000"/>
                <w:sz w:val="22"/>
                <w:szCs w:val="22"/>
              </w:rPr>
              <w:t xml:space="preserve">For eksempel: </w:t>
            </w:r>
            <w:r w:rsidR="00372E9B" w:rsidRPr="00006CB1">
              <w:rPr>
                <w:sz w:val="22"/>
                <w:szCs w:val="22"/>
              </w:rPr>
              <w:t xml:space="preserve">Revisjonsprogram er vedlagt prosedyre </w:t>
            </w:r>
            <w:hyperlink r:id="rId10" w:history="1">
              <w:r w:rsidR="00372E9B" w:rsidRPr="00006CB1">
                <w:rPr>
                  <w:rStyle w:val="Hyperkobling"/>
                  <w:sz w:val="22"/>
                  <w:szCs w:val="22"/>
                </w:rPr>
                <w:t>Intern revisjon, PAT</w:t>
              </w:r>
            </w:hyperlink>
            <w:r w:rsidR="00372E9B" w:rsidRPr="00006CB1">
              <w:rPr>
                <w:sz w:val="22"/>
                <w:szCs w:val="22"/>
              </w:rPr>
              <w:t>.</w:t>
            </w:r>
          </w:p>
          <w:p w:rsidR="00372E9B" w:rsidRPr="00267909" w:rsidRDefault="00372E9B" w:rsidP="008B309D">
            <w:r w:rsidRPr="00267909">
              <w:rPr>
                <w:sz w:val="22"/>
                <w:szCs w:val="22"/>
              </w:rPr>
              <w:t>Vi har ikke planlagt egen revisjon f</w:t>
            </w:r>
            <w:r>
              <w:rPr>
                <w:sz w:val="22"/>
                <w:szCs w:val="22"/>
              </w:rPr>
              <w:t>or IT/IKT, men dette inngår som fokuspunkt</w:t>
            </w:r>
            <w:r w:rsidRPr="002679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ved</w:t>
            </w:r>
            <w:r w:rsidRPr="00267909">
              <w:rPr>
                <w:sz w:val="22"/>
                <w:szCs w:val="22"/>
              </w:rPr>
              <w:t xml:space="preserve"> flere av de planlagte revisjonene.</w:t>
            </w:r>
          </w:p>
        </w:tc>
      </w:tr>
    </w:tbl>
    <w:p w:rsidR="00372E9B" w:rsidRDefault="00372E9B" w:rsidP="00D115FD"/>
    <w:p w:rsidR="000E6B77" w:rsidRDefault="000E6B77" w:rsidP="00D115FD"/>
    <w:p w:rsidR="00030056" w:rsidRDefault="00030056" w:rsidP="00D115FD"/>
    <w:p w:rsidR="003E5ED6" w:rsidRDefault="003E5ED6" w:rsidP="00D115FD">
      <w:r>
        <w:t>Ta gjerne kontakt dersom det ønskes ytterligere opplysninger.</w:t>
      </w:r>
    </w:p>
    <w:p w:rsidR="003E5ED6" w:rsidRDefault="003E5ED6" w:rsidP="00D115FD"/>
    <w:p w:rsidR="003E5ED6" w:rsidRDefault="003E5ED6" w:rsidP="00D115FD">
      <w:r>
        <w:t>Med vennlig hilsen</w:t>
      </w:r>
    </w:p>
    <w:p w:rsidR="007A0E48" w:rsidRDefault="007A0E48" w:rsidP="00D115FD"/>
    <w:p w:rsidR="007A0E48" w:rsidRDefault="007A0E48" w:rsidP="00D115FD"/>
    <w:p w:rsidR="003E5ED6" w:rsidRDefault="003E5ED6" w:rsidP="00D115FD"/>
    <w:p w:rsidR="003E5ED6" w:rsidRDefault="003E5ED6" w:rsidP="003E5ED6">
      <w:pPr>
        <w:pStyle w:val="Topptekst"/>
        <w:tabs>
          <w:tab w:val="clear" w:pos="4536"/>
          <w:tab w:val="clear" w:pos="9072"/>
          <w:tab w:val="left" w:pos="0"/>
        </w:tabs>
        <w:rPr>
          <w:szCs w:val="24"/>
        </w:rPr>
      </w:pPr>
      <w:r>
        <w:rPr>
          <w:szCs w:val="24"/>
        </w:rPr>
        <w:t>Kvalitetsleder</w:t>
      </w:r>
    </w:p>
    <w:p w:rsidR="003E5ED6" w:rsidRDefault="003E5ED6" w:rsidP="003E5ED6">
      <w:pPr>
        <w:pStyle w:val="Topptekst"/>
        <w:tabs>
          <w:tab w:val="clear" w:pos="4536"/>
          <w:tab w:val="clear" w:pos="9072"/>
          <w:tab w:val="left" w:pos="0"/>
        </w:tabs>
        <w:rPr>
          <w:szCs w:val="24"/>
        </w:rPr>
      </w:pPr>
      <w:r>
        <w:rPr>
          <w:szCs w:val="24"/>
        </w:rPr>
        <w:t>Avdeling for patologi, OUS</w:t>
      </w:r>
    </w:p>
    <w:p w:rsidR="003E5ED6" w:rsidRPr="003E5ED6" w:rsidRDefault="005D1D7C" w:rsidP="003E5ED6">
      <w:pPr>
        <w:rPr>
          <w:lang w:val="en-US"/>
        </w:rPr>
      </w:pPr>
      <w:hyperlink r:id="rId11" w:history="1">
        <w:r w:rsidR="003E5ED6" w:rsidRPr="003E5ED6">
          <w:rPr>
            <w:rStyle w:val="Hyperkobling"/>
            <w:lang w:val="en-US"/>
          </w:rPr>
          <w:t>ieg@ous-hf.no</w:t>
        </w:r>
      </w:hyperlink>
      <w:r w:rsidR="003E5ED6" w:rsidRPr="003E5ED6">
        <w:rPr>
          <w:lang w:val="en-US"/>
        </w:rPr>
        <w:t xml:space="preserve"> </w:t>
      </w:r>
    </w:p>
    <w:p w:rsidR="003E5ED6" w:rsidRPr="003E5ED6" w:rsidRDefault="003E5ED6" w:rsidP="003E5ED6">
      <w:pPr>
        <w:pStyle w:val="Topptekst"/>
        <w:tabs>
          <w:tab w:val="clear" w:pos="4536"/>
          <w:tab w:val="clear" w:pos="9072"/>
          <w:tab w:val="left" w:pos="0"/>
        </w:tabs>
        <w:rPr>
          <w:szCs w:val="24"/>
          <w:lang w:val="en-US"/>
        </w:rPr>
      </w:pPr>
      <w:r w:rsidRPr="003E5ED6">
        <w:rPr>
          <w:szCs w:val="24"/>
          <w:lang w:val="en-US"/>
        </w:rPr>
        <w:t>TEST 319</w:t>
      </w:r>
    </w:p>
    <w:p w:rsidR="003E5ED6" w:rsidRPr="003E5ED6" w:rsidRDefault="003E5ED6" w:rsidP="003E5ED6">
      <w:pPr>
        <w:pStyle w:val="Topptekst"/>
        <w:tabs>
          <w:tab w:val="clear" w:pos="4536"/>
          <w:tab w:val="clear" w:pos="9072"/>
          <w:tab w:val="left" w:pos="0"/>
        </w:tabs>
        <w:rPr>
          <w:szCs w:val="24"/>
          <w:lang w:val="en-US"/>
        </w:rPr>
      </w:pPr>
    </w:p>
    <w:p w:rsidR="003E5ED6" w:rsidRDefault="003E5ED6" w:rsidP="003E5ED6">
      <w:pPr>
        <w:pStyle w:val="Topptekst"/>
        <w:tabs>
          <w:tab w:val="clear" w:pos="4536"/>
          <w:tab w:val="clear" w:pos="9072"/>
          <w:tab w:val="left" w:pos="0"/>
        </w:tabs>
        <w:rPr>
          <w:szCs w:val="24"/>
        </w:rPr>
      </w:pPr>
      <w:proofErr w:type="spellStart"/>
      <w:r>
        <w:rPr>
          <w:szCs w:val="24"/>
        </w:rPr>
        <w:t>Postadr</w:t>
      </w:r>
      <w:proofErr w:type="spellEnd"/>
      <w:r>
        <w:rPr>
          <w:szCs w:val="24"/>
        </w:rPr>
        <w:t>:</w:t>
      </w:r>
    </w:p>
    <w:p w:rsidR="003E5ED6" w:rsidRDefault="003E5ED6" w:rsidP="003E5ED6">
      <w:pPr>
        <w:pStyle w:val="NormalWeb1"/>
        <w:rPr>
          <w:rFonts w:cs="Arial"/>
        </w:rPr>
      </w:pPr>
      <w:r>
        <w:rPr>
          <w:rFonts w:cs="Arial"/>
        </w:rPr>
        <w:t>Oslo universitetssykehus HF</w:t>
      </w:r>
      <w:r>
        <w:rPr>
          <w:rFonts w:cs="Arial"/>
        </w:rPr>
        <w:br/>
        <w:t>Avdeling for patologi v/Ingegerd Eggen Furre</w:t>
      </w:r>
      <w:r>
        <w:rPr>
          <w:rFonts w:cs="Arial"/>
        </w:rPr>
        <w:br/>
        <w:t>Postboks 4950 Nydalen</w:t>
      </w:r>
      <w:r>
        <w:rPr>
          <w:rFonts w:cs="Arial"/>
        </w:rPr>
        <w:br/>
        <w:t>0424 Oslo</w:t>
      </w:r>
    </w:p>
    <w:p w:rsidR="007A0E48" w:rsidRDefault="007A0E48" w:rsidP="00D115FD"/>
    <w:sectPr w:rsidR="007A0E48" w:rsidSect="005F5F32">
      <w:footerReference w:type="default" r:id="rId12"/>
      <w:headerReference w:type="first" r:id="rId13"/>
      <w:footerReference w:type="first" r:id="rId14"/>
      <w:type w:val="continuous"/>
      <w:pgSz w:w="11907" w:h="16840" w:code="9"/>
      <w:pgMar w:top="1469" w:right="1134" w:bottom="1797" w:left="1134" w:header="567" w:footer="31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902" w:rsidRDefault="00991902">
      <w:r>
        <w:separator/>
      </w:r>
    </w:p>
  </w:endnote>
  <w:endnote w:type="continuationSeparator" w:id="0">
    <w:p w:rsidR="00991902" w:rsidRDefault="0099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RH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21"/>
      <w:gridCol w:w="2462"/>
      <w:gridCol w:w="818"/>
      <w:gridCol w:w="638"/>
    </w:tblGrid>
    <w:tr w:rsidR="005A549F" w:rsidRPr="00732B13" w:rsidTr="008B309D">
      <w:trPr>
        <w:trHeight w:hRule="exact" w:val="851"/>
      </w:trPr>
      <w:tc>
        <w:tcPr>
          <w:tcW w:w="5922" w:type="dxa"/>
          <w:tcMar>
            <w:left w:w="0" w:type="dxa"/>
            <w:right w:w="0" w:type="dxa"/>
          </w:tcMar>
        </w:tcPr>
        <w:p w:rsidR="005A549F" w:rsidRPr="00B15567" w:rsidRDefault="005A549F" w:rsidP="005A549F">
          <w:pPr>
            <w:pStyle w:val="Bunntekst"/>
            <w:rPr>
              <w:sz w:val="26"/>
              <w:szCs w:val="26"/>
            </w:rPr>
          </w:pPr>
        </w:p>
        <w:p w:rsidR="005A549F" w:rsidRDefault="005A549F" w:rsidP="005A549F">
          <w:pPr>
            <w:pStyle w:val="Bunntekst"/>
            <w:rPr>
              <w:sz w:val="20"/>
            </w:rPr>
          </w:pPr>
          <w:r w:rsidRPr="00D115FD">
            <w:rPr>
              <w:rFonts w:ascii="Calibri" w:hAnsi="Calibri" w:cs="Calibri"/>
              <w:sz w:val="16"/>
              <w:szCs w:val="16"/>
            </w:rPr>
            <w:t>Oslo universitetssykehus er lokalsykehus for deler av Oslos befolkning, regionssykehus for innbyggere i Helse Sør-Øst og har en rekke nasjonale funksjoner.</w:t>
          </w:r>
        </w:p>
      </w:tc>
      <w:tc>
        <w:tcPr>
          <w:tcW w:w="2506" w:type="dxa"/>
          <w:tcMar>
            <w:left w:w="125" w:type="dxa"/>
          </w:tcMar>
        </w:tcPr>
        <w:p w:rsidR="005A549F" w:rsidRPr="0023373A" w:rsidRDefault="005A549F" w:rsidP="005A549F">
          <w:pPr>
            <w:pStyle w:val="Bunntekst"/>
            <w:rPr>
              <w:sz w:val="26"/>
              <w:szCs w:val="26"/>
            </w:rPr>
          </w:pPr>
        </w:p>
        <w:p w:rsidR="005A549F" w:rsidRDefault="005A549F" w:rsidP="005A549F">
          <w:pPr>
            <w:pStyle w:val="BasicParagraph"/>
            <w:spacing w:line="240" w:lineRule="auto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Org.nr.: NO 993 467 049 MVA</w:t>
          </w:r>
        </w:p>
        <w:p w:rsidR="005A549F" w:rsidRPr="00D115FD" w:rsidRDefault="005A549F" w:rsidP="005A549F">
          <w:pPr>
            <w:pStyle w:val="Bunntekst"/>
            <w:rPr>
              <w:sz w:val="20"/>
              <w:lang w:val="en-US"/>
            </w:rPr>
          </w:pPr>
          <w:r>
            <w:rPr>
              <w:rFonts w:ascii="Calibri" w:hAnsi="Calibri" w:cs="Calibri"/>
              <w:sz w:val="16"/>
              <w:szCs w:val="16"/>
              <w:lang w:val="en-GB"/>
            </w:rPr>
            <w:t>www.oslo-universitetssykehus.no</w:t>
          </w:r>
        </w:p>
      </w:tc>
      <w:tc>
        <w:tcPr>
          <w:tcW w:w="702" w:type="dxa"/>
        </w:tcPr>
        <w:p w:rsidR="005A549F" w:rsidRPr="00D115FD" w:rsidRDefault="005A549F" w:rsidP="005A549F">
          <w:pPr>
            <w:pStyle w:val="Bunntekst"/>
            <w:rPr>
              <w:sz w:val="20"/>
              <w:lang w:val="en-US"/>
            </w:rPr>
          </w:pPr>
        </w:p>
      </w:tc>
      <w:tc>
        <w:tcPr>
          <w:tcW w:w="652" w:type="dxa"/>
        </w:tcPr>
        <w:p w:rsidR="005A549F" w:rsidRPr="00D115FD" w:rsidRDefault="005A549F" w:rsidP="005A549F">
          <w:pPr>
            <w:pStyle w:val="Bunntekst"/>
            <w:rPr>
              <w:sz w:val="20"/>
              <w:lang w:val="en-US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73088" behindDoc="0" locked="0" layoutInCell="1" allowOverlap="1" wp14:anchorId="5626A9E1" wp14:editId="2450111B">
                <wp:simplePos x="0" y="0"/>
                <wp:positionH relativeFrom="column">
                  <wp:posOffset>2540</wp:posOffset>
                </wp:positionH>
                <wp:positionV relativeFrom="paragraph">
                  <wp:posOffset>117475</wp:posOffset>
                </wp:positionV>
                <wp:extent cx="277200" cy="277200"/>
                <wp:effectExtent l="0" t="0" r="8890" b="8890"/>
                <wp:wrapNone/>
                <wp:docPr id="14" name="Bilde 14" descr="Bilder\HS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 descr="Bilder\HS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200" cy="27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A549F" w:rsidRPr="00732B13" w:rsidTr="005D1D7C">
      <w:trPr>
        <w:trHeight w:hRule="exact" w:val="273"/>
      </w:trPr>
      <w:tc>
        <w:tcPr>
          <w:tcW w:w="5922" w:type="dxa"/>
          <w:shd w:val="clear" w:color="auto" w:fill="auto"/>
          <w:tcMar>
            <w:left w:w="0" w:type="dxa"/>
            <w:right w:w="0" w:type="dxa"/>
          </w:tcMar>
        </w:tcPr>
        <w:p w:rsidR="005A549F" w:rsidRPr="00732B13" w:rsidRDefault="005A549F" w:rsidP="005A549F">
          <w:pPr>
            <w:pStyle w:val="Bunntekst"/>
            <w:rPr>
              <w:noProof/>
              <w:sz w:val="14"/>
              <w:szCs w:val="14"/>
            </w:rPr>
          </w:pPr>
          <w:r>
            <w:rPr>
              <w:noProof/>
              <w:sz w:val="14"/>
              <w:szCs w:val="14"/>
            </w:rPr>
            <w:t>Følgebrev_teknisk_bedømmer_MAL | Versjon: 0 | Utarbeidet av: Ingegerd Eggen Furre</w:t>
          </w:r>
        </w:p>
      </w:tc>
      <w:tc>
        <w:tcPr>
          <w:tcW w:w="2506" w:type="dxa"/>
          <w:shd w:val="clear" w:color="auto" w:fill="auto"/>
          <w:tcMar>
            <w:left w:w="125" w:type="dxa"/>
          </w:tcMar>
        </w:tcPr>
        <w:p w:rsidR="005A549F" w:rsidRPr="00732B13" w:rsidRDefault="005A549F" w:rsidP="005A549F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Godkjent av: Bodil Bjerkehagen</w:t>
          </w:r>
        </w:p>
      </w:tc>
      <w:tc>
        <w:tcPr>
          <w:tcW w:w="702" w:type="dxa"/>
          <w:shd w:val="clear" w:color="auto" w:fill="auto"/>
        </w:tcPr>
        <w:p w:rsidR="005A549F" w:rsidRPr="00732B13" w:rsidRDefault="005D1D7C" w:rsidP="005A549F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23</w:t>
          </w:r>
          <w:r w:rsidR="005A549F">
            <w:rPr>
              <w:sz w:val="14"/>
              <w:szCs w:val="14"/>
            </w:rPr>
            <w:t>.01.2023</w:t>
          </w:r>
        </w:p>
      </w:tc>
      <w:tc>
        <w:tcPr>
          <w:tcW w:w="652" w:type="dxa"/>
          <w:shd w:val="clear" w:color="auto" w:fill="auto"/>
        </w:tcPr>
        <w:p w:rsidR="005A549F" w:rsidRPr="00732B13" w:rsidRDefault="005A549F" w:rsidP="005A549F">
          <w:pPr>
            <w:pStyle w:val="Bunntekst"/>
            <w:rPr>
              <w:noProof/>
              <w:sz w:val="14"/>
              <w:szCs w:val="14"/>
            </w:rPr>
          </w:pPr>
          <w:r>
            <w:rPr>
              <w:noProof/>
              <w:sz w:val="14"/>
              <w:szCs w:val="14"/>
            </w:rPr>
            <w:t>PAT</w:t>
          </w:r>
        </w:p>
      </w:tc>
    </w:tr>
  </w:tbl>
  <w:p w:rsidR="00991902" w:rsidRPr="00D115FD" w:rsidRDefault="00991902">
    <w:pPr>
      <w:pStyle w:val="Bunntekst"/>
      <w:rPr>
        <w:sz w:val="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21"/>
      <w:gridCol w:w="2462"/>
      <w:gridCol w:w="818"/>
      <w:gridCol w:w="638"/>
    </w:tblGrid>
    <w:tr w:rsidR="005A549F" w:rsidRPr="00732B13" w:rsidTr="008B309D">
      <w:trPr>
        <w:trHeight w:hRule="exact" w:val="851"/>
      </w:trPr>
      <w:tc>
        <w:tcPr>
          <w:tcW w:w="5922" w:type="dxa"/>
          <w:tcMar>
            <w:left w:w="0" w:type="dxa"/>
            <w:right w:w="0" w:type="dxa"/>
          </w:tcMar>
        </w:tcPr>
        <w:p w:rsidR="005A549F" w:rsidRPr="00B15567" w:rsidRDefault="005A549F" w:rsidP="005A549F">
          <w:pPr>
            <w:pStyle w:val="Bunntekst"/>
            <w:rPr>
              <w:sz w:val="26"/>
              <w:szCs w:val="26"/>
            </w:rPr>
          </w:pPr>
        </w:p>
        <w:p w:rsidR="005A549F" w:rsidRDefault="005A549F" w:rsidP="005A549F">
          <w:pPr>
            <w:pStyle w:val="Bunntekst"/>
            <w:rPr>
              <w:sz w:val="20"/>
            </w:rPr>
          </w:pPr>
          <w:bookmarkStart w:id="5" w:name="bkTekst"/>
          <w:bookmarkEnd w:id="5"/>
          <w:r w:rsidRPr="00D115FD">
            <w:rPr>
              <w:rFonts w:ascii="Calibri" w:hAnsi="Calibri" w:cs="Calibri"/>
              <w:sz w:val="16"/>
              <w:szCs w:val="16"/>
            </w:rPr>
            <w:t>Oslo universitetssykehus er lokalsykehus for deler av Oslos befolkning, regionssykehus for innbyggere i Helse Sør-Øst og har en rekke nasjonale funksjoner.</w:t>
          </w:r>
        </w:p>
      </w:tc>
      <w:tc>
        <w:tcPr>
          <w:tcW w:w="2506" w:type="dxa"/>
          <w:tcMar>
            <w:left w:w="125" w:type="dxa"/>
          </w:tcMar>
        </w:tcPr>
        <w:p w:rsidR="005A549F" w:rsidRPr="0023373A" w:rsidRDefault="005A549F" w:rsidP="005A549F">
          <w:pPr>
            <w:pStyle w:val="Bunntekst"/>
            <w:rPr>
              <w:sz w:val="26"/>
              <w:szCs w:val="26"/>
            </w:rPr>
          </w:pPr>
        </w:p>
        <w:p w:rsidR="005A549F" w:rsidRDefault="005A549F" w:rsidP="005A549F">
          <w:pPr>
            <w:pStyle w:val="BasicParagraph"/>
            <w:spacing w:line="240" w:lineRule="auto"/>
            <w:rPr>
              <w:rFonts w:ascii="Calibri" w:hAnsi="Calibri" w:cs="Calibri"/>
              <w:sz w:val="16"/>
              <w:szCs w:val="16"/>
            </w:rPr>
          </w:pPr>
          <w:bookmarkStart w:id="6" w:name="bkOrg"/>
          <w:bookmarkEnd w:id="6"/>
          <w:r>
            <w:rPr>
              <w:rFonts w:ascii="Calibri" w:hAnsi="Calibri" w:cs="Calibri"/>
              <w:sz w:val="16"/>
              <w:szCs w:val="16"/>
            </w:rPr>
            <w:t>Org.nr.: NO 993 467 049 MVA</w:t>
          </w:r>
        </w:p>
        <w:p w:rsidR="005A549F" w:rsidRPr="00D115FD" w:rsidRDefault="005A549F" w:rsidP="005A549F">
          <w:pPr>
            <w:pStyle w:val="Bunntekst"/>
            <w:rPr>
              <w:sz w:val="20"/>
              <w:lang w:val="en-US"/>
            </w:rPr>
          </w:pPr>
          <w:r>
            <w:rPr>
              <w:rFonts w:ascii="Calibri" w:hAnsi="Calibri" w:cs="Calibri"/>
              <w:sz w:val="16"/>
              <w:szCs w:val="16"/>
              <w:lang w:val="en-GB"/>
            </w:rPr>
            <w:t>www.oslo-universitetssykehus.no</w:t>
          </w:r>
        </w:p>
      </w:tc>
      <w:tc>
        <w:tcPr>
          <w:tcW w:w="702" w:type="dxa"/>
        </w:tcPr>
        <w:p w:rsidR="005A549F" w:rsidRPr="00D115FD" w:rsidRDefault="005A549F" w:rsidP="005A549F">
          <w:pPr>
            <w:pStyle w:val="Bunntekst"/>
            <w:rPr>
              <w:sz w:val="20"/>
              <w:lang w:val="en-US"/>
            </w:rPr>
          </w:pPr>
        </w:p>
      </w:tc>
      <w:tc>
        <w:tcPr>
          <w:tcW w:w="652" w:type="dxa"/>
        </w:tcPr>
        <w:p w:rsidR="005A549F" w:rsidRPr="00D115FD" w:rsidRDefault="005A549F" w:rsidP="005A549F">
          <w:pPr>
            <w:pStyle w:val="Bunntekst"/>
            <w:rPr>
              <w:sz w:val="20"/>
              <w:lang w:val="en-US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71040" behindDoc="0" locked="0" layoutInCell="1" allowOverlap="1" wp14:anchorId="5626A9E1" wp14:editId="2450111B">
                <wp:simplePos x="0" y="0"/>
                <wp:positionH relativeFrom="column">
                  <wp:posOffset>2540</wp:posOffset>
                </wp:positionH>
                <wp:positionV relativeFrom="paragraph">
                  <wp:posOffset>117475</wp:posOffset>
                </wp:positionV>
                <wp:extent cx="277200" cy="277200"/>
                <wp:effectExtent l="0" t="0" r="8890" b="8890"/>
                <wp:wrapNone/>
                <wp:docPr id="1" name="Bilde 1" descr="Bilder\HS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 descr="Bilder\HS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200" cy="27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A549F" w:rsidRPr="00732B13" w:rsidTr="005D1D7C">
      <w:trPr>
        <w:trHeight w:hRule="exact" w:val="273"/>
      </w:trPr>
      <w:tc>
        <w:tcPr>
          <w:tcW w:w="5922" w:type="dxa"/>
          <w:shd w:val="clear" w:color="auto" w:fill="auto"/>
          <w:tcMar>
            <w:left w:w="0" w:type="dxa"/>
            <w:right w:w="0" w:type="dxa"/>
          </w:tcMar>
        </w:tcPr>
        <w:p w:rsidR="005A549F" w:rsidRPr="00732B13" w:rsidRDefault="005A549F" w:rsidP="005A549F">
          <w:pPr>
            <w:pStyle w:val="Bunntekst"/>
            <w:rPr>
              <w:noProof/>
              <w:sz w:val="14"/>
              <w:szCs w:val="14"/>
            </w:rPr>
          </w:pPr>
          <w:r>
            <w:rPr>
              <w:noProof/>
              <w:sz w:val="14"/>
              <w:szCs w:val="14"/>
            </w:rPr>
            <w:t>Følgebrev_teknisk_bedømmer_MAL | Versjon: 0 | Utarbeidet av: Ingegerd Eggen Furre</w:t>
          </w:r>
        </w:p>
      </w:tc>
      <w:tc>
        <w:tcPr>
          <w:tcW w:w="2506" w:type="dxa"/>
          <w:shd w:val="clear" w:color="auto" w:fill="auto"/>
          <w:tcMar>
            <w:left w:w="125" w:type="dxa"/>
          </w:tcMar>
        </w:tcPr>
        <w:p w:rsidR="005A549F" w:rsidRPr="00732B13" w:rsidRDefault="005A549F" w:rsidP="005A549F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Godkjent av: Bodil Bjerkehagen</w:t>
          </w:r>
        </w:p>
      </w:tc>
      <w:tc>
        <w:tcPr>
          <w:tcW w:w="702" w:type="dxa"/>
          <w:shd w:val="clear" w:color="auto" w:fill="auto"/>
        </w:tcPr>
        <w:p w:rsidR="005A549F" w:rsidRPr="00732B13" w:rsidRDefault="005D1D7C" w:rsidP="005A549F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23</w:t>
          </w:r>
          <w:r w:rsidR="005A549F">
            <w:rPr>
              <w:sz w:val="14"/>
              <w:szCs w:val="14"/>
            </w:rPr>
            <w:t>.01.2023</w:t>
          </w:r>
        </w:p>
      </w:tc>
      <w:tc>
        <w:tcPr>
          <w:tcW w:w="652" w:type="dxa"/>
          <w:shd w:val="clear" w:color="auto" w:fill="auto"/>
        </w:tcPr>
        <w:p w:rsidR="005A549F" w:rsidRPr="00732B13" w:rsidRDefault="005A549F" w:rsidP="005A549F">
          <w:pPr>
            <w:pStyle w:val="Bunntekst"/>
            <w:rPr>
              <w:noProof/>
              <w:sz w:val="14"/>
              <w:szCs w:val="14"/>
            </w:rPr>
          </w:pPr>
          <w:r>
            <w:rPr>
              <w:noProof/>
              <w:sz w:val="14"/>
              <w:szCs w:val="14"/>
            </w:rPr>
            <w:t>PAT</w:t>
          </w:r>
        </w:p>
      </w:tc>
    </w:tr>
  </w:tbl>
  <w:p w:rsidR="00991902" w:rsidRPr="00034EC6" w:rsidRDefault="00991902">
    <w:pPr>
      <w:pStyle w:val="Bunntekst"/>
      <w:rPr>
        <w:sz w:val="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902" w:rsidRDefault="00991902">
      <w:r>
        <w:separator/>
      </w:r>
    </w:p>
  </w:footnote>
  <w:footnote w:type="continuationSeparator" w:id="0">
    <w:p w:rsidR="00991902" w:rsidRDefault="00991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3175"/>
    </w:tblGrid>
    <w:tr w:rsidR="00991902" w:rsidTr="008A685A">
      <w:tc>
        <w:tcPr>
          <w:tcW w:w="3175" w:type="dxa"/>
        </w:tcPr>
        <w:p w:rsidR="00991902" w:rsidRDefault="00991902">
          <w:pPr>
            <w:pStyle w:val="Topptekst"/>
            <w:tabs>
              <w:tab w:val="clear" w:pos="4536"/>
              <w:tab w:val="clear" w:pos="9072"/>
              <w:tab w:val="right" w:pos="9900"/>
            </w:tabs>
            <w:rPr>
              <w:rFonts w:ascii="Calibri" w:hAnsi="Calibri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4656" behindDoc="0" locked="0" layoutInCell="1" allowOverlap="1" wp14:anchorId="25B1C705" wp14:editId="302CD11A">
                    <wp:simplePos x="0" y="0"/>
                    <wp:positionH relativeFrom="column">
                      <wp:posOffset>-594995</wp:posOffset>
                    </wp:positionH>
                    <wp:positionV relativeFrom="paragraph">
                      <wp:posOffset>3409315</wp:posOffset>
                    </wp:positionV>
                    <wp:extent cx="252095" cy="0"/>
                    <wp:effectExtent l="5080" t="8890" r="9525" b="10160"/>
                    <wp:wrapNone/>
                    <wp:docPr id="4" name="Lin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5209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3296BCE" id="Line 1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85pt,268.45pt" to="-27pt,2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jN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" strokeweight=".25pt"/>
                </w:pict>
              </mc:Fallback>
            </mc:AlternateContent>
          </w:r>
          <w:bookmarkStart w:id="4" w:name="TT_logo1"/>
          <w:bookmarkEnd w:id="4"/>
          <w:r>
            <w:rPr>
              <w:rFonts w:ascii="Calibri" w:hAnsi="Calibri"/>
              <w:noProof/>
              <w:sz w:val="18"/>
            </w:rPr>
            <w:drawing>
              <wp:inline distT="0" distB="0" distL="0" distR="0">
                <wp:extent cx="1943735" cy="403860"/>
                <wp:effectExtent l="0" t="0" r="0" b="0"/>
                <wp:docPr id="3" name="Bild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735" cy="403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91902" w:rsidRDefault="00991902">
    <w:pPr>
      <w:pStyle w:val="Topptekst"/>
      <w:tabs>
        <w:tab w:val="clear" w:pos="4536"/>
        <w:tab w:val="clear" w:pos="9072"/>
        <w:tab w:val="right" w:pos="9900"/>
      </w:tabs>
      <w:rPr>
        <w:rFonts w:ascii="Calibri" w:hAnsi="Calibri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805"/>
    <w:multiLevelType w:val="hybridMultilevel"/>
    <w:tmpl w:val="6CA44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A1837"/>
    <w:multiLevelType w:val="hybridMultilevel"/>
    <w:tmpl w:val="3D5C85A0"/>
    <w:lvl w:ilvl="0" w:tplc="1A0E04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3B6199"/>
    <w:multiLevelType w:val="hybridMultilevel"/>
    <w:tmpl w:val="64B01A8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3765D7"/>
    <w:multiLevelType w:val="hybridMultilevel"/>
    <w:tmpl w:val="77E060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227"/>
  <w:hyphenationZone w:val="425"/>
  <w:noPunctuationKerning/>
  <w:characterSpacingControl w:val="doNotCompress"/>
  <w:hdrShapeDefaults>
    <o:shapedefaults v:ext="edit" spidmax="3481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FD"/>
    <w:rsid w:val="00006CB1"/>
    <w:rsid w:val="00020AD6"/>
    <w:rsid w:val="00025D0F"/>
    <w:rsid w:val="00030056"/>
    <w:rsid w:val="00034EC6"/>
    <w:rsid w:val="00043A8C"/>
    <w:rsid w:val="0006606A"/>
    <w:rsid w:val="000D6503"/>
    <w:rsid w:val="000E4F69"/>
    <w:rsid w:val="000E6B77"/>
    <w:rsid w:val="00153668"/>
    <w:rsid w:val="0016367D"/>
    <w:rsid w:val="001A4944"/>
    <w:rsid w:val="00214014"/>
    <w:rsid w:val="00225069"/>
    <w:rsid w:val="0023373A"/>
    <w:rsid w:val="003028A6"/>
    <w:rsid w:val="003317C1"/>
    <w:rsid w:val="003379E5"/>
    <w:rsid w:val="003512E0"/>
    <w:rsid w:val="00372E9B"/>
    <w:rsid w:val="00395EC1"/>
    <w:rsid w:val="003A7231"/>
    <w:rsid w:val="003E5ED6"/>
    <w:rsid w:val="00425CE7"/>
    <w:rsid w:val="00430CCF"/>
    <w:rsid w:val="00432B06"/>
    <w:rsid w:val="00485089"/>
    <w:rsid w:val="00495F6A"/>
    <w:rsid w:val="004A045E"/>
    <w:rsid w:val="004A079B"/>
    <w:rsid w:val="004C05BD"/>
    <w:rsid w:val="004C7E89"/>
    <w:rsid w:val="004F0E04"/>
    <w:rsid w:val="004F7EEE"/>
    <w:rsid w:val="005200C0"/>
    <w:rsid w:val="00527EA5"/>
    <w:rsid w:val="00534676"/>
    <w:rsid w:val="005603C5"/>
    <w:rsid w:val="005A549F"/>
    <w:rsid w:val="005B45BC"/>
    <w:rsid w:val="005C08DD"/>
    <w:rsid w:val="005D1D7C"/>
    <w:rsid w:val="005E3FD9"/>
    <w:rsid w:val="005F5F32"/>
    <w:rsid w:val="00622834"/>
    <w:rsid w:val="00652325"/>
    <w:rsid w:val="00653C20"/>
    <w:rsid w:val="006F28A3"/>
    <w:rsid w:val="00703712"/>
    <w:rsid w:val="007579F1"/>
    <w:rsid w:val="00774634"/>
    <w:rsid w:val="00775F34"/>
    <w:rsid w:val="0078485D"/>
    <w:rsid w:val="00797B32"/>
    <w:rsid w:val="007A0E48"/>
    <w:rsid w:val="007B216C"/>
    <w:rsid w:val="007E2A5D"/>
    <w:rsid w:val="007E3B32"/>
    <w:rsid w:val="007E64CE"/>
    <w:rsid w:val="00806F12"/>
    <w:rsid w:val="00836DCC"/>
    <w:rsid w:val="00857C11"/>
    <w:rsid w:val="00886B5E"/>
    <w:rsid w:val="008A685A"/>
    <w:rsid w:val="008D3B44"/>
    <w:rsid w:val="008E78E9"/>
    <w:rsid w:val="008F4C09"/>
    <w:rsid w:val="00935F24"/>
    <w:rsid w:val="00971364"/>
    <w:rsid w:val="00985821"/>
    <w:rsid w:val="00985849"/>
    <w:rsid w:val="00991902"/>
    <w:rsid w:val="009939CC"/>
    <w:rsid w:val="009A5371"/>
    <w:rsid w:val="009E23D1"/>
    <w:rsid w:val="009F79C8"/>
    <w:rsid w:val="00A10863"/>
    <w:rsid w:val="00A140B2"/>
    <w:rsid w:val="00A33EBC"/>
    <w:rsid w:val="00A82A95"/>
    <w:rsid w:val="00A9512E"/>
    <w:rsid w:val="00AB6979"/>
    <w:rsid w:val="00AD7133"/>
    <w:rsid w:val="00B15567"/>
    <w:rsid w:val="00B171C6"/>
    <w:rsid w:val="00B51565"/>
    <w:rsid w:val="00B81928"/>
    <w:rsid w:val="00BC42C9"/>
    <w:rsid w:val="00BD1DD0"/>
    <w:rsid w:val="00BD723B"/>
    <w:rsid w:val="00C00897"/>
    <w:rsid w:val="00C63E5A"/>
    <w:rsid w:val="00C769B4"/>
    <w:rsid w:val="00CB6D03"/>
    <w:rsid w:val="00CD1842"/>
    <w:rsid w:val="00CE23BE"/>
    <w:rsid w:val="00D023C0"/>
    <w:rsid w:val="00D115FD"/>
    <w:rsid w:val="00D213FA"/>
    <w:rsid w:val="00D27BD7"/>
    <w:rsid w:val="00D54E7B"/>
    <w:rsid w:val="00D71886"/>
    <w:rsid w:val="00D80E6D"/>
    <w:rsid w:val="00DC0371"/>
    <w:rsid w:val="00DD5671"/>
    <w:rsid w:val="00E06B72"/>
    <w:rsid w:val="00E37651"/>
    <w:rsid w:val="00E87FF6"/>
    <w:rsid w:val="00EC120B"/>
    <w:rsid w:val="00ED313D"/>
    <w:rsid w:val="00F03138"/>
    <w:rsid w:val="00F03606"/>
    <w:rsid w:val="00F06DD1"/>
    <w:rsid w:val="00F524E0"/>
    <w:rsid w:val="00F66A35"/>
    <w:rsid w:val="00F90781"/>
    <w:rsid w:val="00FA2817"/>
    <w:rsid w:val="00FA3B95"/>
    <w:rsid w:val="00FA4D70"/>
    <w:rsid w:val="00FB50B3"/>
    <w:rsid w:val="00FB74E1"/>
    <w:rsid w:val="00FD2B47"/>
    <w:rsid w:val="00FD510A"/>
    <w:rsid w:val="00FD70D5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ddd"/>
    </o:shapedefaults>
    <o:shapelayout v:ext="edit">
      <o:idmap v:ext="edit" data="1"/>
    </o:shapelayout>
  </w:shapeDefaults>
  <w:decimalSymbol w:val=","/>
  <w:listSeparator w:val=";"/>
  <w14:docId w14:val="5AACA425"/>
  <w15:docId w15:val="{D40BAA3F-D941-41D1-80E1-B1025E7B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ambria" w:hAnsi="Cambria"/>
      <w:sz w:val="24"/>
      <w:szCs w:val="24"/>
    </w:rPr>
  </w:style>
  <w:style w:type="paragraph" w:styleId="Overskrift1">
    <w:name w:val="heading 1"/>
    <w:basedOn w:val="Normal"/>
    <w:next w:val="Normal"/>
    <w:qFormat/>
    <w:rsid w:val="00F66A35"/>
    <w:pPr>
      <w:keepNext/>
      <w:autoSpaceDE w:val="0"/>
      <w:autoSpaceDN w:val="0"/>
      <w:adjustRightInd w:val="0"/>
      <w:outlineLvl w:val="0"/>
    </w:pPr>
    <w:rPr>
      <w:rFonts w:ascii="Calibri" w:hAnsi="Calibri"/>
      <w:b/>
      <w:bCs/>
      <w:sz w:val="28"/>
      <w:szCs w:val="18"/>
    </w:rPr>
  </w:style>
  <w:style w:type="paragraph" w:styleId="Overskrift2">
    <w:name w:val="heading 2"/>
    <w:basedOn w:val="Normal"/>
    <w:next w:val="Normal"/>
    <w:qFormat/>
    <w:rsid w:val="00F66A35"/>
    <w:pPr>
      <w:keepNext/>
      <w:outlineLvl w:val="1"/>
    </w:pPr>
    <w:rPr>
      <w:rFonts w:ascii="Calibri" w:hAnsi="Calibri"/>
      <w:b/>
      <w:bCs/>
    </w:rPr>
  </w:style>
  <w:style w:type="paragraph" w:styleId="Overskrift3">
    <w:name w:val="heading 3"/>
    <w:basedOn w:val="Normal"/>
    <w:next w:val="Normal"/>
    <w:qFormat/>
    <w:rsid w:val="008F4C09"/>
    <w:pPr>
      <w:keepNext/>
      <w:tabs>
        <w:tab w:val="left" w:pos="720"/>
      </w:tabs>
      <w:jc w:val="center"/>
      <w:outlineLvl w:val="2"/>
    </w:pPr>
    <w:rPr>
      <w:rFonts w:ascii="Calibri" w:hAnsi="Calibri"/>
      <w:b/>
      <w:bCs/>
      <w:sz w:val="16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next w:val="Normal"/>
    <w:link w:val="TopptekstTeg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idetall">
    <w:name w:val="page number"/>
    <w:basedOn w:val="Standardskriftforavsnitt"/>
    <w:semiHidden/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customStyle="1" w:styleId="BasicParagraph">
    <w:name w:val="[Basic Paragraph]"/>
    <w:basedOn w:val="Normal"/>
    <w:pPr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/>
      <w:color w:val="000000"/>
      <w:lang w:val="en-GB" w:eastAsia="en-US"/>
    </w:rPr>
  </w:style>
  <w:style w:type="paragraph" w:customStyle="1" w:styleId="Autokorrektur">
    <w:name w:val="Autokorrektur"/>
    <w:rPr>
      <w:sz w:val="24"/>
      <w:szCs w:val="24"/>
    </w:rPr>
  </w:style>
  <w:style w:type="paragraph" w:customStyle="1" w:styleId="Opprettetden">
    <w:name w:val="Opprettet den"/>
    <w:rPr>
      <w:sz w:val="24"/>
      <w:szCs w:val="24"/>
    </w:rPr>
  </w:style>
  <w:style w:type="paragraph" w:customStyle="1" w:styleId="-SIDE-">
    <w:name w:val="- SIDE -"/>
    <w:rPr>
      <w:sz w:val="24"/>
      <w:szCs w:val="24"/>
    </w:rPr>
  </w:style>
  <w:style w:type="paragraph" w:customStyle="1" w:styleId="Adresseblokk">
    <w:name w:val="Adresseblokk"/>
    <w:pPr>
      <w:ind w:right="-23"/>
    </w:pPr>
    <w:rPr>
      <w:rFonts w:ascii="Myriad RH Light" w:hAnsi="Myriad RH Light"/>
      <w:noProof/>
      <w:sz w:val="16"/>
    </w:rPr>
  </w:style>
  <w:style w:type="paragraph" w:customStyle="1" w:styleId="BTTeksten">
    <w:name w:val="BTTekst_en"/>
    <w:pPr>
      <w:widowControl w:val="0"/>
    </w:pPr>
    <w:rPr>
      <w:sz w:val="24"/>
      <w:szCs w:val="24"/>
    </w:rPr>
  </w:style>
  <w:style w:type="paragraph" w:customStyle="1" w:styleId="BTOrgno">
    <w:name w:val="BTOrg_no"/>
    <w:pPr>
      <w:widowControl w:val="0"/>
    </w:pPr>
    <w:rPr>
      <w:sz w:val="24"/>
      <w:szCs w:val="24"/>
    </w:rPr>
  </w:style>
  <w:style w:type="paragraph" w:customStyle="1" w:styleId="TTRiksen">
    <w:name w:val="TTRiks_en"/>
    <w:rPr>
      <w:sz w:val="3276"/>
      <w:szCs w:val="3276"/>
    </w:rPr>
  </w:style>
  <w:style w:type="table" w:styleId="Tabellrutenett">
    <w:name w:val="Table Grid"/>
    <w:basedOn w:val="Vanligtabell"/>
    <w:uiPriority w:val="59"/>
    <w:rsid w:val="00ED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A685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A685A"/>
    <w:rPr>
      <w:rFonts w:ascii="Tahoma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semiHidden/>
    <w:unhideWhenUsed/>
    <w:rsid w:val="00B15567"/>
    <w:pPr>
      <w:widowControl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B15567"/>
    <w:rPr>
      <w:rFonts w:ascii="Calibri" w:eastAsiaTheme="minorHAnsi" w:hAnsi="Calibri"/>
      <w:sz w:val="22"/>
      <w:szCs w:val="22"/>
      <w:lang w:eastAsia="en-US"/>
    </w:rPr>
  </w:style>
  <w:style w:type="paragraph" w:customStyle="1" w:styleId="StilRef11pt80gr">
    <w:name w:val="Stil Ref. + 11 pt 80 % grå"/>
    <w:basedOn w:val="Normal"/>
    <w:rsid w:val="00D115FD"/>
    <w:pPr>
      <w:widowControl/>
    </w:pPr>
    <w:rPr>
      <w:rFonts w:ascii="Calibri" w:hAnsi="Calibri"/>
      <w:noProof/>
      <w:color w:val="333333"/>
      <w:szCs w:val="20"/>
    </w:rPr>
  </w:style>
  <w:style w:type="paragraph" w:customStyle="1" w:styleId="StilAdresselinjeCambria11ptVenstre0cm">
    <w:name w:val="Stil Adresselinje + Cambria 11 pt Venstre:  0 cm"/>
    <w:basedOn w:val="Normal"/>
    <w:rsid w:val="00D115FD"/>
    <w:pPr>
      <w:widowControl/>
    </w:pPr>
    <w:rPr>
      <w:rFonts w:ascii="Calibri" w:hAnsi="Calibri"/>
      <w:noProof/>
      <w:szCs w:val="20"/>
    </w:rPr>
  </w:style>
  <w:style w:type="paragraph" w:customStyle="1" w:styleId="NormalWeb1">
    <w:name w:val="Normal (Web)1"/>
    <w:basedOn w:val="Normal"/>
    <w:rsid w:val="00D115FD"/>
    <w:pPr>
      <w:widowControl/>
    </w:pPr>
    <w:rPr>
      <w:rFonts w:ascii="Calibri" w:hAnsi="Calibri"/>
    </w:rPr>
  </w:style>
  <w:style w:type="paragraph" w:styleId="Listeavsnitt">
    <w:name w:val="List Paragraph"/>
    <w:basedOn w:val="Normal"/>
    <w:uiPriority w:val="34"/>
    <w:qFormat/>
    <w:rsid w:val="00E87FF6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991902"/>
    <w:rPr>
      <w:color w:val="800080" w:themeColor="followedHyperlink"/>
      <w:u w:val="single"/>
    </w:rPr>
  </w:style>
  <w:style w:type="paragraph" w:customStyle="1" w:styleId="Default">
    <w:name w:val="Default"/>
    <w:rsid w:val="00372E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opptekstTegn">
    <w:name w:val="Topptekst Tegn"/>
    <w:basedOn w:val="Standardskriftforavsnitt"/>
    <w:link w:val="Topptekst"/>
    <w:rsid w:val="00372E9B"/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handboken.ous-hf.no/folder/118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eg@ous-hf.n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handboken.ous-hf.no/document/1327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handboken.ous-hf.no/document/26253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aler\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3A333-F72D-4021-8FB4-6FF97FD01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34</TotalTime>
  <Pages>2</Pages>
  <Words>390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Brev</vt:lpstr>
    </vt:vector>
  </TitlesOfParts>
  <Company>Oslo universitetssykehus</Company>
  <LinksUpToDate>false</LinksUpToDate>
  <CharactersWithSpaces>3371</CharactersWithSpaces>
  <SharedDoc>false</SharedDoc>
  <HLinks>
    <vt:vector size="12" baseType="variant">
      <vt:variant>
        <vt:i4>6815744</vt:i4>
      </vt:variant>
      <vt:variant>
        <vt:i4>-1</vt:i4>
      </vt:variant>
      <vt:variant>
        <vt:i4>1062</vt:i4>
      </vt:variant>
      <vt:variant>
        <vt:i4>1</vt:i4>
      </vt:variant>
      <vt:variant>
        <vt:lpwstr>Bilder\UIO.jpg</vt:lpwstr>
      </vt:variant>
      <vt:variant>
        <vt:lpwstr/>
      </vt:variant>
      <vt:variant>
        <vt:i4>7667738</vt:i4>
      </vt:variant>
      <vt:variant>
        <vt:i4>-1</vt:i4>
      </vt:variant>
      <vt:variant>
        <vt:i4>1063</vt:i4>
      </vt:variant>
      <vt:variant>
        <vt:i4>1</vt:i4>
      </vt:variant>
      <vt:variant>
        <vt:lpwstr>Bilder\HSO.jpg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Ingegerd Eggen Furre</dc:creator>
  <cp:lastModifiedBy>Ingegerd Eggen Furre</cp:lastModifiedBy>
  <cp:revision>7</cp:revision>
  <cp:lastPrinted>2020-10-09T10:50:00Z</cp:lastPrinted>
  <dcterms:created xsi:type="dcterms:W3CDTF">2023-01-16T10:56:00Z</dcterms:created>
  <dcterms:modified xsi:type="dcterms:W3CDTF">2023-01-20T09:18:00Z</dcterms:modified>
</cp:coreProperties>
</file>