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ECE"/>
        <w:tblLook w:val="04A0" w:firstRow="1" w:lastRow="0" w:firstColumn="1" w:lastColumn="0" w:noHBand="0" w:noVBand="1"/>
      </w:tblPr>
      <w:tblGrid>
        <w:gridCol w:w="10031"/>
      </w:tblGrid>
      <w:tr w:rsidR="00B30F93" w:rsidRPr="00C9114C" w14:paraId="74B4BF66" w14:textId="77777777" w:rsidTr="0094331F">
        <w:tc>
          <w:tcPr>
            <w:tcW w:w="10031" w:type="dxa"/>
            <w:tcBorders>
              <w:top w:val="single" w:sz="4" w:space="0" w:color="009ECE"/>
              <w:left w:val="single" w:sz="4" w:space="0" w:color="009ECE"/>
              <w:bottom w:val="single" w:sz="4" w:space="0" w:color="009ECE"/>
              <w:right w:val="single" w:sz="4" w:space="0" w:color="009ECE"/>
            </w:tcBorders>
            <w:shd w:val="clear" w:color="auto" w:fill="004F81"/>
            <w:tcMar>
              <w:top w:w="113" w:type="dxa"/>
              <w:bottom w:w="113" w:type="dxa"/>
            </w:tcMar>
          </w:tcPr>
          <w:p w14:paraId="540C3E09" w14:textId="77777777" w:rsidR="00B30F93" w:rsidRPr="00B44AB8" w:rsidRDefault="00B30F93" w:rsidP="00E4773E">
            <w:pPr>
              <w:rPr>
                <w:color w:val="FFFFFF"/>
                <w:sz w:val="20"/>
                <w:szCs w:val="20"/>
                <w:lang w:val="nb-NO"/>
              </w:rPr>
            </w:pPr>
            <w:bookmarkStart w:id="0" w:name="_GoBack"/>
            <w:bookmarkEnd w:id="0"/>
            <w:r w:rsidRPr="00B44AB8">
              <w:rPr>
                <w:color w:val="FFFFFF"/>
                <w:sz w:val="20"/>
                <w:szCs w:val="20"/>
                <w:lang w:val="nb-NO"/>
              </w:rPr>
              <w:t xml:space="preserve">Søk skal dokumenteres på en slik måte at de kan reproduseres nøyaktig slik de ble gjennomført. Dato for søk skal alltid oppgis. Antall treff oppgis der det er relevant. </w:t>
            </w:r>
          </w:p>
        </w:tc>
      </w:tr>
    </w:tbl>
    <w:p w14:paraId="551FADFB" w14:textId="77777777" w:rsidR="00B30F93" w:rsidRDefault="00B30F93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60193B" w:rsidRPr="009C52B0" w14:paraId="792D3155" w14:textId="77777777" w:rsidTr="003B2D0B">
        <w:tc>
          <w:tcPr>
            <w:tcW w:w="2093" w:type="dxa"/>
            <w:shd w:val="clear" w:color="auto" w:fill="auto"/>
          </w:tcPr>
          <w:p w14:paraId="3B624ED3" w14:textId="77777777" w:rsidR="002345BB" w:rsidRPr="0095564D" w:rsidRDefault="008417BF" w:rsidP="002345BB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</w:rPr>
              <w:t>Prosedyrens tittel</w:t>
            </w:r>
          </w:p>
        </w:tc>
        <w:tc>
          <w:tcPr>
            <w:tcW w:w="7938" w:type="dxa"/>
            <w:shd w:val="clear" w:color="auto" w:fill="auto"/>
          </w:tcPr>
          <w:p w14:paraId="232603E5" w14:textId="77777777" w:rsidR="005D2C1C" w:rsidRPr="005D2C1C" w:rsidRDefault="005D2C1C" w:rsidP="005D2C1C">
            <w:pPr>
              <w:rPr>
                <w:rFonts w:eastAsia="Times New Roman"/>
                <w:b/>
                <w:bCs/>
                <w:sz w:val="20"/>
                <w:szCs w:val="20"/>
                <w:lang w:val="nb-NO" w:eastAsia="nb-NO"/>
              </w:rPr>
            </w:pPr>
            <w:r w:rsidRPr="005D2C1C">
              <w:rPr>
                <w:rFonts w:eastAsia="Times New Roman"/>
                <w:b/>
                <w:bCs/>
                <w:sz w:val="20"/>
                <w:szCs w:val="20"/>
                <w:lang w:val="nb-NO" w:eastAsia="nb-NO"/>
              </w:rPr>
              <w:t>Perioperativ ernæring ved lungekreft</w:t>
            </w:r>
          </w:p>
          <w:p w14:paraId="4576C9EC" w14:textId="77777777" w:rsidR="0060193B" w:rsidRPr="009C52B0" w:rsidRDefault="0060193B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  <w:tr w:rsidR="001B4659" w:rsidRPr="00C9114C" w14:paraId="6DD4440E" w14:textId="77777777" w:rsidTr="003B2D0B">
        <w:tc>
          <w:tcPr>
            <w:tcW w:w="2093" w:type="dxa"/>
            <w:shd w:val="clear" w:color="auto" w:fill="auto"/>
          </w:tcPr>
          <w:p w14:paraId="55CA7879" w14:textId="77777777" w:rsidR="001B4659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</w:rPr>
              <w:t>Spørsmål fra PICO-skjema</w:t>
            </w:r>
          </w:p>
        </w:tc>
        <w:tc>
          <w:tcPr>
            <w:tcW w:w="7938" w:type="dxa"/>
            <w:shd w:val="clear" w:color="auto" w:fill="auto"/>
          </w:tcPr>
          <w:p w14:paraId="315A5AC5" w14:textId="77777777" w:rsidR="005D2C1C" w:rsidRPr="00A56B89" w:rsidRDefault="005D2C1C" w:rsidP="005D2C1C">
            <w:pPr>
              <w:rPr>
                <w:rFonts w:eastAsia="Times New Roman"/>
                <w:sz w:val="20"/>
                <w:szCs w:val="20"/>
                <w:lang w:val="nb-NO" w:eastAsia="nb-NO"/>
              </w:rPr>
            </w:pPr>
            <w:r>
              <w:rPr>
                <w:rFonts w:eastAsia="Times New Roman"/>
                <w:sz w:val="20"/>
                <w:szCs w:val="20"/>
                <w:lang w:val="nb-NO" w:eastAsia="nb-NO"/>
              </w:rPr>
              <w:t>Kan perioperativ ernæring av lungekreftpasienter gi bedre utfall?</w:t>
            </w:r>
          </w:p>
          <w:p w14:paraId="537C97B1" w14:textId="77777777" w:rsidR="001B4659" w:rsidRPr="009C52B0" w:rsidRDefault="001B4659" w:rsidP="00A54FDE">
            <w:pPr>
              <w:rPr>
                <w:b/>
                <w:sz w:val="20"/>
                <w:szCs w:val="20"/>
                <w:lang w:val="nb-NO"/>
              </w:rPr>
            </w:pPr>
          </w:p>
        </w:tc>
      </w:tr>
      <w:tr w:rsidR="0060193B" w:rsidRPr="00142F21" w14:paraId="6B0507B2" w14:textId="77777777" w:rsidTr="003B2D0B">
        <w:tc>
          <w:tcPr>
            <w:tcW w:w="2093" w:type="dxa"/>
            <w:shd w:val="clear" w:color="auto" w:fill="auto"/>
          </w:tcPr>
          <w:p w14:paraId="0343B65D" w14:textId="77777777" w:rsidR="0060193B" w:rsidRPr="0095564D" w:rsidRDefault="009212BC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>
              <w:rPr>
                <w:b/>
                <w:color w:val="61505A"/>
                <w:sz w:val="20"/>
                <w:szCs w:val="20"/>
              </w:rPr>
              <w:t>Kontaktdetaljer prosedyremakere</w:t>
            </w:r>
          </w:p>
        </w:tc>
        <w:tc>
          <w:tcPr>
            <w:tcW w:w="7938" w:type="dxa"/>
            <w:shd w:val="clear" w:color="auto" w:fill="auto"/>
          </w:tcPr>
          <w:p w14:paraId="57B7C934" w14:textId="4EFFF547" w:rsidR="00441311" w:rsidRPr="00142F21" w:rsidRDefault="00441311" w:rsidP="00441311">
            <w:pPr>
              <w:spacing w:after="120"/>
              <w:rPr>
                <w:sz w:val="20"/>
                <w:szCs w:val="20"/>
                <w:lang w:val="nb-NO"/>
              </w:rPr>
            </w:pPr>
            <w:r w:rsidRPr="00142F21">
              <w:rPr>
                <w:sz w:val="20"/>
                <w:szCs w:val="20"/>
                <w:lang w:val="nb-NO"/>
              </w:rPr>
              <w:t>Navn:</w:t>
            </w:r>
            <w:r w:rsidR="00142F21" w:rsidRPr="00142F21">
              <w:rPr>
                <w:sz w:val="20"/>
                <w:szCs w:val="20"/>
                <w:lang w:val="nb-NO"/>
              </w:rPr>
              <w:t xml:space="preserve"> Se</w:t>
            </w:r>
            <w:r w:rsidR="00142F21">
              <w:rPr>
                <w:sz w:val="20"/>
                <w:szCs w:val="20"/>
                <w:lang w:val="nb-NO"/>
              </w:rPr>
              <w:t>degheh Gharagozlian</w:t>
            </w:r>
          </w:p>
          <w:p w14:paraId="40AEAB4E" w14:textId="7464F997" w:rsidR="00441311" w:rsidRPr="00142F21" w:rsidRDefault="00441311" w:rsidP="00441311">
            <w:pPr>
              <w:spacing w:after="120"/>
              <w:rPr>
                <w:sz w:val="20"/>
                <w:szCs w:val="20"/>
                <w:lang w:val="nb-NO"/>
              </w:rPr>
            </w:pPr>
            <w:r w:rsidRPr="00142F21">
              <w:rPr>
                <w:sz w:val="20"/>
                <w:szCs w:val="20"/>
                <w:lang w:val="nb-NO"/>
              </w:rPr>
              <w:t>E-post:</w:t>
            </w:r>
            <w:r w:rsidR="00142F21">
              <w:rPr>
                <w:sz w:val="20"/>
                <w:szCs w:val="20"/>
                <w:lang w:val="nb-NO"/>
              </w:rPr>
              <w:t xml:space="preserve"> </w:t>
            </w:r>
            <w:hyperlink r:id="rId8" w:history="1">
              <w:r w:rsidR="00142F21" w:rsidRPr="00187D3B">
                <w:rPr>
                  <w:rStyle w:val="Hyperkobling"/>
                  <w:sz w:val="20"/>
                  <w:szCs w:val="20"/>
                  <w:lang w:val="nb-NO"/>
                </w:rPr>
                <w:t>sedgha@ous-hf.no</w:t>
              </w:r>
            </w:hyperlink>
            <w:r w:rsidR="00142F21">
              <w:rPr>
                <w:sz w:val="20"/>
                <w:szCs w:val="20"/>
                <w:lang w:val="nb-NO"/>
              </w:rPr>
              <w:t>, s</w:t>
            </w:r>
            <w:r w:rsidR="00142F21" w:rsidRPr="00142F21">
              <w:rPr>
                <w:sz w:val="20"/>
                <w:szCs w:val="20"/>
                <w:lang w:val="nb-NO"/>
              </w:rPr>
              <w:t>edegheg@medisin.uio.no</w:t>
            </w:r>
          </w:p>
          <w:p w14:paraId="07EEB0E5" w14:textId="53CB5DF3" w:rsidR="0060193B" w:rsidRPr="009C52B0" w:rsidRDefault="00441311" w:rsidP="00441311">
            <w:pPr>
              <w:pStyle w:val="Ren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Tlf:</w:t>
            </w:r>
            <w:r w:rsidR="00142F21">
              <w:rPr>
                <w:sz w:val="20"/>
                <w:szCs w:val="20"/>
              </w:rPr>
              <w:t xml:space="preserve"> </w:t>
            </w:r>
            <w:r w:rsidR="00142F21" w:rsidRPr="00142F21">
              <w:rPr>
                <w:sz w:val="20"/>
                <w:szCs w:val="20"/>
              </w:rPr>
              <w:t>+47 22 11 84 26</w:t>
            </w:r>
          </w:p>
        </w:tc>
      </w:tr>
      <w:tr w:rsidR="0060193B" w:rsidRPr="00142F21" w14:paraId="2587842E" w14:textId="77777777" w:rsidTr="003B2D0B">
        <w:tc>
          <w:tcPr>
            <w:tcW w:w="2093" w:type="dxa"/>
            <w:shd w:val="clear" w:color="auto" w:fill="auto"/>
          </w:tcPr>
          <w:p w14:paraId="3B0534F2" w14:textId="77777777" w:rsidR="0060193B" w:rsidRPr="0095564D" w:rsidRDefault="0060193B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Bibliot</w:t>
            </w:r>
            <w:r w:rsidR="002345BB">
              <w:rPr>
                <w:b/>
                <w:color w:val="61505A"/>
                <w:sz w:val="20"/>
                <w:szCs w:val="20"/>
                <w:lang w:val="nb-NO"/>
              </w:rPr>
              <w:t xml:space="preserve">ekar som utførte eller </w:t>
            </w:r>
            <w:r w:rsidR="008417BF" w:rsidRPr="0095564D">
              <w:rPr>
                <w:b/>
                <w:color w:val="61505A"/>
                <w:sz w:val="20"/>
                <w:szCs w:val="20"/>
                <w:lang w:val="nb-NO"/>
              </w:rPr>
              <w:t>veiledet søket</w:t>
            </w:r>
          </w:p>
        </w:tc>
        <w:tc>
          <w:tcPr>
            <w:tcW w:w="7938" w:type="dxa"/>
            <w:shd w:val="clear" w:color="auto" w:fill="auto"/>
          </w:tcPr>
          <w:p w14:paraId="51CCF65D" w14:textId="6B221D21" w:rsidR="00441311" w:rsidRDefault="00A54FDE" w:rsidP="00A54FDE">
            <w:pPr>
              <w:spacing w:after="120"/>
              <w:rPr>
                <w:sz w:val="20"/>
                <w:szCs w:val="20"/>
                <w:lang w:val="nb-NO"/>
              </w:rPr>
            </w:pPr>
            <w:r w:rsidRPr="00087BE0">
              <w:rPr>
                <w:sz w:val="20"/>
                <w:szCs w:val="20"/>
                <w:lang w:val="nb-NO"/>
              </w:rPr>
              <w:t>Navn</w:t>
            </w:r>
            <w:r w:rsidR="00441311">
              <w:rPr>
                <w:sz w:val="20"/>
                <w:szCs w:val="20"/>
                <w:lang w:val="nb-NO"/>
              </w:rPr>
              <w:t>:</w:t>
            </w:r>
            <w:r w:rsidR="00142F21">
              <w:rPr>
                <w:sz w:val="20"/>
                <w:szCs w:val="20"/>
                <w:lang w:val="nb-NO"/>
              </w:rPr>
              <w:t xml:space="preserve"> Toril M. Hestnes</w:t>
            </w:r>
          </w:p>
          <w:p w14:paraId="3F142E71" w14:textId="030ED7DB" w:rsidR="00441311" w:rsidRDefault="00A54FDE" w:rsidP="00A54FDE">
            <w:pPr>
              <w:spacing w:after="120"/>
              <w:rPr>
                <w:sz w:val="20"/>
                <w:szCs w:val="20"/>
                <w:lang w:val="nn-NO"/>
              </w:rPr>
            </w:pPr>
            <w:r w:rsidRPr="00087BE0">
              <w:rPr>
                <w:sz w:val="20"/>
                <w:szCs w:val="20"/>
                <w:lang w:val="nn-NO"/>
              </w:rPr>
              <w:t>Arbeidssted</w:t>
            </w:r>
            <w:r w:rsidR="00441311">
              <w:rPr>
                <w:sz w:val="20"/>
                <w:szCs w:val="20"/>
                <w:lang w:val="nn-NO"/>
              </w:rPr>
              <w:t>:</w:t>
            </w:r>
            <w:r w:rsidR="004974FF">
              <w:rPr>
                <w:sz w:val="20"/>
                <w:szCs w:val="20"/>
                <w:lang w:val="nn-NO"/>
              </w:rPr>
              <w:t xml:space="preserve"> Bibliotek for medisin og realfag</w:t>
            </w:r>
            <w:r w:rsidR="00CB0C9B">
              <w:rPr>
                <w:sz w:val="20"/>
                <w:szCs w:val="20"/>
                <w:lang w:val="nn-NO"/>
              </w:rPr>
              <w:t xml:space="preserve"> UiO, Medisinsk bibliotek Ullevål</w:t>
            </w:r>
          </w:p>
          <w:p w14:paraId="04468B08" w14:textId="5EF2F13B" w:rsidR="00A54FDE" w:rsidRDefault="00441311" w:rsidP="00A54FDE">
            <w:pPr>
              <w:spacing w:after="12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E-post:</w:t>
            </w:r>
            <w:r w:rsidR="004974FF">
              <w:rPr>
                <w:sz w:val="20"/>
                <w:szCs w:val="20"/>
                <w:lang w:val="de-DE"/>
              </w:rPr>
              <w:t xml:space="preserve"> t.m.hestnes@ub.uio.no</w:t>
            </w:r>
          </w:p>
          <w:p w14:paraId="21506D8D" w14:textId="2E1EEF92" w:rsidR="0060193B" w:rsidRPr="004974FF" w:rsidRDefault="00A54FDE" w:rsidP="00A54FDE">
            <w:pPr>
              <w:spacing w:after="120"/>
              <w:rPr>
                <w:sz w:val="20"/>
                <w:szCs w:val="20"/>
              </w:rPr>
            </w:pPr>
            <w:r w:rsidRPr="004974FF">
              <w:rPr>
                <w:sz w:val="20"/>
                <w:szCs w:val="20"/>
              </w:rPr>
              <w:t>Tlf:</w:t>
            </w:r>
            <w:r w:rsidR="00441311" w:rsidRPr="004974FF">
              <w:rPr>
                <w:sz w:val="20"/>
                <w:szCs w:val="20"/>
              </w:rPr>
              <w:t xml:space="preserve"> </w:t>
            </w:r>
            <w:r w:rsidR="004974FF" w:rsidRPr="004974FF">
              <w:rPr>
                <w:sz w:val="20"/>
                <w:szCs w:val="20"/>
              </w:rPr>
              <w:t>944 996 77</w:t>
            </w:r>
          </w:p>
        </w:tc>
      </w:tr>
    </w:tbl>
    <w:p w14:paraId="5AE696E6" w14:textId="77777777" w:rsidR="001B4659" w:rsidRPr="004974FF" w:rsidRDefault="001B4659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F81"/>
        <w:tblLook w:val="04A0" w:firstRow="1" w:lastRow="0" w:firstColumn="1" w:lastColumn="0" w:noHBand="0" w:noVBand="1"/>
      </w:tblPr>
      <w:tblGrid>
        <w:gridCol w:w="10031"/>
      </w:tblGrid>
      <w:tr w:rsidR="00B30F93" w:rsidRPr="00C9114C" w14:paraId="0B7D34EE" w14:textId="77777777" w:rsidTr="0094331F">
        <w:tc>
          <w:tcPr>
            <w:tcW w:w="10031" w:type="dxa"/>
            <w:tcBorders>
              <w:top w:val="single" w:sz="4" w:space="0" w:color="009ECE"/>
              <w:left w:val="single" w:sz="4" w:space="0" w:color="009ECE"/>
              <w:bottom w:val="single" w:sz="4" w:space="0" w:color="009ECE"/>
              <w:right w:val="single" w:sz="4" w:space="0" w:color="009ECE"/>
            </w:tcBorders>
            <w:shd w:val="clear" w:color="auto" w:fill="004F81"/>
            <w:tcMar>
              <w:top w:w="113" w:type="dxa"/>
              <w:bottom w:w="113" w:type="dxa"/>
            </w:tcMar>
          </w:tcPr>
          <w:p w14:paraId="5B37EC9D" w14:textId="77777777" w:rsidR="00B30F93" w:rsidRPr="00B44AB8" w:rsidRDefault="003E217E" w:rsidP="0002516A">
            <w:pPr>
              <w:rPr>
                <w:color w:val="FFFFFF"/>
                <w:lang w:val="nb-NO"/>
              </w:rPr>
            </w:pPr>
            <w:r>
              <w:rPr>
                <w:color w:val="FFFFFF"/>
                <w:sz w:val="20"/>
                <w:szCs w:val="20"/>
                <w:lang w:val="nb-NO"/>
              </w:rPr>
              <w:t>Obligatoriske kilder er merket (obligatorisk)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>.</w:t>
            </w:r>
            <w:r w:rsidR="0002516A" w:rsidRPr="00B44AB8">
              <w:rPr>
                <w:color w:val="FFFFFF"/>
                <w:sz w:val="20"/>
                <w:szCs w:val="20"/>
                <w:lang w:val="nb-NO"/>
              </w:rPr>
              <w:t xml:space="preserve"> Slett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 xml:space="preserve"> </w:t>
            </w:r>
            <w:r w:rsidR="0095564D" w:rsidRPr="00B44AB8">
              <w:rPr>
                <w:color w:val="FFFFFF"/>
                <w:sz w:val="20"/>
                <w:szCs w:val="20"/>
                <w:lang w:val="nb-NO"/>
              </w:rPr>
              <w:t xml:space="preserve">gjerne 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 xml:space="preserve">bokser for kilder det ikke er søkt i, og legg eventuelt til nye bokser for kilder som er søkt i tillegg. </w:t>
            </w:r>
            <w:r w:rsidR="0002516A" w:rsidRPr="00B44AB8">
              <w:rPr>
                <w:color w:val="FFFFFF"/>
                <w:sz w:val="20"/>
                <w:szCs w:val="20"/>
                <w:lang w:val="nb-NO"/>
              </w:rPr>
              <w:t xml:space="preserve">Nederst i skjemaet er en tom boks som kan kopieres og limes inn andre steder. </w:t>
            </w:r>
          </w:p>
        </w:tc>
      </w:tr>
    </w:tbl>
    <w:p w14:paraId="5D644588" w14:textId="77777777" w:rsidR="00A93C2E" w:rsidRPr="00DB74B7" w:rsidRDefault="00A93C2E" w:rsidP="00822C90">
      <w:pPr>
        <w:pStyle w:val="Tittel"/>
        <w:rPr>
          <w:rStyle w:val="Sterk"/>
          <w:b/>
          <w:bCs/>
          <w:color w:val="auto"/>
        </w:rPr>
      </w:pPr>
      <w:r w:rsidRPr="00DB74B7">
        <w:rPr>
          <w:rStyle w:val="Sterk"/>
          <w:b/>
          <w:bCs/>
          <w:color w:val="auto"/>
        </w:rPr>
        <w:t>Retningslinjer og kliniske oppslagsverk</w:t>
      </w:r>
    </w:p>
    <w:p w14:paraId="6ACC5FA6" w14:textId="77777777" w:rsidR="00822C90" w:rsidRPr="00822C90" w:rsidRDefault="00822C90" w:rsidP="00822C90"/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C9114C" w14:paraId="29E0F538" w14:textId="77777777" w:rsidTr="00E016EE">
        <w:tc>
          <w:tcPr>
            <w:tcW w:w="2093" w:type="dxa"/>
            <w:shd w:val="clear" w:color="auto" w:fill="auto"/>
          </w:tcPr>
          <w:p w14:paraId="3D7E5D10" w14:textId="77777777" w:rsidR="001B4659" w:rsidRPr="0095564D" w:rsidRDefault="001B465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FFFFFF"/>
          </w:tcPr>
          <w:p w14:paraId="33C50F19" w14:textId="77777777" w:rsidR="001B4659" w:rsidRPr="0094331F" w:rsidRDefault="001303C4" w:rsidP="00441311">
            <w:pPr>
              <w:pStyle w:val="Default"/>
              <w:rPr>
                <w:bCs/>
                <w:color w:val="004F81"/>
                <w:sz w:val="20"/>
                <w:szCs w:val="20"/>
                <w:lang w:val="nb-NO"/>
              </w:rPr>
            </w:pPr>
            <w:hyperlink r:id="rId9" w:history="1">
              <w:r w:rsidR="003B2FF3" w:rsidRPr="0094331F">
                <w:rPr>
                  <w:rStyle w:val="Hyperkobling"/>
                  <w:bCs/>
                  <w:color w:val="004F81"/>
                  <w:sz w:val="20"/>
                  <w:szCs w:val="20"/>
                  <w:lang w:val="nb-NO"/>
                </w:rPr>
                <w:t>Fagprosedyrer som er godkjent i de enkelte helseforetak på fagprosedyrer.no</w:t>
              </w:r>
            </w:hyperlink>
            <w:r w:rsidR="003E217E" w:rsidRPr="0094331F">
              <w:rPr>
                <w:rStyle w:val="Hyperkobling"/>
                <w:bCs/>
                <w:color w:val="004F81"/>
                <w:sz w:val="20"/>
                <w:szCs w:val="20"/>
                <w:lang w:val="nb-NO"/>
              </w:rPr>
              <w:t xml:space="preserve"> </w:t>
            </w:r>
            <w:r w:rsidR="003E217E" w:rsidRPr="0094331F">
              <w:rPr>
                <w:bCs/>
                <w:color w:val="004F81"/>
                <w:sz w:val="20"/>
                <w:szCs w:val="20"/>
                <w:lang w:val="nb-NO"/>
              </w:rPr>
              <w:t>(obligatorisk)</w:t>
            </w:r>
          </w:p>
        </w:tc>
      </w:tr>
      <w:tr w:rsidR="00165E42" w:rsidRPr="0095564D" w14:paraId="7513E9C5" w14:textId="77777777" w:rsidTr="003B2D0B">
        <w:tc>
          <w:tcPr>
            <w:tcW w:w="2093" w:type="dxa"/>
            <w:shd w:val="clear" w:color="auto" w:fill="auto"/>
          </w:tcPr>
          <w:p w14:paraId="362C3598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5910D04C" w14:textId="4B9F10AD" w:rsidR="00165E42" w:rsidRPr="009E59F4" w:rsidRDefault="009E59F4" w:rsidP="00441311">
            <w:pPr>
              <w:pStyle w:val="Default"/>
              <w:rPr>
                <w:rStyle w:val="Hyperkobling"/>
                <w:bCs/>
                <w:sz w:val="20"/>
                <w:szCs w:val="20"/>
                <w:u w:val="none"/>
                <w:lang w:val="nb-NO"/>
              </w:rPr>
            </w:pPr>
            <w:r w:rsidRPr="009E59F4">
              <w:rPr>
                <w:rStyle w:val="Hyperkobling"/>
                <w:bCs/>
                <w:sz w:val="20"/>
                <w:szCs w:val="20"/>
                <w:u w:val="none"/>
                <w:lang w:val="nb-NO"/>
              </w:rPr>
              <w:t>1</w:t>
            </w:r>
            <w:r w:rsidRPr="009E59F4">
              <w:rPr>
                <w:rStyle w:val="Hyperkobling"/>
                <w:sz w:val="20"/>
                <w:szCs w:val="20"/>
                <w:u w:val="none"/>
              </w:rPr>
              <w:t>4.07.21</w:t>
            </w:r>
          </w:p>
        </w:tc>
      </w:tr>
      <w:tr w:rsidR="00A93C2E" w:rsidRPr="00C9114C" w14:paraId="3089837E" w14:textId="77777777" w:rsidTr="003B2D0B">
        <w:tc>
          <w:tcPr>
            <w:tcW w:w="2093" w:type="dxa"/>
            <w:shd w:val="clear" w:color="auto" w:fill="auto"/>
          </w:tcPr>
          <w:p w14:paraId="17FC1591" w14:textId="77777777" w:rsidR="001B4659" w:rsidRPr="0095564D" w:rsidRDefault="001B465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Søkehistorie</w:t>
            </w:r>
            <w:r w:rsidR="008417BF" w:rsidRPr="0095564D">
              <w:rPr>
                <w:b/>
                <w:color w:val="61505A"/>
                <w:sz w:val="20"/>
                <w:szCs w:val="20"/>
                <w:lang w:val="nb-NO"/>
              </w:rPr>
              <w:t xml:space="preserve"> eller fremgangsmåte</w:t>
            </w:r>
          </w:p>
        </w:tc>
        <w:tc>
          <w:tcPr>
            <w:tcW w:w="7938" w:type="dxa"/>
            <w:shd w:val="clear" w:color="auto" w:fill="auto"/>
          </w:tcPr>
          <w:p w14:paraId="3CD41DD7" w14:textId="77CA23DB" w:rsidR="001B4659" w:rsidRPr="0095564D" w:rsidRDefault="005F6619" w:rsidP="002F6B21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Sett gjennom emne</w:t>
            </w:r>
            <w:r w:rsidR="00BD24C9">
              <w:rPr>
                <w:sz w:val="20"/>
                <w:szCs w:val="20"/>
                <w:lang w:val="nb-NO"/>
              </w:rPr>
              <w:t>r</w:t>
            </w:r>
            <w:r>
              <w:rPr>
                <w:sz w:val="20"/>
                <w:szCs w:val="20"/>
                <w:lang w:val="nb-NO"/>
              </w:rPr>
              <w:t xml:space="preserve"> ernæring</w:t>
            </w:r>
            <w:r w:rsidR="00E16510">
              <w:rPr>
                <w:sz w:val="20"/>
                <w:szCs w:val="20"/>
                <w:lang w:val="nb-NO"/>
              </w:rPr>
              <w:t>, kreft</w:t>
            </w:r>
          </w:p>
        </w:tc>
      </w:tr>
      <w:tr w:rsidR="00BA1399" w:rsidRPr="00C9114C" w14:paraId="0355BF7C" w14:textId="77777777" w:rsidTr="003B2D0B">
        <w:tc>
          <w:tcPr>
            <w:tcW w:w="2093" w:type="dxa"/>
            <w:shd w:val="clear" w:color="auto" w:fill="auto"/>
          </w:tcPr>
          <w:p w14:paraId="0CD94F0A" w14:textId="71824FB6" w:rsidR="00BA1399" w:rsidRPr="0095564D" w:rsidRDefault="00BA139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5A6C423E" w14:textId="77777777" w:rsidR="00BA1399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10" w:history="1">
              <w:r w:rsidR="00BA1399" w:rsidRPr="008B0088">
                <w:rPr>
                  <w:rStyle w:val="Hyperkobling"/>
                  <w:sz w:val="20"/>
                  <w:szCs w:val="20"/>
                  <w:lang w:val="nb-NO"/>
                </w:rPr>
                <w:t>Lungekreft - kirurgiske pasienter - ernæring/væskeinntak</w:t>
              </w:r>
            </w:hyperlink>
            <w:r w:rsidR="008B0088">
              <w:rPr>
                <w:sz w:val="20"/>
                <w:szCs w:val="20"/>
                <w:lang w:val="nb-NO"/>
              </w:rPr>
              <w:t xml:space="preserve"> </w:t>
            </w:r>
            <w:r w:rsidR="008B0088" w:rsidRPr="008B0088">
              <w:rPr>
                <w:sz w:val="20"/>
                <w:szCs w:val="20"/>
                <w:lang w:val="nb-NO"/>
              </w:rPr>
              <w:t>Oslo universitetssykehus</w:t>
            </w:r>
            <w:r w:rsidR="008B0088">
              <w:rPr>
                <w:sz w:val="20"/>
                <w:szCs w:val="20"/>
                <w:lang w:val="nb-NO"/>
              </w:rPr>
              <w:t>, 2017</w:t>
            </w:r>
          </w:p>
          <w:p w14:paraId="07B9F0C1" w14:textId="0F3E2D4B" w:rsidR="008B0088" w:rsidRPr="0095564D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11" w:history="1">
              <w:r w:rsidR="00D8000F" w:rsidRPr="004F31AF">
                <w:rPr>
                  <w:rStyle w:val="Hyperkobling"/>
                  <w:sz w:val="20"/>
                  <w:szCs w:val="20"/>
                  <w:lang w:val="nb-NO"/>
                </w:rPr>
                <w:t>Ernæring av voksne intensivpasienter</w:t>
              </w:r>
            </w:hyperlink>
            <w:r w:rsidR="004F31AF">
              <w:rPr>
                <w:sz w:val="20"/>
                <w:szCs w:val="20"/>
                <w:lang w:val="nb-NO"/>
              </w:rPr>
              <w:t xml:space="preserve"> </w:t>
            </w:r>
            <w:r w:rsidR="004F31AF" w:rsidRPr="008B0088">
              <w:rPr>
                <w:sz w:val="20"/>
                <w:szCs w:val="20"/>
                <w:lang w:val="nb-NO"/>
              </w:rPr>
              <w:t>Oslo universitetssykehus</w:t>
            </w:r>
            <w:r w:rsidR="004F31AF">
              <w:rPr>
                <w:sz w:val="20"/>
                <w:szCs w:val="20"/>
                <w:lang w:val="nb-NO"/>
              </w:rPr>
              <w:t>, 2016</w:t>
            </w:r>
          </w:p>
        </w:tc>
      </w:tr>
      <w:tr w:rsidR="001B4659" w:rsidRPr="0095564D" w14:paraId="4F1242DC" w14:textId="77777777" w:rsidTr="003B2D0B">
        <w:tc>
          <w:tcPr>
            <w:tcW w:w="2093" w:type="dxa"/>
            <w:shd w:val="clear" w:color="auto" w:fill="auto"/>
          </w:tcPr>
          <w:p w14:paraId="26865011" w14:textId="77777777" w:rsidR="001B4659" w:rsidRPr="0095564D" w:rsidRDefault="001B465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09BA671C" w14:textId="77777777" w:rsidR="001B4659" w:rsidRPr="0095564D" w:rsidRDefault="001B4659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0A9BD9C7" w14:textId="77777777" w:rsidR="001B4659" w:rsidRDefault="001B4659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C9114C" w14:paraId="40E02454" w14:textId="77777777" w:rsidTr="003B2D0B">
        <w:tc>
          <w:tcPr>
            <w:tcW w:w="2093" w:type="dxa"/>
            <w:shd w:val="clear" w:color="auto" w:fill="auto"/>
          </w:tcPr>
          <w:p w14:paraId="17FE5155" w14:textId="77777777" w:rsidR="001B4659" w:rsidRPr="0095564D" w:rsidRDefault="001B465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1282D989" w14:textId="77777777" w:rsidR="001B4659" w:rsidRPr="00330475" w:rsidRDefault="001303C4" w:rsidP="002F6B21">
            <w:pPr>
              <w:spacing w:after="120"/>
              <w:rPr>
                <w:b/>
                <w:color w:val="009ECE"/>
                <w:sz w:val="20"/>
                <w:szCs w:val="20"/>
                <w:lang w:val="nb-NO"/>
              </w:rPr>
            </w:pPr>
            <w:hyperlink r:id="rId12" w:history="1">
              <w:r w:rsidR="00330475" w:rsidRPr="0094331F">
                <w:rPr>
                  <w:rStyle w:val="Hyperkobling"/>
                  <w:color w:val="004F81"/>
                  <w:sz w:val="20"/>
                  <w:szCs w:val="20"/>
                  <w:lang w:val="nb-NO"/>
                </w:rPr>
                <w:t>Nasjonale faglige retningslinjer, veiledere,  prioriteringsveiledere og pakkeforløp fra Helsedirektoratet</w:t>
              </w:r>
            </w:hyperlink>
            <w:r w:rsidR="003E217E">
              <w:rPr>
                <w:b/>
                <w:color w:val="943634"/>
                <w:sz w:val="20"/>
                <w:szCs w:val="20"/>
                <w:lang w:val="nb-NO"/>
              </w:rPr>
              <w:t xml:space="preserve"> </w:t>
            </w:r>
            <w:r w:rsidR="003E217E">
              <w:rPr>
                <w:bCs/>
                <w:color w:val="61505A"/>
                <w:sz w:val="20"/>
                <w:szCs w:val="20"/>
                <w:lang w:val="nb-NO"/>
              </w:rPr>
              <w:t>(obligatorisk)</w:t>
            </w:r>
          </w:p>
        </w:tc>
      </w:tr>
      <w:tr w:rsidR="00165E42" w:rsidRPr="0095564D" w14:paraId="730FBB3F" w14:textId="77777777" w:rsidTr="003B2D0B">
        <w:tc>
          <w:tcPr>
            <w:tcW w:w="2093" w:type="dxa"/>
            <w:shd w:val="clear" w:color="auto" w:fill="auto"/>
          </w:tcPr>
          <w:p w14:paraId="71DE6FE6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7D77AC08" w14:textId="78E61005" w:rsidR="00165E42" w:rsidRPr="009E59F4" w:rsidRDefault="009E59F4" w:rsidP="002F6B21">
            <w:pPr>
              <w:spacing w:after="120"/>
              <w:rPr>
                <w:bCs/>
                <w:color w:val="943634"/>
                <w:sz w:val="20"/>
                <w:szCs w:val="20"/>
                <w:lang w:val="nb-NO"/>
              </w:rPr>
            </w:pPr>
            <w:r w:rsidRPr="009E59F4">
              <w:rPr>
                <w:bCs/>
                <w:color w:val="943634"/>
                <w:sz w:val="20"/>
                <w:szCs w:val="20"/>
                <w:lang w:val="nb-NO"/>
              </w:rPr>
              <w:t>14.07.21</w:t>
            </w:r>
          </w:p>
        </w:tc>
      </w:tr>
      <w:tr w:rsidR="00A93C2E" w:rsidRPr="00C9114C" w14:paraId="7EF191C1" w14:textId="77777777" w:rsidTr="003B2D0B">
        <w:tc>
          <w:tcPr>
            <w:tcW w:w="2093" w:type="dxa"/>
            <w:shd w:val="clear" w:color="auto" w:fill="auto"/>
          </w:tcPr>
          <w:p w14:paraId="3D8F41F8" w14:textId="77777777" w:rsidR="001B4659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14:paraId="3BE29818" w14:textId="028E4C55" w:rsidR="00330475" w:rsidRPr="00195664" w:rsidRDefault="00330475" w:rsidP="002F6B21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 xml:space="preserve"> </w:t>
            </w:r>
            <w:r w:rsidR="00E54187">
              <w:rPr>
                <w:sz w:val="20"/>
                <w:szCs w:val="20"/>
                <w:lang w:val="nb-NO"/>
              </w:rPr>
              <w:t xml:space="preserve">Sett gjennom alle </w:t>
            </w:r>
            <w:r w:rsidR="00195664">
              <w:rPr>
                <w:sz w:val="20"/>
                <w:szCs w:val="20"/>
                <w:lang w:val="nb-NO"/>
              </w:rPr>
              <w:t xml:space="preserve">Nasjonale faglige retningslinjer, Pakkeforløp, Nasjonale veiledere, </w:t>
            </w:r>
            <w:r w:rsidR="002A0F42">
              <w:rPr>
                <w:sz w:val="20"/>
                <w:szCs w:val="20"/>
                <w:lang w:val="nb-NO"/>
              </w:rPr>
              <w:t>Prioriteringsveieldere</w:t>
            </w:r>
          </w:p>
        </w:tc>
      </w:tr>
      <w:tr w:rsidR="00F6097B" w:rsidRPr="00C9114C" w14:paraId="2E528999" w14:textId="77777777" w:rsidTr="003B2D0B">
        <w:tc>
          <w:tcPr>
            <w:tcW w:w="2093" w:type="dxa"/>
            <w:shd w:val="clear" w:color="auto" w:fill="auto"/>
          </w:tcPr>
          <w:p w14:paraId="7B3602A6" w14:textId="36421D5B" w:rsidR="00F6097B" w:rsidRPr="0095564D" w:rsidRDefault="00F6097B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16942283" w14:textId="7BA552C5" w:rsidR="00C522CC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13" w:history="1">
              <w:r w:rsidR="00C522CC" w:rsidRPr="00FE7B2C">
                <w:rPr>
                  <w:rStyle w:val="Hyperkobling"/>
                  <w:sz w:val="20"/>
                  <w:szCs w:val="20"/>
                  <w:lang w:val="nb-NO"/>
                </w:rPr>
                <w:t>Kols – diagnostisering og behandling av kronisk obstruktiv lungesykdom</w:t>
              </w:r>
            </w:hyperlink>
            <w:r w:rsidR="00C522CC" w:rsidRPr="00C522CC">
              <w:rPr>
                <w:sz w:val="20"/>
                <w:szCs w:val="20"/>
                <w:lang w:val="nb-NO"/>
              </w:rPr>
              <w:t xml:space="preserve"> (HØRINGSUTKAST)</w:t>
            </w:r>
            <w:r w:rsidR="00FE7B2C" w:rsidRPr="00FE7B2C">
              <w:rPr>
                <w:lang w:val="nb-NO"/>
              </w:rPr>
              <w:t xml:space="preserve"> </w:t>
            </w:r>
            <w:r w:rsidR="00FE7B2C" w:rsidRPr="00FE7B2C">
              <w:rPr>
                <w:sz w:val="20"/>
                <w:szCs w:val="20"/>
                <w:lang w:val="nb-NO"/>
              </w:rPr>
              <w:t xml:space="preserve">Retningslinjen er på høring, med høringsfrist 1. oktober 2021. </w:t>
            </w:r>
            <w:r w:rsidR="00C522CC">
              <w:rPr>
                <w:sz w:val="20"/>
                <w:szCs w:val="20"/>
                <w:lang w:val="nb-NO"/>
              </w:rPr>
              <w:t xml:space="preserve"> </w:t>
            </w:r>
          </w:p>
          <w:p w14:paraId="673B367C" w14:textId="365FDC53" w:rsidR="00012269" w:rsidRDefault="00012269" w:rsidP="002F6B21">
            <w:pPr>
              <w:spacing w:after="120"/>
              <w:rPr>
                <w:sz w:val="20"/>
                <w:szCs w:val="20"/>
                <w:lang w:val="nb-NO"/>
              </w:rPr>
            </w:pPr>
            <w:r w:rsidRPr="00C15FAB">
              <w:rPr>
                <w:sz w:val="20"/>
                <w:szCs w:val="20"/>
                <w:lang w:val="nb-NO"/>
              </w:rPr>
              <w:t>Helsedirektoratet (201</w:t>
            </w:r>
            <w:r w:rsidR="00892AEB">
              <w:rPr>
                <w:sz w:val="20"/>
                <w:szCs w:val="20"/>
                <w:lang w:val="nb-NO"/>
              </w:rPr>
              <w:t>6</w:t>
            </w:r>
            <w:r w:rsidRPr="00C15FAB">
              <w:rPr>
                <w:sz w:val="20"/>
                <w:szCs w:val="20"/>
                <w:lang w:val="nb-NO"/>
              </w:rPr>
              <w:t xml:space="preserve">). </w:t>
            </w:r>
            <w:r w:rsidR="00892AEB">
              <w:rPr>
                <w:sz w:val="20"/>
                <w:szCs w:val="20"/>
                <w:lang w:val="nb-NO"/>
              </w:rPr>
              <w:t xml:space="preserve">Pakkeforløp for lungekreft </w:t>
            </w:r>
            <w:r w:rsidRPr="00C15FAB">
              <w:rPr>
                <w:sz w:val="20"/>
                <w:szCs w:val="20"/>
                <w:lang w:val="nb-NO"/>
              </w:rPr>
              <w:t xml:space="preserve">[nettdokument]. Oslo: Helsedirektoratet (sist faglig oppdatert </w:t>
            </w:r>
            <w:r w:rsidR="00F616E0">
              <w:rPr>
                <w:sz w:val="20"/>
                <w:szCs w:val="20"/>
                <w:lang w:val="nb-NO"/>
              </w:rPr>
              <w:t>01</w:t>
            </w:r>
            <w:r w:rsidR="00F616E0" w:rsidRPr="00C15FAB">
              <w:rPr>
                <w:sz w:val="20"/>
                <w:szCs w:val="20"/>
                <w:lang w:val="nb-NO"/>
              </w:rPr>
              <w:t>. a</w:t>
            </w:r>
            <w:r w:rsidR="00F616E0">
              <w:rPr>
                <w:sz w:val="20"/>
                <w:szCs w:val="20"/>
                <w:lang w:val="nb-NO"/>
              </w:rPr>
              <w:t>ugust</w:t>
            </w:r>
            <w:r w:rsidR="00F616E0" w:rsidRPr="00C15FAB">
              <w:rPr>
                <w:sz w:val="20"/>
                <w:szCs w:val="20"/>
                <w:lang w:val="nb-NO"/>
              </w:rPr>
              <w:t xml:space="preserve"> 20</w:t>
            </w:r>
            <w:r w:rsidR="00F616E0">
              <w:rPr>
                <w:sz w:val="20"/>
                <w:szCs w:val="20"/>
                <w:lang w:val="nb-NO"/>
              </w:rPr>
              <w:t>16</w:t>
            </w:r>
            <w:r w:rsidRPr="00C15FAB">
              <w:rPr>
                <w:sz w:val="20"/>
                <w:szCs w:val="20"/>
                <w:lang w:val="nb-NO"/>
              </w:rPr>
              <w:t>, lest 13. juli 2021). Tilgjengelig fra</w:t>
            </w:r>
          </w:p>
          <w:p w14:paraId="67452E73" w14:textId="2CD2B51D" w:rsidR="009F083D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14" w:history="1">
              <w:r w:rsidR="009F083D" w:rsidRPr="00A214D3">
                <w:rPr>
                  <w:rStyle w:val="Hyperkobling"/>
                  <w:sz w:val="20"/>
                  <w:szCs w:val="20"/>
                  <w:lang w:val="nb-NO"/>
                </w:rPr>
                <w:t>https://www.helsedirektoratet.no/pakkeforlop/lungekreft</w:t>
              </w:r>
            </w:hyperlink>
          </w:p>
          <w:p w14:paraId="2A7ADED8" w14:textId="1E7D66F9" w:rsidR="00D05C11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15" w:history="1">
              <w:r w:rsidR="00D05C11" w:rsidRPr="008444C2">
                <w:rPr>
                  <w:rStyle w:val="Hyperkobling"/>
                  <w:sz w:val="20"/>
                  <w:szCs w:val="20"/>
                  <w:lang w:val="nb-NO"/>
                </w:rPr>
                <w:t>Ernæring, kosthold og måltider i helse- og omsorgstjenesten</w:t>
              </w:r>
            </w:hyperlink>
            <w:r w:rsidR="008444C2">
              <w:rPr>
                <w:sz w:val="20"/>
                <w:szCs w:val="20"/>
                <w:lang w:val="nb-NO"/>
              </w:rPr>
              <w:t xml:space="preserve"> Nasjonale faglige råd, Helsedirektoratet, 2016</w:t>
            </w:r>
          </w:p>
          <w:p w14:paraId="2A706051" w14:textId="77777777" w:rsidR="00BA7142" w:rsidRDefault="001303C4" w:rsidP="00342383">
            <w:pPr>
              <w:spacing w:after="120"/>
              <w:rPr>
                <w:sz w:val="20"/>
                <w:szCs w:val="20"/>
                <w:lang w:val="nb-NO"/>
              </w:rPr>
            </w:pPr>
            <w:hyperlink r:id="rId16" w:history="1">
              <w:r w:rsidR="00BA7142" w:rsidRPr="00E12DCE">
                <w:rPr>
                  <w:rStyle w:val="Hyperkobling"/>
                  <w:sz w:val="20"/>
                  <w:szCs w:val="20"/>
                  <w:lang w:val="nb-NO"/>
                </w:rPr>
                <w:t>Prioriteringsveileder for lungesyksommer</w:t>
              </w:r>
            </w:hyperlink>
            <w:r w:rsidR="00E12DCE">
              <w:rPr>
                <w:sz w:val="20"/>
                <w:szCs w:val="20"/>
                <w:lang w:val="nb-NO"/>
              </w:rPr>
              <w:t xml:space="preserve"> </w:t>
            </w:r>
            <w:r w:rsidR="00D42499">
              <w:rPr>
                <w:sz w:val="20"/>
                <w:szCs w:val="20"/>
                <w:lang w:val="nb-NO"/>
              </w:rPr>
              <w:t xml:space="preserve">Helsedirektoratet, </w:t>
            </w:r>
            <w:r w:rsidR="00E12DCE">
              <w:rPr>
                <w:sz w:val="20"/>
                <w:szCs w:val="20"/>
                <w:lang w:val="nb-NO"/>
              </w:rPr>
              <w:t>2015</w:t>
            </w:r>
          </w:p>
          <w:p w14:paraId="0905D1B3" w14:textId="77777777" w:rsidR="00902EB5" w:rsidRDefault="001303C4" w:rsidP="00342383">
            <w:pPr>
              <w:spacing w:after="120"/>
              <w:rPr>
                <w:sz w:val="20"/>
                <w:szCs w:val="20"/>
                <w:lang w:val="nb-NO"/>
              </w:rPr>
            </w:pPr>
            <w:hyperlink r:id="rId17" w:history="1">
              <w:r w:rsidR="00D4513E" w:rsidRPr="00812848">
                <w:rPr>
                  <w:rStyle w:val="Hyperkobling"/>
                  <w:sz w:val="20"/>
                  <w:szCs w:val="20"/>
                  <w:lang w:val="nb-NO"/>
                </w:rPr>
                <w:t xml:space="preserve">Prioriteringsveileder for </w:t>
              </w:r>
              <w:r w:rsidR="00902EB5" w:rsidRPr="00812848">
                <w:rPr>
                  <w:rStyle w:val="Hyperkobling"/>
                  <w:sz w:val="20"/>
                  <w:szCs w:val="20"/>
                  <w:lang w:val="nb-NO"/>
                </w:rPr>
                <w:t>Thoraxkirurgi</w:t>
              </w:r>
            </w:hyperlink>
            <w:r w:rsidR="00902EB5">
              <w:rPr>
                <w:sz w:val="20"/>
                <w:szCs w:val="20"/>
                <w:lang w:val="nb-NO"/>
              </w:rPr>
              <w:t xml:space="preserve"> </w:t>
            </w:r>
            <w:r w:rsidR="00D4513E">
              <w:rPr>
                <w:sz w:val="20"/>
                <w:szCs w:val="20"/>
                <w:lang w:val="nb-NO"/>
              </w:rPr>
              <w:t xml:space="preserve">Helsedirektoratet, </w:t>
            </w:r>
            <w:r w:rsidR="00902EB5">
              <w:rPr>
                <w:sz w:val="20"/>
                <w:szCs w:val="20"/>
                <w:lang w:val="nb-NO"/>
              </w:rPr>
              <w:t>2015</w:t>
            </w:r>
          </w:p>
          <w:p w14:paraId="621081DB" w14:textId="2544DC6F" w:rsidR="00284EB2" w:rsidRDefault="00284EB2" w:rsidP="00342383">
            <w:pPr>
              <w:spacing w:after="120"/>
              <w:rPr>
                <w:sz w:val="20"/>
                <w:szCs w:val="20"/>
                <w:lang w:val="nb-NO"/>
              </w:rPr>
            </w:pPr>
            <w:r w:rsidRPr="00C15FAB">
              <w:rPr>
                <w:sz w:val="20"/>
                <w:szCs w:val="20"/>
                <w:lang w:val="nb-NO"/>
              </w:rPr>
              <w:t xml:space="preserve">Helsedirektoratet (2013). Nasjonalt handlingsprogram med retningslinjer for diagnostikk, behandling og oppfølging av lungekreft, mesoteliom og thymom [nettdokument]. Oslo: Helsedirektoratet (sist faglig oppdatert 14. april 2021, lest 13. juli 2021). Tilgjengelig fra </w:t>
            </w:r>
            <w:hyperlink r:id="rId18" w:history="1">
              <w:r w:rsidRPr="00A214D3">
                <w:rPr>
                  <w:rStyle w:val="Hyperkobling"/>
                  <w:sz w:val="20"/>
                  <w:szCs w:val="20"/>
                  <w:lang w:val="nb-NO"/>
                </w:rPr>
                <w:t>https://www.helsedirektoratet.no/retningslinjer/lungekreft-mesoteliom-og-thymom-handlingsprogram</w:t>
              </w:r>
            </w:hyperlink>
          </w:p>
        </w:tc>
      </w:tr>
      <w:tr w:rsidR="00A93C2E" w:rsidRPr="0095564D" w14:paraId="22597526" w14:textId="77777777" w:rsidTr="003B2D0B">
        <w:tc>
          <w:tcPr>
            <w:tcW w:w="2093" w:type="dxa"/>
            <w:shd w:val="clear" w:color="auto" w:fill="auto"/>
          </w:tcPr>
          <w:p w14:paraId="14718C6E" w14:textId="77777777" w:rsidR="001B4659" w:rsidRPr="0095564D" w:rsidRDefault="001B465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6325206A" w14:textId="77777777" w:rsidR="001B4659" w:rsidRPr="0095564D" w:rsidRDefault="001B4659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5CF00932" w14:textId="77777777" w:rsidR="001B4659" w:rsidRDefault="001B4659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14:paraId="4106F992" w14:textId="77777777" w:rsidTr="0095564D">
        <w:tc>
          <w:tcPr>
            <w:tcW w:w="2093" w:type="dxa"/>
            <w:shd w:val="clear" w:color="auto" w:fill="auto"/>
          </w:tcPr>
          <w:p w14:paraId="7F9DAD8F" w14:textId="77777777" w:rsidR="00324BA9" w:rsidRPr="0095564D" w:rsidRDefault="00324BA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5F184474" w14:textId="275E05EA" w:rsidR="00D661FB" w:rsidRPr="003938B6" w:rsidRDefault="001303C4" w:rsidP="002F6B21">
            <w:pPr>
              <w:spacing w:after="120"/>
              <w:rPr>
                <w:b/>
                <w:color w:val="009ECE"/>
                <w:sz w:val="20"/>
                <w:szCs w:val="20"/>
              </w:rPr>
            </w:pPr>
            <w:hyperlink r:id="rId19" w:history="1">
              <w:r w:rsidR="003938B6" w:rsidRPr="0094331F">
                <w:rPr>
                  <w:rStyle w:val="Hyperkobling"/>
                  <w:color w:val="004F81"/>
                  <w:sz w:val="20"/>
                  <w:szCs w:val="20"/>
                </w:rPr>
                <w:t>UpToDate</w:t>
              </w:r>
            </w:hyperlink>
            <w:r w:rsidR="003938B6" w:rsidRPr="00E97BF1">
              <w:rPr>
                <w:color w:val="009ECE"/>
                <w:sz w:val="20"/>
                <w:szCs w:val="20"/>
              </w:rPr>
              <w:t xml:space="preserve"> </w:t>
            </w:r>
            <w:r w:rsidR="003E217E">
              <w:rPr>
                <w:bCs/>
                <w:color w:val="61505A"/>
                <w:sz w:val="20"/>
                <w:szCs w:val="20"/>
                <w:lang w:val="nb-NO"/>
              </w:rPr>
              <w:t>(obligatorisk)</w:t>
            </w:r>
            <w:r w:rsidR="0089690C" w:rsidRPr="0089690C">
              <w:rPr>
                <w:b/>
                <w:color w:val="61505A"/>
                <w:sz w:val="20"/>
                <w:szCs w:val="20"/>
                <w:lang w:val="nb-NO"/>
              </w:rPr>
              <w:t>*</w:t>
            </w:r>
          </w:p>
        </w:tc>
      </w:tr>
      <w:tr w:rsidR="00165E42" w:rsidRPr="0095564D" w14:paraId="3CD51D75" w14:textId="77777777" w:rsidTr="0095564D">
        <w:tc>
          <w:tcPr>
            <w:tcW w:w="2093" w:type="dxa"/>
            <w:shd w:val="clear" w:color="auto" w:fill="auto"/>
          </w:tcPr>
          <w:p w14:paraId="43A1314D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19ED39F5" w14:textId="53FDDBF3" w:rsidR="00165E42" w:rsidRPr="00E97BF1" w:rsidRDefault="00C450E6" w:rsidP="002F6B21">
            <w:pPr>
              <w:spacing w:after="120"/>
              <w:rPr>
                <w:color w:val="009ECE"/>
                <w:sz w:val="20"/>
                <w:szCs w:val="20"/>
              </w:rPr>
            </w:pPr>
            <w:r>
              <w:rPr>
                <w:color w:val="009ECE"/>
                <w:sz w:val="20"/>
                <w:szCs w:val="20"/>
              </w:rPr>
              <w:t>14.07.21</w:t>
            </w:r>
          </w:p>
        </w:tc>
      </w:tr>
      <w:tr w:rsidR="00A93C2E" w:rsidRPr="0095564D" w14:paraId="64437B87" w14:textId="77777777" w:rsidTr="0095564D">
        <w:tc>
          <w:tcPr>
            <w:tcW w:w="2093" w:type="dxa"/>
            <w:shd w:val="clear" w:color="auto" w:fill="auto"/>
          </w:tcPr>
          <w:p w14:paraId="56D7E6D9" w14:textId="77777777" w:rsidR="00324BA9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14:paraId="33BFE867" w14:textId="5C76F570" w:rsidR="000039B6" w:rsidRPr="0095564D" w:rsidRDefault="0003293A" w:rsidP="002F6B2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Nutrition support, </w:t>
            </w:r>
            <w:r w:rsidR="005B60FC">
              <w:rPr>
                <w:sz w:val="20"/>
                <w:szCs w:val="20"/>
              </w:rPr>
              <w:t>lung surgery diet</w:t>
            </w:r>
            <w:r w:rsidR="00E040CD">
              <w:rPr>
                <w:sz w:val="20"/>
                <w:szCs w:val="20"/>
              </w:rPr>
              <w:t>/nutrition, lung cancer diet/nutrition</w:t>
            </w:r>
            <w:r w:rsidR="00837FDD">
              <w:rPr>
                <w:sz w:val="20"/>
                <w:szCs w:val="20"/>
              </w:rPr>
              <w:t>, lung neoplasms diet/nutrition</w:t>
            </w:r>
            <w:r w:rsidR="009A418B">
              <w:rPr>
                <w:sz w:val="20"/>
                <w:szCs w:val="20"/>
              </w:rPr>
              <w:t>, carbohydrate loading</w:t>
            </w:r>
          </w:p>
        </w:tc>
      </w:tr>
      <w:tr w:rsidR="00AF29B5" w:rsidRPr="0095564D" w14:paraId="2D50CE2F" w14:textId="77777777" w:rsidTr="0095564D">
        <w:tc>
          <w:tcPr>
            <w:tcW w:w="2093" w:type="dxa"/>
            <w:shd w:val="clear" w:color="auto" w:fill="auto"/>
          </w:tcPr>
          <w:p w14:paraId="08599F9C" w14:textId="0A6893D2" w:rsidR="00AF29B5" w:rsidRPr="0095564D" w:rsidRDefault="00AF29B5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4CC872CC" w14:textId="2EC24247" w:rsidR="00AC6DE2" w:rsidRDefault="00AC6DE2" w:rsidP="002F6B21">
            <w:pPr>
              <w:spacing w:after="120"/>
              <w:rPr>
                <w:sz w:val="20"/>
                <w:szCs w:val="20"/>
              </w:rPr>
            </w:pPr>
            <w:r w:rsidRPr="00AC6DE2">
              <w:rPr>
                <w:sz w:val="20"/>
                <w:szCs w:val="20"/>
              </w:rPr>
              <w:t>Overview of perioperative nutrition support</w:t>
            </w:r>
          </w:p>
          <w:p w14:paraId="6D755CBB" w14:textId="766B02D4" w:rsidR="00AC6DE2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0" w:history="1">
              <w:r w:rsidR="0052450E" w:rsidRPr="00A214D3">
                <w:rPr>
                  <w:rStyle w:val="Hyperkobling"/>
                  <w:sz w:val="20"/>
                  <w:szCs w:val="20"/>
                </w:rPr>
                <w:t>https://www-uptodate-com.ezproxy.uio.no/contents/2880</w:t>
              </w:r>
            </w:hyperlink>
          </w:p>
          <w:p w14:paraId="025863F3" w14:textId="5635B965" w:rsidR="000F7903" w:rsidRDefault="000F7903" w:rsidP="002F6B21">
            <w:pPr>
              <w:spacing w:after="120"/>
              <w:rPr>
                <w:sz w:val="20"/>
                <w:szCs w:val="20"/>
              </w:rPr>
            </w:pPr>
            <w:r w:rsidRPr="000F7903">
              <w:rPr>
                <w:sz w:val="20"/>
                <w:szCs w:val="20"/>
              </w:rPr>
              <w:t>Postoperative parenteral nutrition</w:t>
            </w:r>
          </w:p>
          <w:p w14:paraId="66164622" w14:textId="58E8F615" w:rsidR="000F7903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1" w:history="1">
              <w:r w:rsidR="00E17F5F" w:rsidRPr="006A6D92">
                <w:rPr>
                  <w:rStyle w:val="Hyperkobling"/>
                  <w:sz w:val="20"/>
                  <w:szCs w:val="20"/>
                </w:rPr>
                <w:t>https://www-uptodate-com.ezproxy.uio.no/contents/104221</w:t>
              </w:r>
            </w:hyperlink>
          </w:p>
          <w:p w14:paraId="7C3569C1" w14:textId="7DE41CA6" w:rsidR="00361311" w:rsidRDefault="00361311" w:rsidP="002F6B21">
            <w:pPr>
              <w:spacing w:after="120"/>
              <w:rPr>
                <w:sz w:val="20"/>
                <w:szCs w:val="20"/>
              </w:rPr>
            </w:pPr>
            <w:r w:rsidRPr="00361311">
              <w:rPr>
                <w:sz w:val="20"/>
                <w:szCs w:val="20"/>
              </w:rPr>
              <w:t>Overview of postoperative electrolyte abnormalities</w:t>
            </w:r>
          </w:p>
          <w:p w14:paraId="332C0B9C" w14:textId="75A308DF" w:rsidR="00361311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2" w:history="1">
              <w:r w:rsidR="007D3CE4" w:rsidRPr="006A6D92">
                <w:rPr>
                  <w:rStyle w:val="Hyperkobling"/>
                  <w:sz w:val="20"/>
                  <w:szCs w:val="20"/>
                </w:rPr>
                <w:t>https://www-uptodate-com.ezproxy.uio.no/contents/106524</w:t>
              </w:r>
            </w:hyperlink>
          </w:p>
          <w:p w14:paraId="0A9856E4" w14:textId="5A3EE154" w:rsidR="000C3768" w:rsidRDefault="000C3768" w:rsidP="002F6B21">
            <w:pPr>
              <w:spacing w:after="120"/>
              <w:rPr>
                <w:sz w:val="20"/>
                <w:szCs w:val="20"/>
              </w:rPr>
            </w:pPr>
            <w:r w:rsidRPr="000C3768">
              <w:rPr>
                <w:sz w:val="20"/>
                <w:szCs w:val="20"/>
              </w:rPr>
              <w:t>Preoperative evaluation and management of patients with cancer</w:t>
            </w:r>
          </w:p>
          <w:p w14:paraId="39573C1E" w14:textId="111F0210" w:rsidR="000C3768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3" w:history="1">
              <w:r w:rsidR="0028300C" w:rsidRPr="006A6D92">
                <w:rPr>
                  <w:rStyle w:val="Hyperkobling"/>
                  <w:sz w:val="20"/>
                  <w:szCs w:val="20"/>
                </w:rPr>
                <w:t>https://www-uptodate-com.ezproxy.uio.no/contents/2793</w:t>
              </w:r>
            </w:hyperlink>
          </w:p>
          <w:p w14:paraId="5421240C" w14:textId="58DCBA0C" w:rsidR="00FF74F6" w:rsidRDefault="00FF74F6" w:rsidP="002F6B21">
            <w:pPr>
              <w:spacing w:after="120"/>
              <w:rPr>
                <w:sz w:val="20"/>
                <w:szCs w:val="20"/>
              </w:rPr>
            </w:pPr>
            <w:r w:rsidRPr="00FF74F6">
              <w:rPr>
                <w:sz w:val="20"/>
                <w:szCs w:val="20"/>
              </w:rPr>
              <w:lastRenderedPageBreak/>
              <w:t>Clinical assessment and monitoring of nutrition support in adult surgical patients</w:t>
            </w:r>
          </w:p>
          <w:p w14:paraId="26DA331B" w14:textId="5370973D" w:rsidR="00FF74F6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4" w:history="1">
              <w:r w:rsidR="000C3B43" w:rsidRPr="00A214D3">
                <w:rPr>
                  <w:rStyle w:val="Hyperkobling"/>
                  <w:sz w:val="20"/>
                  <w:szCs w:val="20"/>
                </w:rPr>
                <w:t>https://www-uptodate-com.ezproxy.uio.no/contents/817</w:t>
              </w:r>
            </w:hyperlink>
          </w:p>
          <w:p w14:paraId="2166D0AF" w14:textId="11EF8DBA" w:rsidR="007A28FB" w:rsidRDefault="007A28FB" w:rsidP="002F6B21">
            <w:pPr>
              <w:spacing w:after="120"/>
              <w:rPr>
                <w:sz w:val="20"/>
                <w:szCs w:val="20"/>
              </w:rPr>
            </w:pPr>
            <w:r w:rsidRPr="007A28FB">
              <w:rPr>
                <w:sz w:val="20"/>
                <w:szCs w:val="20"/>
              </w:rPr>
              <w:t>Nutritional demands and enteral formulas for adult surgical patients</w:t>
            </w:r>
          </w:p>
          <w:p w14:paraId="2E1CD62A" w14:textId="3572941F" w:rsidR="007A28FB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5" w:history="1">
              <w:r w:rsidR="00C10C35" w:rsidRPr="006A6D92">
                <w:rPr>
                  <w:rStyle w:val="Hyperkobling"/>
                  <w:sz w:val="20"/>
                  <w:szCs w:val="20"/>
                </w:rPr>
                <w:t>https://www-uptodate-com.ezproxy.uio.no/contents/820</w:t>
              </w:r>
            </w:hyperlink>
          </w:p>
          <w:p w14:paraId="5AC98351" w14:textId="29F2A626" w:rsidR="004F7A70" w:rsidRDefault="004F7A70" w:rsidP="002F6B21">
            <w:pPr>
              <w:spacing w:after="120"/>
              <w:rPr>
                <w:sz w:val="20"/>
                <w:szCs w:val="20"/>
              </w:rPr>
            </w:pPr>
            <w:r w:rsidRPr="004F7A70">
              <w:rPr>
                <w:sz w:val="20"/>
                <w:szCs w:val="20"/>
              </w:rPr>
              <w:t>Nutrition support in critically ill patients: An overview</w:t>
            </w:r>
          </w:p>
          <w:p w14:paraId="5CDCCBDB" w14:textId="0E380100" w:rsidR="004F7A70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6" w:history="1">
              <w:r w:rsidR="00B35B14" w:rsidRPr="006A6D92">
                <w:rPr>
                  <w:rStyle w:val="Hyperkobling"/>
                  <w:sz w:val="20"/>
                  <w:szCs w:val="20"/>
                </w:rPr>
                <w:t>https://www-uptodate-com.ezproxy.uio.no/contents/1617</w:t>
              </w:r>
            </w:hyperlink>
          </w:p>
          <w:p w14:paraId="628A8AE7" w14:textId="18560D3F" w:rsidR="00E63F3D" w:rsidRDefault="00E63F3D" w:rsidP="002F6B21">
            <w:pPr>
              <w:spacing w:after="120"/>
              <w:rPr>
                <w:sz w:val="20"/>
                <w:szCs w:val="20"/>
              </w:rPr>
            </w:pPr>
            <w:r w:rsidRPr="00E63F3D">
              <w:rPr>
                <w:sz w:val="20"/>
                <w:szCs w:val="20"/>
              </w:rPr>
              <w:t>Nutrition support in critically ill patients: Parenteral nutrition</w:t>
            </w:r>
          </w:p>
          <w:p w14:paraId="3846EDFF" w14:textId="6298A41D" w:rsidR="00E63F3D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7" w:history="1">
              <w:r w:rsidR="00991E30" w:rsidRPr="00A214D3">
                <w:rPr>
                  <w:rStyle w:val="Hyperkobling"/>
                  <w:sz w:val="20"/>
                  <w:szCs w:val="20"/>
                </w:rPr>
                <w:t>https://www-uptodate-com.ezproxy.uio.no/contents/1626</w:t>
              </w:r>
            </w:hyperlink>
          </w:p>
          <w:p w14:paraId="14DCE94B" w14:textId="122759F5" w:rsidR="006777F6" w:rsidRDefault="001579F0" w:rsidP="002F6B21">
            <w:pPr>
              <w:spacing w:after="120"/>
              <w:rPr>
                <w:sz w:val="20"/>
                <w:szCs w:val="20"/>
              </w:rPr>
            </w:pPr>
            <w:r w:rsidRPr="001579F0">
              <w:rPr>
                <w:sz w:val="20"/>
                <w:szCs w:val="20"/>
              </w:rPr>
              <w:t>Nutrition support in critically ill patients: Enteral nutrition</w:t>
            </w:r>
          </w:p>
          <w:p w14:paraId="0AB2D3A4" w14:textId="5868AF19" w:rsidR="001579F0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8" w:history="1">
              <w:r w:rsidR="001A177D" w:rsidRPr="006A6D92">
                <w:rPr>
                  <w:rStyle w:val="Hyperkobling"/>
                  <w:sz w:val="20"/>
                  <w:szCs w:val="20"/>
                </w:rPr>
                <w:t>https://www-uptodate-com.ezproxy.uio.no/contents/1605</w:t>
              </w:r>
            </w:hyperlink>
          </w:p>
          <w:p w14:paraId="3838CAE7" w14:textId="1831E26F" w:rsidR="00AF29B5" w:rsidRDefault="00AF29B5" w:rsidP="002F6B21">
            <w:pPr>
              <w:spacing w:after="120"/>
              <w:rPr>
                <w:sz w:val="20"/>
                <w:szCs w:val="20"/>
              </w:rPr>
            </w:pPr>
            <w:r w:rsidRPr="00AF29B5">
              <w:rPr>
                <w:sz w:val="20"/>
                <w:szCs w:val="20"/>
              </w:rPr>
              <w:t>Malnutrition in advanced lung disease</w:t>
            </w:r>
          </w:p>
          <w:p w14:paraId="4F186A6B" w14:textId="5282CAF0" w:rsidR="00AF29B5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29" w:history="1">
              <w:r w:rsidR="00C75F2F" w:rsidRPr="00A214D3">
                <w:rPr>
                  <w:rStyle w:val="Hyperkobling"/>
                  <w:sz w:val="20"/>
                  <w:szCs w:val="20"/>
                </w:rPr>
                <w:t>https://www-uptodate-com.ezproxy.uio.no/contents/1440</w:t>
              </w:r>
            </w:hyperlink>
          </w:p>
          <w:p w14:paraId="4F777707" w14:textId="77777777" w:rsidR="00C75F2F" w:rsidRDefault="00DC2035" w:rsidP="002F6B21">
            <w:pPr>
              <w:spacing w:after="120"/>
              <w:rPr>
                <w:sz w:val="20"/>
                <w:szCs w:val="20"/>
              </w:rPr>
            </w:pPr>
            <w:r w:rsidRPr="00DC2035">
              <w:rPr>
                <w:sz w:val="20"/>
                <w:szCs w:val="20"/>
              </w:rPr>
              <w:t>The role of parenteral and enteral/oral nutritional support in patients with cancer</w:t>
            </w:r>
          </w:p>
          <w:p w14:paraId="448BC140" w14:textId="0AFD7A9C" w:rsidR="00DC2035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30" w:history="1">
              <w:r w:rsidR="00C67DF1" w:rsidRPr="006A6D92">
                <w:rPr>
                  <w:rStyle w:val="Hyperkobling"/>
                  <w:sz w:val="20"/>
                  <w:szCs w:val="20"/>
                </w:rPr>
                <w:t>https://www-uptodate-com.ezproxy.uio.no/contents/2830</w:t>
              </w:r>
            </w:hyperlink>
          </w:p>
          <w:p w14:paraId="13349AF4" w14:textId="77777777" w:rsidR="00C67DF1" w:rsidRDefault="00D75F8A" w:rsidP="002F6B21">
            <w:pPr>
              <w:spacing w:after="120"/>
              <w:rPr>
                <w:sz w:val="20"/>
                <w:szCs w:val="20"/>
              </w:rPr>
            </w:pPr>
            <w:r w:rsidRPr="00D75F8A">
              <w:rPr>
                <w:sz w:val="20"/>
                <w:szCs w:val="20"/>
              </w:rPr>
              <w:t>The roles of diet, physical activity, and body weight in cancer survivors</w:t>
            </w:r>
          </w:p>
          <w:p w14:paraId="7652A0EF" w14:textId="71CCB0B0" w:rsidR="00D75F8A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31" w:history="1">
              <w:r w:rsidR="00F36648" w:rsidRPr="006A6D92">
                <w:rPr>
                  <w:rStyle w:val="Hyperkobling"/>
                  <w:sz w:val="20"/>
                  <w:szCs w:val="20"/>
                </w:rPr>
                <w:t>https://www-uptodate-com.ezproxy.uio.no/contents/14222</w:t>
              </w:r>
            </w:hyperlink>
          </w:p>
          <w:p w14:paraId="2C0BC469" w14:textId="77777777" w:rsidR="00F36648" w:rsidRDefault="00AC3808" w:rsidP="002F6B21">
            <w:pPr>
              <w:spacing w:after="120"/>
              <w:rPr>
                <w:sz w:val="20"/>
                <w:szCs w:val="20"/>
              </w:rPr>
            </w:pPr>
            <w:r w:rsidRPr="00AC3808">
              <w:rPr>
                <w:sz w:val="20"/>
                <w:szCs w:val="20"/>
              </w:rPr>
              <w:t>Overview of approach to lung cancer survivors</w:t>
            </w:r>
          </w:p>
          <w:p w14:paraId="335CD429" w14:textId="7AAF6E23" w:rsidR="00AC3808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32" w:history="1">
              <w:r w:rsidR="00F06E6F" w:rsidRPr="006A6D92">
                <w:rPr>
                  <w:rStyle w:val="Hyperkobling"/>
                  <w:sz w:val="20"/>
                  <w:szCs w:val="20"/>
                </w:rPr>
                <w:t>https://www-uptodate-com.ezproxy.uio.no/contents/14233</w:t>
              </w:r>
            </w:hyperlink>
          </w:p>
          <w:p w14:paraId="2E6814B6" w14:textId="229D38D7" w:rsidR="00F06E6F" w:rsidRDefault="001E0358" w:rsidP="002F6B21">
            <w:pPr>
              <w:spacing w:after="120"/>
              <w:rPr>
                <w:sz w:val="20"/>
                <w:szCs w:val="20"/>
              </w:rPr>
            </w:pPr>
            <w:r w:rsidRPr="001E0358">
              <w:rPr>
                <w:sz w:val="20"/>
                <w:szCs w:val="20"/>
              </w:rPr>
              <w:t>Noninfectious complications following lung transplantatio</w:t>
            </w:r>
            <w:r w:rsidR="00AD12DB">
              <w:rPr>
                <w:sz w:val="20"/>
                <w:szCs w:val="20"/>
              </w:rPr>
              <w:t>n</w:t>
            </w:r>
          </w:p>
          <w:p w14:paraId="714CE096" w14:textId="16329ED4" w:rsidR="00AD12DB" w:rsidRPr="0095564D" w:rsidRDefault="001303C4" w:rsidP="00C54EA5">
            <w:pPr>
              <w:spacing w:after="120"/>
              <w:rPr>
                <w:sz w:val="20"/>
                <w:szCs w:val="20"/>
              </w:rPr>
            </w:pPr>
            <w:hyperlink r:id="rId33" w:history="1">
              <w:r w:rsidR="00AD12DB" w:rsidRPr="006A6D92">
                <w:rPr>
                  <w:rStyle w:val="Hyperkobling"/>
                  <w:sz w:val="20"/>
                  <w:szCs w:val="20"/>
                </w:rPr>
                <w:t>https://www-uptodate-com.ezproxy.uio.no/contents/4656</w:t>
              </w:r>
            </w:hyperlink>
          </w:p>
        </w:tc>
      </w:tr>
      <w:tr w:rsidR="00874F23" w:rsidRPr="0095564D" w14:paraId="29EDC717" w14:textId="77777777" w:rsidTr="0095564D">
        <w:tc>
          <w:tcPr>
            <w:tcW w:w="2093" w:type="dxa"/>
            <w:shd w:val="clear" w:color="auto" w:fill="auto"/>
          </w:tcPr>
          <w:p w14:paraId="0BE6C828" w14:textId="77777777" w:rsidR="00874F23" w:rsidRPr="00874F23" w:rsidRDefault="00874F23" w:rsidP="00874F23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lastRenderedPageBreak/>
              <w:t>Patient Education</w:t>
            </w:r>
          </w:p>
        </w:tc>
        <w:tc>
          <w:tcPr>
            <w:tcW w:w="7938" w:type="dxa"/>
            <w:shd w:val="clear" w:color="auto" w:fill="auto"/>
          </w:tcPr>
          <w:p w14:paraId="0450DB54" w14:textId="77777777" w:rsidR="00874F23" w:rsidRDefault="0053009E" w:rsidP="002F6B2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Nutrition, diet and weight</w:t>
            </w:r>
          </w:p>
          <w:p w14:paraId="77002626" w14:textId="65336E62" w:rsidR="0053009E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34" w:history="1">
              <w:r w:rsidR="001E04D0" w:rsidRPr="006A6D92">
                <w:rPr>
                  <w:rStyle w:val="Hyperkobling"/>
                  <w:sz w:val="20"/>
                  <w:szCs w:val="20"/>
                </w:rPr>
                <w:t>https://www-uptodate-com.ezproxy.uio.no/contents/table-of-contents/patient-education/nutrition-diet-and-weight</w:t>
              </w:r>
            </w:hyperlink>
          </w:p>
          <w:p w14:paraId="56380C7A" w14:textId="77777777" w:rsidR="001E04D0" w:rsidRDefault="00B55F30" w:rsidP="002F6B21">
            <w:pPr>
              <w:spacing w:after="120"/>
              <w:rPr>
                <w:sz w:val="20"/>
                <w:szCs w:val="20"/>
              </w:rPr>
            </w:pPr>
            <w:r w:rsidRPr="00B55F30">
              <w:rPr>
                <w:sz w:val="20"/>
                <w:szCs w:val="20"/>
              </w:rPr>
              <w:t>Patient education: Lung cancer (The Basics)</w:t>
            </w:r>
          </w:p>
          <w:p w14:paraId="2F995F67" w14:textId="63F47D60" w:rsidR="00E424BC" w:rsidRDefault="001303C4" w:rsidP="00E424BC">
            <w:pPr>
              <w:spacing w:after="120"/>
              <w:rPr>
                <w:sz w:val="20"/>
                <w:szCs w:val="20"/>
              </w:rPr>
            </w:pPr>
            <w:hyperlink r:id="rId35" w:history="1">
              <w:r w:rsidR="00E424BC" w:rsidRPr="006A6D92">
                <w:rPr>
                  <w:rStyle w:val="Hyperkobling"/>
                  <w:sz w:val="20"/>
                  <w:szCs w:val="20"/>
                </w:rPr>
                <w:t>https://www-uptodate-com.ezproxy.uio.no/contents/lung-cancer-the-basics</w:t>
              </w:r>
            </w:hyperlink>
          </w:p>
        </w:tc>
      </w:tr>
      <w:tr w:rsidR="00A93C2E" w:rsidRPr="00C9114C" w14:paraId="188C921F" w14:textId="77777777" w:rsidTr="0095564D">
        <w:tc>
          <w:tcPr>
            <w:tcW w:w="2093" w:type="dxa"/>
            <w:shd w:val="clear" w:color="auto" w:fill="auto"/>
          </w:tcPr>
          <w:p w14:paraId="21FB7A93" w14:textId="77777777" w:rsidR="00324BA9" w:rsidRPr="0095564D" w:rsidRDefault="00324BA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479A1C3D" w14:textId="376F7740" w:rsidR="00943891" w:rsidRPr="00943891" w:rsidRDefault="0089690C" w:rsidP="00943891">
            <w:pPr>
              <w:rPr>
                <w:rFonts w:cs="Calibri"/>
                <w:sz w:val="20"/>
                <w:szCs w:val="20"/>
                <w:lang w:val="nb-NO"/>
              </w:rPr>
            </w:pPr>
            <w:r w:rsidRPr="0089690C">
              <w:rPr>
                <w:rFonts w:cs="Calibri"/>
                <w:b/>
                <w:bCs/>
                <w:sz w:val="20"/>
                <w:szCs w:val="20"/>
                <w:lang w:val="nb-NO"/>
              </w:rPr>
              <w:t>*</w:t>
            </w:r>
            <w:r w:rsidR="00943891" w:rsidRPr="00943891">
              <w:rPr>
                <w:rFonts w:cs="Calibri"/>
                <w:sz w:val="20"/>
                <w:szCs w:val="20"/>
                <w:lang w:val="nb-NO"/>
              </w:rPr>
              <w:t xml:space="preserve">Fra 01.05.2020 må </w:t>
            </w:r>
            <w:r w:rsidR="004A08EF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nb-NO"/>
              </w:rPr>
              <w:t>du registrere</w:t>
            </w:r>
            <w:r w:rsidR="00943891" w:rsidRPr="00943891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deg for å få tilgang til UpToDate. Les mer her:</w:t>
            </w:r>
            <w:r w:rsidR="00943891" w:rsidRPr="00943891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</w:p>
          <w:p w14:paraId="7E3A2AE5" w14:textId="77777777" w:rsidR="00324BA9" w:rsidRPr="00165E42" w:rsidRDefault="001303C4" w:rsidP="00943891">
            <w:pPr>
              <w:spacing w:after="120"/>
              <w:rPr>
                <w:sz w:val="20"/>
                <w:szCs w:val="20"/>
                <w:lang w:val="nb-NO"/>
              </w:rPr>
            </w:pPr>
            <w:hyperlink r:id="rId36" w:history="1">
              <w:r w:rsidR="00943891" w:rsidRPr="00943891">
                <w:rPr>
                  <w:rStyle w:val="Hyperkobling"/>
                  <w:rFonts w:cs="Calibri"/>
                  <w:sz w:val="20"/>
                  <w:szCs w:val="20"/>
                  <w:lang w:val="nb-NO"/>
                </w:rPr>
                <w:t>https://www.helsebiblioteket.no/helsebiblioteket/aktuelt/tilgang-til-uptodate-fra-1.april-2020</w:t>
              </w:r>
            </w:hyperlink>
          </w:p>
        </w:tc>
      </w:tr>
    </w:tbl>
    <w:p w14:paraId="63CE7DB6" w14:textId="77777777" w:rsidR="00324BA9" w:rsidRDefault="00324BA9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14:paraId="67709A49" w14:textId="77777777" w:rsidTr="0095564D">
        <w:tc>
          <w:tcPr>
            <w:tcW w:w="2093" w:type="dxa"/>
            <w:shd w:val="clear" w:color="auto" w:fill="auto"/>
          </w:tcPr>
          <w:p w14:paraId="03B98FC7" w14:textId="77777777" w:rsidR="00324BA9" w:rsidRPr="0095564D" w:rsidRDefault="00324BA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00CD84E9" w14:textId="77777777" w:rsidR="00324BA9" w:rsidRPr="0095564D" w:rsidRDefault="001303C4" w:rsidP="002F6B21">
            <w:pPr>
              <w:spacing w:after="120"/>
              <w:rPr>
                <w:color w:val="009ECE"/>
                <w:sz w:val="20"/>
                <w:szCs w:val="20"/>
              </w:rPr>
            </w:pPr>
            <w:hyperlink r:id="rId37" w:history="1">
              <w:r w:rsidR="008417BF" w:rsidRPr="0094331F">
                <w:rPr>
                  <w:rStyle w:val="Hyperkobling"/>
                  <w:bCs/>
                  <w:color w:val="004F81"/>
                  <w:sz w:val="20"/>
                  <w:szCs w:val="20"/>
                  <w:lang w:val="nb-NO"/>
                </w:rPr>
                <w:t xml:space="preserve">BMJ Best </w:t>
              </w:r>
            </w:hyperlink>
            <w:hyperlink r:id="rId38" w:history="1">
              <w:r w:rsidR="008417BF" w:rsidRPr="0094331F">
                <w:rPr>
                  <w:rStyle w:val="Hyperkobling"/>
                  <w:bCs/>
                  <w:color w:val="004F81"/>
                  <w:sz w:val="20"/>
                  <w:szCs w:val="20"/>
                  <w:lang w:val="nb-NO"/>
                </w:rPr>
                <w:t>Practice</w:t>
              </w:r>
            </w:hyperlink>
            <w:r w:rsidR="003E217E">
              <w:rPr>
                <w:bCs/>
                <w:color w:val="61505A"/>
                <w:sz w:val="20"/>
                <w:szCs w:val="20"/>
                <w:lang w:val="nb-NO"/>
              </w:rPr>
              <w:t xml:space="preserve"> (obligatorisk)</w:t>
            </w:r>
          </w:p>
        </w:tc>
      </w:tr>
      <w:tr w:rsidR="00165E42" w:rsidRPr="0095564D" w14:paraId="1A4B4086" w14:textId="77777777" w:rsidTr="0095564D">
        <w:tc>
          <w:tcPr>
            <w:tcW w:w="2093" w:type="dxa"/>
            <w:shd w:val="clear" w:color="auto" w:fill="auto"/>
          </w:tcPr>
          <w:p w14:paraId="65DBD2D6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3D344BC3" w14:textId="3389EBC1" w:rsidR="00165E42" w:rsidRPr="00E97BF1" w:rsidRDefault="00766F87" w:rsidP="002F6B21">
            <w:pPr>
              <w:spacing w:after="120"/>
              <w:rPr>
                <w:bCs/>
                <w:color w:val="009ECE"/>
                <w:sz w:val="20"/>
                <w:szCs w:val="20"/>
                <w:lang w:val="nb-NO"/>
              </w:rPr>
            </w:pPr>
            <w:r>
              <w:rPr>
                <w:bCs/>
                <w:color w:val="009ECE"/>
                <w:sz w:val="20"/>
                <w:szCs w:val="20"/>
                <w:lang w:val="nb-NO"/>
              </w:rPr>
              <w:t>14.07.</w:t>
            </w:r>
            <w:r w:rsidR="006E0D99">
              <w:rPr>
                <w:bCs/>
                <w:color w:val="009ECE"/>
                <w:sz w:val="20"/>
                <w:szCs w:val="20"/>
                <w:lang w:val="nb-NO"/>
              </w:rPr>
              <w:t>21</w:t>
            </w:r>
          </w:p>
        </w:tc>
      </w:tr>
      <w:tr w:rsidR="00A93C2E" w:rsidRPr="0095564D" w14:paraId="389C0591" w14:textId="77777777" w:rsidTr="0095564D">
        <w:tc>
          <w:tcPr>
            <w:tcW w:w="2093" w:type="dxa"/>
            <w:shd w:val="clear" w:color="auto" w:fill="auto"/>
          </w:tcPr>
          <w:p w14:paraId="53F70F7F" w14:textId="77777777" w:rsidR="00324BA9" w:rsidRPr="0095564D" w:rsidRDefault="00324BA9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="008417BF"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="008417BF"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481A6B87" w14:textId="5D0EB67D" w:rsidR="0049621F" w:rsidRPr="0095564D" w:rsidRDefault="006523C5" w:rsidP="001B643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</w:t>
            </w:r>
            <w:r w:rsidR="0049621F">
              <w:rPr>
                <w:sz w:val="20"/>
                <w:szCs w:val="20"/>
              </w:rPr>
              <w:t>ties &gt; Oncology</w:t>
            </w:r>
            <w:r w:rsidR="00975FE6">
              <w:rPr>
                <w:sz w:val="20"/>
                <w:szCs w:val="20"/>
              </w:rPr>
              <w:t>, Nutrition</w:t>
            </w:r>
          </w:p>
        </w:tc>
      </w:tr>
      <w:tr w:rsidR="00BE313C" w:rsidRPr="00766F87" w14:paraId="3EF9FD54" w14:textId="77777777" w:rsidTr="0095564D">
        <w:tc>
          <w:tcPr>
            <w:tcW w:w="2093" w:type="dxa"/>
            <w:shd w:val="clear" w:color="auto" w:fill="auto"/>
          </w:tcPr>
          <w:p w14:paraId="02262890" w14:textId="61F186BE" w:rsidR="00BE313C" w:rsidRPr="0095564D" w:rsidRDefault="00BE313C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0D1FD464" w14:textId="77777777" w:rsidR="00BE313C" w:rsidRPr="00C9114C" w:rsidRDefault="0015318E" w:rsidP="002F6B21">
            <w:pPr>
              <w:spacing w:after="120"/>
              <w:rPr>
                <w:sz w:val="20"/>
                <w:szCs w:val="20"/>
              </w:rPr>
            </w:pPr>
            <w:r w:rsidRPr="00C9114C">
              <w:rPr>
                <w:sz w:val="20"/>
                <w:szCs w:val="20"/>
              </w:rPr>
              <w:t>Small cell lung cancer</w:t>
            </w:r>
          </w:p>
          <w:p w14:paraId="2590B015" w14:textId="48F7B626" w:rsidR="00FB0A95" w:rsidRPr="00C9114C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39" w:history="1">
              <w:r w:rsidR="00FB0A95" w:rsidRPr="00C9114C">
                <w:rPr>
                  <w:rStyle w:val="Hyperkobling"/>
                  <w:sz w:val="20"/>
                  <w:szCs w:val="20"/>
                </w:rPr>
                <w:t>https://bestpractice-bmj-com.ezproxy.uio.no/topics/en-gb/1081</w:t>
              </w:r>
            </w:hyperlink>
          </w:p>
          <w:p w14:paraId="29C2EC76" w14:textId="77777777" w:rsidR="00FB0A95" w:rsidRDefault="00766F87" w:rsidP="002F6B21">
            <w:pPr>
              <w:spacing w:after="120"/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Non-small cell lung cancer</w:t>
            </w:r>
          </w:p>
          <w:p w14:paraId="0CEEC4A1" w14:textId="63D15D10" w:rsidR="00766F87" w:rsidRPr="00766F87" w:rsidRDefault="001303C4" w:rsidP="00100E00">
            <w:pPr>
              <w:spacing w:after="120"/>
              <w:rPr>
                <w:sz w:val="20"/>
                <w:szCs w:val="20"/>
              </w:rPr>
            </w:pPr>
            <w:hyperlink r:id="rId40" w:history="1">
              <w:r w:rsidR="00766F87" w:rsidRPr="006A6D92">
                <w:rPr>
                  <w:rStyle w:val="Hyperkobling"/>
                  <w:sz w:val="20"/>
                  <w:szCs w:val="20"/>
                </w:rPr>
                <w:t>https://bestpractice-bmj-com.ezproxy.uio.no/topics/en-gb/1082</w:t>
              </w:r>
            </w:hyperlink>
          </w:p>
        </w:tc>
      </w:tr>
      <w:tr w:rsidR="00874F23" w:rsidRPr="0095564D" w14:paraId="6D617EDD" w14:textId="77777777" w:rsidTr="0095564D">
        <w:tc>
          <w:tcPr>
            <w:tcW w:w="2093" w:type="dxa"/>
            <w:shd w:val="clear" w:color="auto" w:fill="auto"/>
          </w:tcPr>
          <w:p w14:paraId="548E5840" w14:textId="77777777" w:rsidR="00874F23" w:rsidRPr="0095564D" w:rsidRDefault="006F5F36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 xml:space="preserve">Patient </w:t>
            </w:r>
            <w:r w:rsidR="00874F23">
              <w:rPr>
                <w:b/>
                <w:color w:val="61505A"/>
                <w:sz w:val="20"/>
                <w:szCs w:val="20"/>
                <w:lang w:val="nb-NO"/>
              </w:rPr>
              <w:t>leaflets</w:t>
            </w:r>
          </w:p>
        </w:tc>
        <w:tc>
          <w:tcPr>
            <w:tcW w:w="7938" w:type="dxa"/>
            <w:shd w:val="clear" w:color="auto" w:fill="auto"/>
          </w:tcPr>
          <w:p w14:paraId="2613B4BB" w14:textId="4E23D9F6" w:rsidR="00874F23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41" w:history="1">
              <w:r w:rsidR="006935F5" w:rsidRPr="009F14EC">
                <w:rPr>
                  <w:rStyle w:val="Hyperkobling"/>
                  <w:sz w:val="20"/>
                  <w:szCs w:val="20"/>
                </w:rPr>
                <w:t>Lung cancer (non-small-cell)</w:t>
              </w:r>
            </w:hyperlink>
          </w:p>
          <w:p w14:paraId="73DC8183" w14:textId="7EC4DFAC" w:rsidR="006935F5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42" w:history="1">
              <w:r w:rsidR="00611266" w:rsidRPr="00611266">
                <w:rPr>
                  <w:rStyle w:val="Hyperkobling"/>
                  <w:sz w:val="20"/>
                  <w:szCs w:val="20"/>
                </w:rPr>
                <w:t>Lung cancer: questions to ask your doctor</w:t>
              </w:r>
            </w:hyperlink>
          </w:p>
        </w:tc>
      </w:tr>
      <w:tr w:rsidR="00A93C2E" w:rsidRPr="0095564D" w14:paraId="2CC37DA4" w14:textId="77777777" w:rsidTr="0095564D">
        <w:tc>
          <w:tcPr>
            <w:tcW w:w="2093" w:type="dxa"/>
            <w:shd w:val="clear" w:color="auto" w:fill="auto"/>
          </w:tcPr>
          <w:p w14:paraId="504CE34A" w14:textId="77777777" w:rsidR="00324BA9" w:rsidRPr="0095564D" w:rsidRDefault="00324BA9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30B8633A" w14:textId="77777777" w:rsidR="00324BA9" w:rsidRPr="0095564D" w:rsidRDefault="00324BA9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62B7C0B0" w14:textId="77777777" w:rsidR="00324BA9" w:rsidRDefault="00324BA9" w:rsidP="008417BF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1521"/>
        <w:gridCol w:w="8582"/>
      </w:tblGrid>
      <w:tr w:rsidR="001D6887" w:rsidRPr="00C9114C" w14:paraId="650628E3" w14:textId="77777777" w:rsidTr="00302830">
        <w:tc>
          <w:tcPr>
            <w:tcW w:w="2093" w:type="dxa"/>
            <w:shd w:val="clear" w:color="auto" w:fill="auto"/>
          </w:tcPr>
          <w:p w14:paraId="3E67FE0C" w14:textId="77777777" w:rsidR="001D6887" w:rsidRPr="0095564D" w:rsidRDefault="001D6887" w:rsidP="0030283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3689F198" w14:textId="77777777" w:rsidR="001D6887" w:rsidRPr="001D6887" w:rsidRDefault="001D6887" w:rsidP="00302830">
            <w:pPr>
              <w:spacing w:after="120"/>
              <w:rPr>
                <w:sz w:val="20"/>
                <w:szCs w:val="20"/>
                <w:lang w:val="nb-NO"/>
              </w:rPr>
            </w:pPr>
            <w:r w:rsidRPr="001D6887">
              <w:rPr>
                <w:sz w:val="20"/>
                <w:szCs w:val="20"/>
                <w:lang w:val="nb-NO"/>
              </w:rPr>
              <w:t>Søk eventuelt også i andr</w:t>
            </w:r>
            <w:r w:rsidR="0037717B">
              <w:rPr>
                <w:sz w:val="20"/>
                <w:szCs w:val="20"/>
                <w:lang w:val="nb-NO"/>
              </w:rPr>
              <w:t xml:space="preserve">e kliniske oppslagsverk, f.eks </w:t>
            </w:r>
            <w:hyperlink r:id="rId43" w:history="1">
              <w:r w:rsidRPr="0094331F">
                <w:rPr>
                  <w:rStyle w:val="Hyperkobling"/>
                  <w:color w:val="004F81"/>
                  <w:sz w:val="20"/>
                  <w:szCs w:val="20"/>
                  <w:lang w:val="nb-NO"/>
                </w:rPr>
                <w:t xml:space="preserve">Nursing Reference Center </w:t>
              </w:r>
            </w:hyperlink>
            <w:r w:rsidR="005D0FFF" w:rsidRPr="005D0FFF">
              <w:rPr>
                <w:sz w:val="20"/>
                <w:szCs w:val="20"/>
                <w:lang w:val="nb-NO"/>
              </w:rPr>
              <w:t>(</w:t>
            </w:r>
            <w:r w:rsidR="005D0FFF" w:rsidRPr="005D0FFF">
              <w:rPr>
                <w:rFonts w:cs="Calibri"/>
                <w:sz w:val="20"/>
                <w:szCs w:val="20"/>
                <w:lang w:val="nb-NO" w:eastAsia="zh-CN"/>
              </w:rPr>
              <w:t>Evidence Based Care Sheets</w:t>
            </w:r>
            <w:r w:rsidR="005D0FFF" w:rsidRPr="005D0FFF">
              <w:rPr>
                <w:rFonts w:cs="Calibri"/>
                <w:color w:val="000000"/>
                <w:sz w:val="20"/>
                <w:szCs w:val="20"/>
                <w:lang w:val="nb-NO" w:eastAsia="zh-CN"/>
              </w:rPr>
              <w:t>, Skills og Patient Handouts</w:t>
            </w:r>
            <w:r w:rsidR="005D0FFF">
              <w:rPr>
                <w:rFonts w:cs="Calibri"/>
                <w:color w:val="000000"/>
                <w:sz w:val="20"/>
                <w:szCs w:val="20"/>
                <w:lang w:val="nb-NO" w:eastAsia="zh-CN"/>
              </w:rPr>
              <w:t>)</w:t>
            </w:r>
            <w:r w:rsidRPr="001D6887">
              <w:rPr>
                <w:sz w:val="20"/>
                <w:szCs w:val="20"/>
                <w:lang w:val="nb-NO"/>
              </w:rPr>
              <w:t xml:space="preserve"> eller </w:t>
            </w:r>
            <w:hyperlink r:id="rId44" w:history="1">
              <w:r w:rsidRPr="0094331F">
                <w:rPr>
                  <w:rStyle w:val="Hyperkobling"/>
                  <w:color w:val="004F81"/>
                  <w:sz w:val="20"/>
                  <w:szCs w:val="20"/>
                  <w:lang w:val="nb-NO"/>
                </w:rPr>
                <w:t>Norsk elektronisk legehåndbok (NEL)</w:t>
              </w:r>
            </w:hyperlink>
            <w:r w:rsidRPr="001D6887">
              <w:rPr>
                <w:sz w:val="20"/>
                <w:szCs w:val="20"/>
                <w:lang w:val="nb-NO"/>
              </w:rPr>
              <w:t xml:space="preserve"> avhengig av hva biblioteket abonnerer på. </w:t>
            </w:r>
          </w:p>
        </w:tc>
      </w:tr>
      <w:tr w:rsidR="00165E42" w:rsidRPr="0095564D" w14:paraId="6A133BE6" w14:textId="77777777" w:rsidTr="00302830">
        <w:tc>
          <w:tcPr>
            <w:tcW w:w="2093" w:type="dxa"/>
            <w:shd w:val="clear" w:color="auto" w:fill="auto"/>
          </w:tcPr>
          <w:p w14:paraId="385B700C" w14:textId="77777777" w:rsidR="00165E42" w:rsidRPr="0095564D" w:rsidRDefault="00165E42" w:rsidP="0030283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26E63F33" w14:textId="6DF716FE" w:rsidR="00165E42" w:rsidRPr="001D6887" w:rsidRDefault="001F4DAD" w:rsidP="00302830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14.07.21</w:t>
            </w:r>
          </w:p>
        </w:tc>
      </w:tr>
      <w:tr w:rsidR="001D6887" w:rsidRPr="003636BF" w14:paraId="440CED21" w14:textId="77777777" w:rsidTr="00302830">
        <w:tc>
          <w:tcPr>
            <w:tcW w:w="2093" w:type="dxa"/>
            <w:shd w:val="clear" w:color="auto" w:fill="auto"/>
          </w:tcPr>
          <w:p w14:paraId="7EEDE57B" w14:textId="77777777" w:rsidR="001D6887" w:rsidRPr="0095564D" w:rsidRDefault="001D6887" w:rsidP="00302830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46750082" w14:textId="44A9677A" w:rsidR="00DE4AD8" w:rsidRPr="00CF288D" w:rsidRDefault="00CF288D" w:rsidP="00DE4AD8">
            <w:pPr>
              <w:spacing w:after="120"/>
              <w:rPr>
                <w:rFonts w:cs="Calibri"/>
                <w:color w:val="000000"/>
                <w:sz w:val="20"/>
                <w:szCs w:val="20"/>
                <w:lang w:eastAsia="zh-CN"/>
              </w:rPr>
            </w:pP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>S1</w:t>
            </w: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  <w:t>TI ( nutrition* OR diet OR dietary OR carbohydrate loading ) OR AB ( nutrition* OR diet OR dietary OR carbohydrate loading )</w:t>
            </w: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</w:r>
          </w:p>
          <w:p w14:paraId="07F1F923" w14:textId="5E0B4D23" w:rsidR="00CF288D" w:rsidRPr="00CF288D" w:rsidRDefault="00CF288D" w:rsidP="00CF288D">
            <w:pPr>
              <w:spacing w:after="120"/>
              <w:rPr>
                <w:rFonts w:cs="Calibri"/>
                <w:color w:val="000000"/>
                <w:sz w:val="20"/>
                <w:szCs w:val="20"/>
                <w:lang w:eastAsia="zh-CN"/>
              </w:rPr>
            </w:pP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  <w:t>673</w:t>
            </w:r>
          </w:p>
          <w:p w14:paraId="68EF68FD" w14:textId="738F5F08" w:rsidR="00DE4AD8" w:rsidRPr="00CF288D" w:rsidRDefault="00CF288D" w:rsidP="00DE4AD8">
            <w:pPr>
              <w:spacing w:after="120"/>
              <w:rPr>
                <w:rFonts w:cs="Calibri"/>
                <w:color w:val="000000"/>
                <w:sz w:val="20"/>
                <w:szCs w:val="20"/>
                <w:lang w:eastAsia="zh-CN"/>
              </w:rPr>
            </w:pP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>S2</w:t>
            </w: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  <w:t>TX lung* OR pulmonar* OR thoracic OR cardio-thoracic OR thorax OR lobectom* OR pleurectom* OR metastasectom* OR thymectom* OR pneumonectom*</w:t>
            </w: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</w:r>
          </w:p>
          <w:p w14:paraId="14030C6D" w14:textId="470A945E" w:rsidR="00CF288D" w:rsidRPr="00CF288D" w:rsidRDefault="00CF288D" w:rsidP="00CF288D">
            <w:pPr>
              <w:spacing w:after="120"/>
              <w:rPr>
                <w:rFonts w:cs="Calibri"/>
                <w:color w:val="000000"/>
                <w:sz w:val="20"/>
                <w:szCs w:val="20"/>
                <w:lang w:eastAsia="zh-CN"/>
              </w:rPr>
            </w:pP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  <w:t>7,300</w:t>
            </w:r>
          </w:p>
          <w:p w14:paraId="5400758F" w14:textId="1289B570" w:rsidR="00BC3AB4" w:rsidRPr="00CF288D" w:rsidRDefault="00CF288D" w:rsidP="00BC3AB4">
            <w:pPr>
              <w:spacing w:after="120"/>
              <w:rPr>
                <w:rFonts w:cs="Calibri"/>
                <w:color w:val="000000"/>
                <w:sz w:val="20"/>
                <w:szCs w:val="20"/>
                <w:lang w:eastAsia="zh-CN"/>
              </w:rPr>
            </w:pP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>S3</w:t>
            </w: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  <w:t xml:space="preserve"> (S1 AND S2)</w:t>
            </w: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</w:r>
          </w:p>
          <w:p w14:paraId="49527B57" w14:textId="1DDD91E2" w:rsidR="003636BF" w:rsidRDefault="00CF288D" w:rsidP="00DE4AD8">
            <w:pPr>
              <w:spacing w:after="120"/>
              <w:rPr>
                <w:rFonts w:cs="Calibri"/>
                <w:color w:val="000000"/>
                <w:sz w:val="20"/>
                <w:szCs w:val="20"/>
                <w:lang w:eastAsia="zh-CN"/>
              </w:rPr>
            </w:pPr>
            <w:r w:rsidRPr="00CF288D">
              <w:rPr>
                <w:rFonts w:cs="Calibri"/>
                <w:color w:val="000000"/>
                <w:sz w:val="20"/>
                <w:szCs w:val="20"/>
                <w:lang w:eastAsia="zh-CN"/>
              </w:rPr>
              <w:tab/>
              <w:t>73</w:t>
            </w:r>
          </w:p>
          <w:p w14:paraId="58325009" w14:textId="77777777" w:rsidR="003636BF" w:rsidRDefault="003636BF" w:rsidP="00DE4AD8">
            <w:pPr>
              <w:spacing w:after="120"/>
              <w:rPr>
                <w:rFonts w:cs="Calibri"/>
                <w:color w:val="000000"/>
                <w:sz w:val="20"/>
                <w:szCs w:val="20"/>
                <w:lang w:eastAsia="zh-CN"/>
              </w:rPr>
            </w:pPr>
          </w:p>
          <w:p w14:paraId="6115439F" w14:textId="77777777" w:rsidR="003636BF" w:rsidRDefault="003636BF" w:rsidP="00DE4AD8">
            <w:pPr>
              <w:spacing w:after="120"/>
              <w:rPr>
                <w:rFonts w:cs="Calibri"/>
                <w:color w:val="000000"/>
                <w:sz w:val="20"/>
                <w:szCs w:val="20"/>
                <w:lang w:val="nb-NO" w:eastAsia="zh-CN"/>
              </w:rPr>
            </w:pPr>
            <w:r w:rsidRPr="003636BF">
              <w:rPr>
                <w:rFonts w:cs="Calibri"/>
                <w:color w:val="000000"/>
                <w:sz w:val="20"/>
                <w:szCs w:val="20"/>
                <w:lang w:val="nb-NO" w:eastAsia="zh-CN"/>
              </w:rPr>
              <w:t>NEL: Kliniske kapitler &gt; Kreft &gt; Lunger</w:t>
            </w:r>
          </w:p>
          <w:p w14:paraId="0789945A" w14:textId="48501E58" w:rsidR="001D6887" w:rsidRPr="003636BF" w:rsidRDefault="003636BF" w:rsidP="00DE4AD8">
            <w:pPr>
              <w:spacing w:after="120"/>
              <w:rPr>
                <w:rFonts w:cs="Calibri"/>
                <w:color w:val="000000"/>
                <w:sz w:val="20"/>
                <w:szCs w:val="20"/>
                <w:lang w:val="nb-NO" w:eastAsia="zh-CN"/>
              </w:rPr>
            </w:pPr>
            <w:r>
              <w:rPr>
                <w:rFonts w:cs="Calibri"/>
                <w:color w:val="000000"/>
                <w:sz w:val="20"/>
                <w:szCs w:val="20"/>
                <w:lang w:val="nb-NO" w:eastAsia="zh-CN"/>
              </w:rPr>
              <w:t>Kliniske prosedyrer &gt; Ernæring</w:t>
            </w:r>
            <w:r w:rsidR="006C3EAC" w:rsidRPr="003636BF">
              <w:rPr>
                <w:rFonts w:cs="Calibri"/>
                <w:color w:val="000000"/>
                <w:sz w:val="20"/>
                <w:szCs w:val="20"/>
                <w:lang w:val="nb-NO" w:eastAsia="zh-CN"/>
              </w:rPr>
              <w:tab/>
            </w:r>
          </w:p>
        </w:tc>
      </w:tr>
      <w:tr w:rsidR="001D6887" w:rsidRPr="00C9114C" w14:paraId="636EED66" w14:textId="77777777" w:rsidTr="00302830">
        <w:tc>
          <w:tcPr>
            <w:tcW w:w="2093" w:type="dxa"/>
            <w:shd w:val="clear" w:color="auto" w:fill="auto"/>
          </w:tcPr>
          <w:p w14:paraId="3EF1D9D0" w14:textId="77777777" w:rsidR="001D6887" w:rsidRPr="0095564D" w:rsidRDefault="001D6887" w:rsidP="0030283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68B5A33B" w14:textId="2E4CC0AD" w:rsidR="00FB28E6" w:rsidRPr="00FB28E6" w:rsidRDefault="00FB28E6" w:rsidP="00302830">
            <w:pPr>
              <w:spacing w:after="120"/>
              <w:rPr>
                <w:sz w:val="20"/>
                <w:szCs w:val="20"/>
                <w:u w:val="single"/>
              </w:rPr>
            </w:pPr>
            <w:r w:rsidRPr="00FB28E6">
              <w:rPr>
                <w:sz w:val="20"/>
                <w:szCs w:val="20"/>
                <w:u w:val="single"/>
              </w:rPr>
              <w:t>Nursing Reference Center:</w:t>
            </w:r>
          </w:p>
          <w:p w14:paraId="128083B3" w14:textId="4377DF13" w:rsidR="007B557A" w:rsidRDefault="007B557A" w:rsidP="0030283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Plukket ut </w:t>
            </w:r>
            <w:r w:rsidR="00337A9A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mulig relevante:</w:t>
            </w:r>
          </w:p>
          <w:p w14:paraId="6CEB52CD" w14:textId="0543BB99" w:rsidR="001D6887" w:rsidRDefault="00A33B82" w:rsidP="00302830">
            <w:pPr>
              <w:spacing w:after="120"/>
              <w:rPr>
                <w:sz w:val="20"/>
                <w:szCs w:val="20"/>
              </w:rPr>
            </w:pPr>
            <w:r w:rsidRPr="00A33B82">
              <w:rPr>
                <w:sz w:val="20"/>
                <w:szCs w:val="20"/>
              </w:rPr>
              <w:t>Lung Cancer: Dietary Factors and Nutritional Status</w:t>
            </w:r>
            <w:r w:rsidR="00475CF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Quick Lesson</w:t>
            </w:r>
            <w:r w:rsidR="001920B7">
              <w:rPr>
                <w:sz w:val="20"/>
                <w:szCs w:val="20"/>
              </w:rPr>
              <w:t>, 2019</w:t>
            </w:r>
          </w:p>
          <w:p w14:paraId="58F619BC" w14:textId="67E10EDD" w:rsidR="00A33B82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45" w:history="1">
              <w:r w:rsidR="00A33B82" w:rsidRPr="006A6D92">
                <w:rPr>
                  <w:rStyle w:val="Hyperkobling"/>
                  <w:sz w:val="20"/>
                  <w:szCs w:val="20"/>
                </w:rPr>
                <w:t>http://search.ebscohost.com.ezproxy.uio.no/login.aspx?direct=true&amp;db=nup&amp;AN=T708202&amp;site=nup-live&amp;scope=site</w:t>
              </w:r>
            </w:hyperlink>
          </w:p>
          <w:p w14:paraId="40043038" w14:textId="28A05F19" w:rsidR="00AA6F63" w:rsidRDefault="00AA6F63" w:rsidP="00302830">
            <w:pPr>
              <w:spacing w:after="120"/>
              <w:rPr>
                <w:sz w:val="20"/>
                <w:szCs w:val="20"/>
              </w:rPr>
            </w:pPr>
            <w:r w:rsidRPr="00AA6F63">
              <w:rPr>
                <w:sz w:val="20"/>
                <w:szCs w:val="20"/>
              </w:rPr>
              <w:lastRenderedPageBreak/>
              <w:t xml:space="preserve">Parenteral Nutrition: Administering -- an Overview By: Avital O, Balderrama D, Pravikoff D, </w:t>
            </w:r>
            <w:r w:rsidR="00F21194">
              <w:rPr>
                <w:sz w:val="20"/>
                <w:szCs w:val="20"/>
              </w:rPr>
              <w:t xml:space="preserve">Skill Set, </w:t>
            </w:r>
            <w:r w:rsidRPr="00AA6F63">
              <w:rPr>
                <w:sz w:val="20"/>
                <w:szCs w:val="20"/>
              </w:rPr>
              <w:t>2019</w:t>
            </w:r>
          </w:p>
          <w:p w14:paraId="014A8363" w14:textId="18C6B957" w:rsidR="00AA6F63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46" w:history="1">
              <w:r w:rsidR="00F21194" w:rsidRPr="006A6D92">
                <w:rPr>
                  <w:rStyle w:val="Hyperkobling"/>
                  <w:sz w:val="20"/>
                  <w:szCs w:val="20"/>
                </w:rPr>
                <w:t>http://search.ebscohost.com.ezproxy.uio.no/login.aspx?direct=true&amp;db=nup&amp;AN=T704031&amp;site=nup-live&amp;scope=site</w:t>
              </w:r>
            </w:hyperlink>
          </w:p>
          <w:p w14:paraId="1AC10B2F" w14:textId="32F0988E" w:rsidR="00BD3AFF" w:rsidRDefault="00BD3AFF" w:rsidP="00302830">
            <w:pPr>
              <w:spacing w:after="120"/>
              <w:rPr>
                <w:sz w:val="20"/>
                <w:szCs w:val="20"/>
              </w:rPr>
            </w:pPr>
            <w:r w:rsidRPr="00BD3AFF">
              <w:rPr>
                <w:sz w:val="20"/>
                <w:szCs w:val="20"/>
              </w:rPr>
              <w:t>Enteral Nutrition: an Overview By: Schub T, DeVesty G, Pravikoff D,</w:t>
            </w:r>
            <w:r w:rsidR="00D75226">
              <w:rPr>
                <w:sz w:val="20"/>
                <w:szCs w:val="20"/>
              </w:rPr>
              <w:t xml:space="preserve"> Skill Set</w:t>
            </w:r>
            <w:r w:rsidRPr="00BD3AFF">
              <w:rPr>
                <w:sz w:val="20"/>
                <w:szCs w:val="20"/>
              </w:rPr>
              <w:t>, 2019</w:t>
            </w:r>
          </w:p>
          <w:p w14:paraId="5C622F14" w14:textId="016CB02F" w:rsidR="00D75226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47" w:history="1">
              <w:r w:rsidR="00D75226" w:rsidRPr="006A6D92">
                <w:rPr>
                  <w:rStyle w:val="Hyperkobling"/>
                  <w:sz w:val="20"/>
                  <w:szCs w:val="20"/>
                </w:rPr>
                <w:t>http://search.ebscohost.com.ezproxy.uio.no/login.aspx?direct=true&amp;db=nup&amp;AN=T704037&amp;site=nup-live&amp;scope=site</w:t>
              </w:r>
            </w:hyperlink>
          </w:p>
          <w:p w14:paraId="41E0E967" w14:textId="1CBEB887" w:rsidR="0094431A" w:rsidRDefault="0094431A" w:rsidP="00302830">
            <w:pPr>
              <w:spacing w:after="120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 xml:space="preserve">Pulmonary Disease, Chronic Obstructive (COPD): Nutrition By: Caple C, Oji O, Pravikoff D, </w:t>
            </w:r>
            <w:r>
              <w:rPr>
                <w:sz w:val="20"/>
                <w:szCs w:val="20"/>
              </w:rPr>
              <w:t>Evidence Based Care Sheet</w:t>
            </w:r>
            <w:r w:rsidRPr="0094431A">
              <w:rPr>
                <w:sz w:val="20"/>
                <w:szCs w:val="20"/>
              </w:rPr>
              <w:t>, 2018</w:t>
            </w:r>
          </w:p>
          <w:p w14:paraId="69BAD1FA" w14:textId="54DE1767" w:rsidR="00E81ADE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48" w:history="1">
              <w:r w:rsidR="00E81ADE" w:rsidRPr="006A6D92">
                <w:rPr>
                  <w:rStyle w:val="Hyperkobling"/>
                  <w:sz w:val="20"/>
                  <w:szCs w:val="20"/>
                </w:rPr>
                <w:t>http://search.ebscohost.com.ezproxy.uio.no/login.aspx?direct=true&amp;db=nup&amp;AN=T704057&amp;site=nup-live&amp;scope=site</w:t>
              </w:r>
            </w:hyperlink>
          </w:p>
          <w:p w14:paraId="36DEA1B4" w14:textId="5B2D137E" w:rsidR="00470793" w:rsidRDefault="00470793" w:rsidP="00302830">
            <w:pPr>
              <w:spacing w:after="120"/>
              <w:rPr>
                <w:sz w:val="20"/>
                <w:szCs w:val="20"/>
              </w:rPr>
            </w:pPr>
            <w:r w:rsidRPr="00470793">
              <w:rPr>
                <w:sz w:val="20"/>
                <w:szCs w:val="20"/>
              </w:rPr>
              <w:t xml:space="preserve">Parenteral Nutrition: Assessing for and Preventing Complications By: Caple C, DeVesty G, Pravikoff D, </w:t>
            </w:r>
            <w:r>
              <w:rPr>
                <w:sz w:val="20"/>
                <w:szCs w:val="20"/>
              </w:rPr>
              <w:t xml:space="preserve">Skill Set, </w:t>
            </w:r>
            <w:r w:rsidRPr="00470793">
              <w:rPr>
                <w:sz w:val="20"/>
                <w:szCs w:val="20"/>
              </w:rPr>
              <w:t>2017</w:t>
            </w:r>
          </w:p>
          <w:p w14:paraId="16D072EC" w14:textId="77777777" w:rsidR="00A33B82" w:rsidRDefault="001303C4" w:rsidP="00201535">
            <w:pPr>
              <w:spacing w:after="120"/>
              <w:rPr>
                <w:rStyle w:val="Hyperkobling"/>
                <w:sz w:val="20"/>
                <w:szCs w:val="20"/>
              </w:rPr>
            </w:pPr>
            <w:hyperlink r:id="rId49" w:history="1">
              <w:r w:rsidR="00B43089" w:rsidRPr="006A6D92">
                <w:rPr>
                  <w:rStyle w:val="Hyperkobling"/>
                  <w:sz w:val="20"/>
                  <w:szCs w:val="20"/>
                </w:rPr>
                <w:t>http://search.ebscohost.com.ezproxy.uio.no/login.aspx?direct=true&amp;db=nup&amp;AN=T704036&amp;site=nup-live&amp;scope=site</w:t>
              </w:r>
            </w:hyperlink>
          </w:p>
          <w:p w14:paraId="10152BDC" w14:textId="77777777" w:rsidR="00C9114C" w:rsidRDefault="00C9114C" w:rsidP="00201535">
            <w:pPr>
              <w:spacing w:after="120"/>
              <w:rPr>
                <w:rStyle w:val="Hyperkobling"/>
                <w:sz w:val="20"/>
                <w:szCs w:val="20"/>
              </w:rPr>
            </w:pPr>
          </w:p>
          <w:p w14:paraId="11C8441D" w14:textId="7D720E89" w:rsidR="00C9114C" w:rsidRDefault="00C9114C" w:rsidP="00201535">
            <w:pPr>
              <w:spacing w:after="120"/>
              <w:rPr>
                <w:rStyle w:val="Hyperkobling"/>
                <w:color w:val="auto"/>
                <w:sz w:val="20"/>
                <w:szCs w:val="20"/>
              </w:rPr>
            </w:pPr>
            <w:r w:rsidRPr="00FB28E6">
              <w:rPr>
                <w:rStyle w:val="Hyperkobling"/>
                <w:color w:val="auto"/>
                <w:sz w:val="20"/>
                <w:szCs w:val="20"/>
              </w:rPr>
              <w:t>NEL (Norsk Elektronisk Legehåndbok)</w:t>
            </w:r>
          </w:p>
          <w:p w14:paraId="1BA4A551" w14:textId="2A904E0D" w:rsidR="003636BF" w:rsidRPr="003636BF" w:rsidRDefault="003636BF" w:rsidP="00201535">
            <w:pPr>
              <w:spacing w:after="120"/>
              <w:rPr>
                <w:rStyle w:val="Hyperkobling"/>
                <w:color w:val="auto"/>
                <w:sz w:val="20"/>
                <w:szCs w:val="20"/>
                <w:u w:val="none"/>
                <w:lang w:val="nb-NO"/>
              </w:rPr>
            </w:pPr>
            <w:r w:rsidRPr="003636BF">
              <w:rPr>
                <w:rStyle w:val="Hyperkobling"/>
                <w:color w:val="auto"/>
                <w:sz w:val="20"/>
                <w:szCs w:val="20"/>
                <w:u w:val="none"/>
                <w:lang w:val="nb-NO"/>
              </w:rPr>
              <w:t>Lunger: Tilstander og sykdommer, kliniske kapitler</w:t>
            </w:r>
          </w:p>
          <w:p w14:paraId="755EC3EE" w14:textId="582D8A39" w:rsidR="003636BF" w:rsidRPr="00FB28E6" w:rsidRDefault="001303C4" w:rsidP="00201535">
            <w:pPr>
              <w:spacing w:after="120"/>
              <w:rPr>
                <w:rStyle w:val="Hyperkobling"/>
                <w:color w:val="auto"/>
                <w:sz w:val="20"/>
                <w:szCs w:val="20"/>
              </w:rPr>
            </w:pPr>
            <w:hyperlink r:id="rId50" w:history="1">
              <w:r w:rsidR="003636BF" w:rsidRPr="002F0A4E">
                <w:rPr>
                  <w:rStyle w:val="Hyperkobling"/>
                  <w:sz w:val="20"/>
                  <w:szCs w:val="20"/>
                </w:rPr>
                <w:t>https://legehandboka.no/handboken/kliniske-kapitler/lunger/tilstander-og-sykdommer</w:t>
              </w:r>
            </w:hyperlink>
          </w:p>
          <w:p w14:paraId="0C1CB30F" w14:textId="0E68BC82" w:rsidR="00C9114C" w:rsidRDefault="00C9114C" w:rsidP="00201535">
            <w:pPr>
              <w:spacing w:after="120"/>
              <w:rPr>
                <w:rStyle w:val="Hyperkobling"/>
                <w:color w:val="auto"/>
                <w:sz w:val="20"/>
                <w:szCs w:val="20"/>
                <w:u w:val="none"/>
              </w:rPr>
            </w:pPr>
            <w:r>
              <w:rPr>
                <w:rStyle w:val="Hyperkobling"/>
                <w:color w:val="auto"/>
                <w:sz w:val="20"/>
                <w:szCs w:val="20"/>
                <w:u w:val="none"/>
              </w:rPr>
              <w:t>Lungekreft. Sist revidert 2021</w:t>
            </w:r>
          </w:p>
          <w:p w14:paraId="2500FF25" w14:textId="66B6F944" w:rsidR="00C9114C" w:rsidRDefault="001303C4" w:rsidP="00201535">
            <w:pPr>
              <w:spacing w:after="120"/>
              <w:rPr>
                <w:rStyle w:val="Hyperkobling"/>
                <w:color w:val="auto"/>
                <w:sz w:val="20"/>
                <w:szCs w:val="20"/>
                <w:u w:val="none"/>
              </w:rPr>
            </w:pPr>
            <w:hyperlink r:id="rId51" w:history="1">
              <w:r w:rsidR="00C9114C" w:rsidRPr="002F0A4E">
                <w:rPr>
                  <w:rStyle w:val="Hyperkobling"/>
                  <w:sz w:val="20"/>
                  <w:szCs w:val="20"/>
                </w:rPr>
                <w:t>https://legehandboka.no/handboken/kliniske-kapitler/lunger/tilstander-og-sykdommer/svulster/lungekreft</w:t>
              </w:r>
            </w:hyperlink>
          </w:p>
          <w:p w14:paraId="6FB494F5" w14:textId="5BA5CC31" w:rsidR="00C9114C" w:rsidRDefault="00C9114C" w:rsidP="00201535">
            <w:pPr>
              <w:spacing w:after="120"/>
              <w:rPr>
                <w:sz w:val="20"/>
                <w:szCs w:val="20"/>
                <w:lang w:val="nb-NO"/>
              </w:rPr>
            </w:pPr>
            <w:r w:rsidRPr="00C9114C">
              <w:rPr>
                <w:sz w:val="20"/>
                <w:szCs w:val="20"/>
                <w:lang w:val="nb-NO"/>
              </w:rPr>
              <w:t>Palliativ behandling av kakeksi og dehydrering</w:t>
            </w:r>
            <w:r>
              <w:rPr>
                <w:sz w:val="20"/>
                <w:szCs w:val="20"/>
                <w:lang w:val="nb-NO"/>
              </w:rPr>
              <w:t>. Sist revidert 2019</w:t>
            </w:r>
          </w:p>
          <w:p w14:paraId="582D3C96" w14:textId="77777777" w:rsidR="00C9114C" w:rsidRDefault="001303C4" w:rsidP="003636BF">
            <w:pPr>
              <w:spacing w:after="120"/>
              <w:rPr>
                <w:sz w:val="20"/>
                <w:szCs w:val="20"/>
                <w:lang w:val="nb-NO"/>
              </w:rPr>
            </w:pPr>
            <w:hyperlink r:id="rId52" w:history="1">
              <w:r w:rsidR="00C9114C" w:rsidRPr="002F0A4E">
                <w:rPr>
                  <w:rStyle w:val="Hyperkobling"/>
                  <w:sz w:val="20"/>
                  <w:szCs w:val="20"/>
                  <w:lang w:val="nb-NO"/>
                </w:rPr>
                <w:t>https://legehandboka.no/handboken/kliniske-kapitler/palliasjon/symptomer-og-tegn/kakeksi</w:t>
              </w:r>
            </w:hyperlink>
          </w:p>
          <w:p w14:paraId="71413DA0" w14:textId="1649E2A6" w:rsidR="003636BF" w:rsidRDefault="003636BF" w:rsidP="003636BF">
            <w:pPr>
              <w:spacing w:after="120"/>
              <w:rPr>
                <w:sz w:val="20"/>
                <w:szCs w:val="20"/>
                <w:lang w:val="nb-NO"/>
              </w:rPr>
            </w:pPr>
            <w:r w:rsidRPr="003636BF">
              <w:rPr>
                <w:sz w:val="20"/>
                <w:szCs w:val="20"/>
                <w:lang w:val="nb-NO"/>
              </w:rPr>
              <w:t>Enteral ernæring</w:t>
            </w:r>
            <w:r>
              <w:rPr>
                <w:sz w:val="20"/>
                <w:szCs w:val="20"/>
                <w:lang w:val="nb-NO"/>
              </w:rPr>
              <w:t>. Kliniske prosedyrer, Prosedyrer for leger, sist revidert 2019</w:t>
            </w:r>
          </w:p>
          <w:p w14:paraId="0E84AC99" w14:textId="7DADAEB4" w:rsidR="003636BF" w:rsidRDefault="001303C4" w:rsidP="003636BF">
            <w:pPr>
              <w:spacing w:after="120"/>
              <w:rPr>
                <w:sz w:val="20"/>
                <w:szCs w:val="20"/>
                <w:lang w:val="nb-NO"/>
              </w:rPr>
            </w:pPr>
            <w:hyperlink r:id="rId53" w:history="1">
              <w:r w:rsidR="003636BF" w:rsidRPr="002F0A4E">
                <w:rPr>
                  <w:rStyle w:val="Hyperkobling"/>
                  <w:sz w:val="20"/>
                  <w:szCs w:val="20"/>
                  <w:lang w:val="nb-NO"/>
                </w:rPr>
                <w:t>https://legehandboka.no/handboken/kliniske-prosedyrer/for-leger/ernaring/enteral-ernaring</w:t>
              </w:r>
            </w:hyperlink>
          </w:p>
          <w:p w14:paraId="381FAD1C" w14:textId="1842125E" w:rsidR="003636BF" w:rsidRDefault="003636BF" w:rsidP="003636BF">
            <w:pPr>
              <w:spacing w:after="120"/>
              <w:rPr>
                <w:sz w:val="20"/>
                <w:szCs w:val="20"/>
                <w:lang w:val="nb-NO"/>
              </w:rPr>
            </w:pPr>
            <w:r w:rsidRPr="003636BF">
              <w:rPr>
                <w:sz w:val="20"/>
                <w:szCs w:val="20"/>
                <w:lang w:val="nb-NO"/>
              </w:rPr>
              <w:t>Parenteral ernæring</w:t>
            </w:r>
            <w:r>
              <w:rPr>
                <w:sz w:val="20"/>
                <w:szCs w:val="20"/>
                <w:lang w:val="nb-NO"/>
              </w:rPr>
              <w:t>. Kliniske prosedyrer, Prosedyrer for leger, sist revidert 2019</w:t>
            </w:r>
          </w:p>
          <w:p w14:paraId="5F3DDDB2" w14:textId="7CD6EE3A" w:rsidR="003636BF" w:rsidRPr="00C9114C" w:rsidRDefault="001303C4" w:rsidP="003636BF">
            <w:pPr>
              <w:spacing w:after="120"/>
              <w:rPr>
                <w:sz w:val="20"/>
                <w:szCs w:val="20"/>
                <w:lang w:val="nb-NO"/>
              </w:rPr>
            </w:pPr>
            <w:hyperlink r:id="rId54" w:history="1">
              <w:r w:rsidR="003636BF" w:rsidRPr="002F0A4E">
                <w:rPr>
                  <w:rStyle w:val="Hyperkobling"/>
                  <w:sz w:val="20"/>
                  <w:szCs w:val="20"/>
                  <w:lang w:val="nb-NO"/>
                </w:rPr>
                <w:t>https://legehandboka.no/handboken/kliniske-prosedyrer/for-leger/ernaring/parenteral-ernaring</w:t>
              </w:r>
            </w:hyperlink>
          </w:p>
        </w:tc>
      </w:tr>
      <w:tr w:rsidR="001D6887" w:rsidRPr="003636BF" w14:paraId="10B81207" w14:textId="77777777" w:rsidTr="00302830">
        <w:tc>
          <w:tcPr>
            <w:tcW w:w="2093" w:type="dxa"/>
            <w:shd w:val="clear" w:color="auto" w:fill="auto"/>
          </w:tcPr>
          <w:p w14:paraId="319645EF" w14:textId="77777777" w:rsidR="001D6887" w:rsidRPr="0095564D" w:rsidRDefault="001D6887" w:rsidP="0030283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lastRenderedPageBreak/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6D05C088" w14:textId="77777777" w:rsidR="001D6887" w:rsidRPr="0095564D" w:rsidRDefault="001D6887" w:rsidP="00302830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00984A53" w14:textId="77777777" w:rsidR="001D6887" w:rsidRDefault="001D6887" w:rsidP="008417BF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14:paraId="1E4AE220" w14:textId="77777777" w:rsidTr="0095564D">
        <w:tc>
          <w:tcPr>
            <w:tcW w:w="2093" w:type="dxa"/>
            <w:shd w:val="clear" w:color="auto" w:fill="auto"/>
          </w:tcPr>
          <w:p w14:paraId="6D67F2F8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47E1035D" w14:textId="77777777" w:rsidR="008417BF" w:rsidRPr="0095564D" w:rsidRDefault="001303C4" w:rsidP="002F6B21">
            <w:pPr>
              <w:spacing w:after="120"/>
              <w:rPr>
                <w:sz w:val="20"/>
                <w:szCs w:val="20"/>
              </w:rPr>
            </w:pPr>
            <w:hyperlink r:id="rId55" w:history="1">
              <w:r w:rsidR="008417BF" w:rsidRPr="0094331F">
                <w:rPr>
                  <w:rStyle w:val="Hyperkobling"/>
                  <w:bCs/>
                  <w:color w:val="004F81"/>
                  <w:sz w:val="20"/>
                  <w:szCs w:val="20"/>
                  <w:lang w:val="nb-NO"/>
                </w:rPr>
                <w:t>NICE</w:t>
              </w:r>
            </w:hyperlink>
            <w:hyperlink r:id="rId56" w:history="1">
              <w:r w:rsidR="008417BF" w:rsidRPr="0094331F">
                <w:rPr>
                  <w:rStyle w:val="Hyperkobling"/>
                  <w:bCs/>
                  <w:color w:val="004F81"/>
                  <w:sz w:val="20"/>
                  <w:szCs w:val="20"/>
                  <w:lang w:val="nb-NO"/>
                </w:rPr>
                <w:t xml:space="preserve"> </w:t>
              </w:r>
            </w:hyperlink>
            <w:hyperlink r:id="rId57" w:history="1">
              <w:r w:rsidR="008417BF" w:rsidRPr="0094331F">
                <w:rPr>
                  <w:rStyle w:val="Hyperkobling"/>
                  <w:bCs/>
                  <w:color w:val="004F81"/>
                  <w:sz w:val="20"/>
                  <w:szCs w:val="20"/>
                  <w:lang w:val="nb-NO"/>
                </w:rPr>
                <w:t>Guidance</w:t>
              </w:r>
            </w:hyperlink>
            <w:r w:rsidR="008417BF" w:rsidRPr="0095564D">
              <w:rPr>
                <w:b/>
                <w:bCs/>
                <w:sz w:val="20"/>
                <w:szCs w:val="20"/>
                <w:lang w:val="nb-NO"/>
              </w:rPr>
              <w:t xml:space="preserve"> </w:t>
            </w:r>
            <w:r w:rsidR="008417BF" w:rsidRPr="0095564D">
              <w:rPr>
                <w:sz w:val="20"/>
                <w:szCs w:val="20"/>
                <w:lang w:val="nb-NO"/>
              </w:rPr>
              <w:t>(UK)</w:t>
            </w:r>
            <w:r w:rsidR="003E217E">
              <w:rPr>
                <w:bCs/>
                <w:color w:val="61505A"/>
                <w:sz w:val="20"/>
                <w:szCs w:val="20"/>
                <w:lang w:val="nb-NO"/>
              </w:rPr>
              <w:t xml:space="preserve"> (obligatorisk)</w:t>
            </w:r>
          </w:p>
        </w:tc>
      </w:tr>
      <w:tr w:rsidR="00165E42" w:rsidRPr="0095564D" w14:paraId="52F6E2C8" w14:textId="77777777" w:rsidTr="0095564D">
        <w:tc>
          <w:tcPr>
            <w:tcW w:w="2093" w:type="dxa"/>
            <w:shd w:val="clear" w:color="auto" w:fill="auto"/>
          </w:tcPr>
          <w:p w14:paraId="39D1A936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3B555050" w14:textId="6874265F" w:rsidR="00165E42" w:rsidRPr="00E97BF1" w:rsidRDefault="009839F4" w:rsidP="002F6B21">
            <w:pPr>
              <w:spacing w:after="120"/>
              <w:rPr>
                <w:bCs/>
                <w:color w:val="009ECE"/>
                <w:sz w:val="20"/>
                <w:szCs w:val="20"/>
                <w:lang w:val="nb-NO"/>
              </w:rPr>
            </w:pPr>
            <w:r>
              <w:rPr>
                <w:bCs/>
                <w:color w:val="009ECE"/>
                <w:sz w:val="20"/>
                <w:szCs w:val="20"/>
                <w:lang w:val="nb-NO"/>
              </w:rPr>
              <w:t>1</w:t>
            </w:r>
            <w:r w:rsidR="00445B4A">
              <w:rPr>
                <w:bCs/>
                <w:color w:val="009ECE"/>
                <w:sz w:val="20"/>
                <w:szCs w:val="20"/>
                <w:lang w:val="nb-NO"/>
              </w:rPr>
              <w:t>6</w:t>
            </w:r>
            <w:r>
              <w:rPr>
                <w:bCs/>
                <w:color w:val="009ECE"/>
                <w:sz w:val="20"/>
                <w:szCs w:val="20"/>
                <w:lang w:val="nb-NO"/>
              </w:rPr>
              <w:t>.07.21</w:t>
            </w:r>
          </w:p>
        </w:tc>
      </w:tr>
      <w:tr w:rsidR="00A93C2E" w:rsidRPr="0095564D" w14:paraId="4863FAF6" w14:textId="77777777" w:rsidTr="0095564D">
        <w:tc>
          <w:tcPr>
            <w:tcW w:w="2093" w:type="dxa"/>
            <w:shd w:val="clear" w:color="auto" w:fill="auto"/>
          </w:tcPr>
          <w:p w14:paraId="6466E4B3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5CC84767" w14:textId="5548B53C" w:rsidR="00454B86" w:rsidRDefault="00454B86" w:rsidP="002F6B2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Topics &gt; Conditions and diseases</w:t>
            </w:r>
            <w:r w:rsidR="00D91FE1">
              <w:rPr>
                <w:sz w:val="20"/>
                <w:szCs w:val="20"/>
              </w:rPr>
              <w:t xml:space="preserve"> &gt; Cancer &gt; Lung cancer</w:t>
            </w:r>
          </w:p>
          <w:p w14:paraId="5A60A342" w14:textId="72452761" w:rsidR="00B068A3" w:rsidRPr="0095564D" w:rsidRDefault="00B068A3" w:rsidP="002F6B21">
            <w:pPr>
              <w:spacing w:after="120"/>
              <w:rPr>
                <w:sz w:val="20"/>
                <w:szCs w:val="20"/>
              </w:rPr>
            </w:pPr>
            <w:r w:rsidRPr="00B068A3">
              <w:rPr>
                <w:sz w:val="20"/>
                <w:szCs w:val="20"/>
              </w:rPr>
              <w:t>((lung* OR pulmonar* OR thoracic OR thorax</w:t>
            </w:r>
            <w:r w:rsidR="006F740B">
              <w:t xml:space="preserve"> OR </w:t>
            </w:r>
            <w:r w:rsidR="006F740B" w:rsidRPr="006F740B">
              <w:rPr>
                <w:sz w:val="20"/>
                <w:szCs w:val="20"/>
              </w:rPr>
              <w:t>lobectom* OR pleurectom* OR metastasectom* OR thymectom* OR pneumonectom*</w:t>
            </w:r>
            <w:r w:rsidRPr="00B068A3">
              <w:rPr>
                <w:sz w:val="20"/>
                <w:szCs w:val="20"/>
              </w:rPr>
              <w:t>) AND (nutrition* OR diet*</w:t>
            </w:r>
            <w:r w:rsidR="00497AE9">
              <w:rPr>
                <w:sz w:val="20"/>
                <w:szCs w:val="20"/>
              </w:rPr>
              <w:t xml:space="preserve"> OR carbohydrate*</w:t>
            </w:r>
            <w:r w:rsidRPr="00B068A3">
              <w:rPr>
                <w:sz w:val="20"/>
                <w:szCs w:val="20"/>
              </w:rPr>
              <w:t>)) AND (surgery OR surgeries OR surgical OR operative OR operation* OR preoperat* OR pre-operat* OR perioperat* OR peri-operat* OR postoperat* OR post-operat*)</w:t>
            </w:r>
          </w:p>
        </w:tc>
      </w:tr>
      <w:tr w:rsidR="00153671" w:rsidRPr="0095564D" w14:paraId="44D32BE8" w14:textId="77777777" w:rsidTr="0095564D">
        <w:tc>
          <w:tcPr>
            <w:tcW w:w="2093" w:type="dxa"/>
            <w:shd w:val="clear" w:color="auto" w:fill="auto"/>
          </w:tcPr>
          <w:p w14:paraId="581A2DAB" w14:textId="6DBC06D0" w:rsidR="00153671" w:rsidRPr="0095564D" w:rsidRDefault="00153671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48648277" w14:textId="7D63AA06" w:rsidR="0084134A" w:rsidRPr="005B1081" w:rsidRDefault="001303C4" w:rsidP="00153671">
            <w:pPr>
              <w:spacing w:after="120"/>
              <w:rPr>
                <w:sz w:val="20"/>
                <w:szCs w:val="20"/>
                <w:lang w:val="nb-NO"/>
              </w:rPr>
            </w:pPr>
            <w:hyperlink r:id="rId58" w:history="1">
              <w:r w:rsidR="0084134A" w:rsidRPr="005B1081">
                <w:rPr>
                  <w:rStyle w:val="Hyperkobling"/>
                  <w:sz w:val="20"/>
                  <w:szCs w:val="20"/>
                  <w:lang w:val="nb-NO"/>
                </w:rPr>
                <w:t>Lung cancer pathway</w:t>
              </w:r>
            </w:hyperlink>
            <w:r w:rsidR="00CD439E" w:rsidRPr="005B1081">
              <w:rPr>
                <w:sz w:val="20"/>
                <w:szCs w:val="20"/>
                <w:lang w:val="nb-NO"/>
              </w:rPr>
              <w:t xml:space="preserve"> flytskjema</w:t>
            </w:r>
            <w:r w:rsidR="005B1081" w:rsidRPr="005B1081">
              <w:rPr>
                <w:sz w:val="20"/>
                <w:szCs w:val="20"/>
                <w:lang w:val="nb-NO"/>
              </w:rPr>
              <w:t xml:space="preserve"> med oversikt av</w:t>
            </w:r>
            <w:r w:rsidR="005B1081">
              <w:rPr>
                <w:sz w:val="20"/>
                <w:szCs w:val="20"/>
                <w:lang w:val="nb-NO"/>
              </w:rPr>
              <w:t xml:space="preserve"> alt fra NICE, </w:t>
            </w:r>
            <w:r w:rsidR="005B1081" w:rsidRPr="005B1081">
              <w:rPr>
                <w:sz w:val="20"/>
                <w:szCs w:val="20"/>
                <w:lang w:val="nb-NO"/>
              </w:rPr>
              <w:t>2021</w:t>
            </w:r>
          </w:p>
          <w:p w14:paraId="0A09989D" w14:textId="0CF74666" w:rsidR="003579BD" w:rsidRPr="005B1081" w:rsidRDefault="001303C4" w:rsidP="005B1081">
            <w:pPr>
              <w:tabs>
                <w:tab w:val="center" w:pos="3861"/>
                <w:tab w:val="left" w:pos="4280"/>
              </w:tabs>
              <w:spacing w:after="120"/>
              <w:rPr>
                <w:sz w:val="20"/>
                <w:szCs w:val="20"/>
                <w:lang w:val="nb-NO"/>
              </w:rPr>
            </w:pPr>
            <w:hyperlink r:id="rId59" w:history="1">
              <w:r w:rsidR="00AB4023" w:rsidRPr="005B1081">
                <w:rPr>
                  <w:rStyle w:val="Hyperkobling"/>
                  <w:sz w:val="20"/>
                  <w:szCs w:val="20"/>
                  <w:lang w:val="nb-NO"/>
                </w:rPr>
                <w:t>Diet Pathway</w:t>
              </w:r>
            </w:hyperlink>
            <w:r w:rsidR="00AB4023" w:rsidRPr="005B1081">
              <w:rPr>
                <w:sz w:val="20"/>
                <w:szCs w:val="20"/>
                <w:lang w:val="nb-NO"/>
              </w:rPr>
              <w:t xml:space="preserve"> flytskjema</w:t>
            </w:r>
            <w:r w:rsidR="005B1081">
              <w:rPr>
                <w:sz w:val="20"/>
                <w:szCs w:val="20"/>
                <w:lang w:val="nb-NO"/>
              </w:rPr>
              <w:t xml:space="preserve"> </w:t>
            </w:r>
            <w:r w:rsidR="005B1081" w:rsidRPr="005B1081">
              <w:rPr>
                <w:sz w:val="20"/>
                <w:szCs w:val="20"/>
                <w:lang w:val="nb-NO"/>
              </w:rPr>
              <w:t>med oversikt av</w:t>
            </w:r>
            <w:r w:rsidR="005B1081">
              <w:rPr>
                <w:sz w:val="20"/>
                <w:szCs w:val="20"/>
                <w:lang w:val="nb-NO"/>
              </w:rPr>
              <w:t xml:space="preserve"> alt fra NICE,</w:t>
            </w:r>
            <w:r w:rsidR="002206AC" w:rsidRPr="005B1081">
              <w:rPr>
                <w:sz w:val="20"/>
                <w:szCs w:val="20"/>
                <w:lang w:val="nb-NO"/>
              </w:rPr>
              <w:t xml:space="preserve"> 2021</w:t>
            </w:r>
            <w:r w:rsidR="005B1081" w:rsidRPr="005B1081">
              <w:rPr>
                <w:sz w:val="20"/>
                <w:szCs w:val="20"/>
                <w:lang w:val="nb-NO"/>
              </w:rPr>
              <w:t xml:space="preserve"> </w:t>
            </w:r>
            <w:r w:rsidR="005B1081" w:rsidRPr="005B1081">
              <w:rPr>
                <w:sz w:val="20"/>
                <w:szCs w:val="20"/>
                <w:lang w:val="nb-NO"/>
              </w:rPr>
              <w:tab/>
            </w:r>
          </w:p>
          <w:p w14:paraId="77D5802A" w14:textId="3196162B" w:rsidR="00AE02BC" w:rsidRDefault="001303C4" w:rsidP="00AE02BC">
            <w:pPr>
              <w:spacing w:after="120"/>
              <w:rPr>
                <w:sz w:val="20"/>
                <w:szCs w:val="20"/>
              </w:rPr>
            </w:pPr>
            <w:hyperlink r:id="rId60" w:history="1">
              <w:r w:rsidR="00AE02BC" w:rsidRPr="00DE416F">
                <w:rPr>
                  <w:rStyle w:val="Hyperkobling"/>
                  <w:sz w:val="20"/>
                  <w:szCs w:val="20"/>
                </w:rPr>
                <w:t>Perioperative care in adults</w:t>
              </w:r>
            </w:hyperlink>
            <w:r w:rsidR="00AE02BC">
              <w:rPr>
                <w:sz w:val="20"/>
                <w:szCs w:val="20"/>
              </w:rPr>
              <w:t xml:space="preserve"> </w:t>
            </w:r>
            <w:r w:rsidR="00AE02BC" w:rsidRPr="00AE02BC">
              <w:rPr>
                <w:sz w:val="20"/>
                <w:szCs w:val="20"/>
              </w:rPr>
              <w:t>NICE guideline [NG180]</w:t>
            </w:r>
            <w:r w:rsidR="00DE416F">
              <w:rPr>
                <w:sz w:val="20"/>
                <w:szCs w:val="20"/>
              </w:rPr>
              <w:t xml:space="preserve"> 2020</w:t>
            </w:r>
          </w:p>
          <w:p w14:paraId="65DD4E41" w14:textId="3C63EA10" w:rsidR="006E6C6C" w:rsidRDefault="001303C4" w:rsidP="00AE02BC">
            <w:pPr>
              <w:spacing w:after="120"/>
              <w:rPr>
                <w:sz w:val="20"/>
                <w:szCs w:val="20"/>
              </w:rPr>
            </w:pPr>
            <w:hyperlink r:id="rId61" w:history="1">
              <w:r w:rsidR="006E6C6C" w:rsidRPr="00DF5589">
                <w:rPr>
                  <w:rStyle w:val="Hyperkobling"/>
                  <w:sz w:val="20"/>
                  <w:szCs w:val="20"/>
                </w:rPr>
                <w:t>Lung cancer: diagnosis and management</w:t>
              </w:r>
            </w:hyperlink>
            <w:r w:rsidR="006E6C6C">
              <w:rPr>
                <w:sz w:val="20"/>
                <w:szCs w:val="20"/>
              </w:rPr>
              <w:t xml:space="preserve"> </w:t>
            </w:r>
            <w:r w:rsidR="00DF5589" w:rsidRPr="00DF5589">
              <w:rPr>
                <w:sz w:val="20"/>
                <w:szCs w:val="20"/>
              </w:rPr>
              <w:t>NICE guideline [NG122]</w:t>
            </w:r>
            <w:r w:rsidR="00DF5589">
              <w:rPr>
                <w:sz w:val="20"/>
                <w:szCs w:val="20"/>
              </w:rPr>
              <w:t xml:space="preserve"> </w:t>
            </w:r>
            <w:r w:rsidR="006E6C6C">
              <w:rPr>
                <w:sz w:val="20"/>
                <w:szCs w:val="20"/>
              </w:rPr>
              <w:t>2019</w:t>
            </w:r>
          </w:p>
          <w:p w14:paraId="1892D40C" w14:textId="0FEDFF28" w:rsidR="00713521" w:rsidRDefault="001303C4" w:rsidP="00713521">
            <w:pPr>
              <w:spacing w:after="120"/>
              <w:rPr>
                <w:sz w:val="20"/>
                <w:szCs w:val="20"/>
              </w:rPr>
            </w:pPr>
            <w:hyperlink r:id="rId62" w:history="1">
              <w:r w:rsidR="00713521" w:rsidRPr="000E21A0">
                <w:rPr>
                  <w:rStyle w:val="Hyperkobling"/>
                  <w:sz w:val="20"/>
                  <w:szCs w:val="20"/>
                </w:rPr>
                <w:t>Intravenous fluid therapy in adults in hospital</w:t>
              </w:r>
            </w:hyperlink>
            <w:r w:rsidR="00713521">
              <w:rPr>
                <w:sz w:val="20"/>
                <w:szCs w:val="20"/>
              </w:rPr>
              <w:t xml:space="preserve"> </w:t>
            </w:r>
            <w:r w:rsidR="00713521" w:rsidRPr="00713521">
              <w:rPr>
                <w:sz w:val="20"/>
                <w:szCs w:val="20"/>
              </w:rPr>
              <w:t>Clinical guideline [CG174]</w:t>
            </w:r>
            <w:r w:rsidR="00713521">
              <w:rPr>
                <w:sz w:val="20"/>
                <w:szCs w:val="20"/>
              </w:rPr>
              <w:t xml:space="preserve"> 2013</w:t>
            </w:r>
          </w:p>
          <w:p w14:paraId="7991A351" w14:textId="467317CA" w:rsidR="00153671" w:rsidRDefault="001303C4" w:rsidP="00153671">
            <w:pPr>
              <w:spacing w:after="120"/>
              <w:rPr>
                <w:sz w:val="20"/>
                <w:szCs w:val="20"/>
              </w:rPr>
            </w:pPr>
            <w:hyperlink r:id="rId63" w:history="1">
              <w:r w:rsidR="00153671" w:rsidRPr="00E11482">
                <w:rPr>
                  <w:rStyle w:val="Hyperkobling"/>
                  <w:sz w:val="20"/>
                  <w:szCs w:val="20"/>
                </w:rPr>
                <w:t>Nutrition support in adults</w:t>
              </w:r>
            </w:hyperlink>
            <w:r w:rsidR="00153671">
              <w:rPr>
                <w:sz w:val="20"/>
                <w:szCs w:val="20"/>
              </w:rPr>
              <w:t xml:space="preserve"> </w:t>
            </w:r>
            <w:r w:rsidR="00153671" w:rsidRPr="00153671">
              <w:rPr>
                <w:sz w:val="20"/>
                <w:szCs w:val="20"/>
              </w:rPr>
              <w:t>Quality standard [QS24]</w:t>
            </w:r>
            <w:r w:rsidR="00E11482">
              <w:rPr>
                <w:sz w:val="20"/>
                <w:szCs w:val="20"/>
              </w:rPr>
              <w:t xml:space="preserve"> 2012</w:t>
            </w:r>
          </w:p>
          <w:p w14:paraId="4401A6BE" w14:textId="2FB4DDD5" w:rsidR="00DF64D7" w:rsidRDefault="001303C4" w:rsidP="00153671">
            <w:pPr>
              <w:spacing w:after="120"/>
              <w:rPr>
                <w:sz w:val="20"/>
                <w:szCs w:val="20"/>
              </w:rPr>
            </w:pPr>
            <w:hyperlink r:id="rId64" w:history="1">
              <w:r w:rsidR="00DF64D7" w:rsidRPr="002624E1">
                <w:rPr>
                  <w:rStyle w:val="Hyperkobling"/>
                  <w:sz w:val="20"/>
                  <w:szCs w:val="20"/>
                </w:rPr>
                <w:t>Nutrition support for adults: oral nutrition support, enteral tube feeding and parenteral nutrition</w:t>
              </w:r>
            </w:hyperlink>
            <w:r w:rsidR="00DF64D7">
              <w:rPr>
                <w:sz w:val="20"/>
                <w:szCs w:val="20"/>
              </w:rPr>
              <w:t xml:space="preserve"> </w:t>
            </w:r>
            <w:r w:rsidR="002624E1" w:rsidRPr="002624E1">
              <w:rPr>
                <w:sz w:val="20"/>
                <w:szCs w:val="20"/>
              </w:rPr>
              <w:t xml:space="preserve">Clinical guideline [CG32] </w:t>
            </w:r>
            <w:r w:rsidR="00DF64D7">
              <w:rPr>
                <w:sz w:val="20"/>
                <w:szCs w:val="20"/>
              </w:rPr>
              <w:t>2006</w:t>
            </w:r>
          </w:p>
          <w:p w14:paraId="48AEF09F" w14:textId="20CC407D" w:rsidR="004E4115" w:rsidRDefault="001303C4" w:rsidP="00153671">
            <w:pPr>
              <w:spacing w:after="120"/>
              <w:rPr>
                <w:sz w:val="20"/>
                <w:szCs w:val="20"/>
              </w:rPr>
            </w:pPr>
            <w:hyperlink r:id="rId65" w:history="1">
              <w:r w:rsidR="004E4115" w:rsidRPr="0032005B">
                <w:rPr>
                  <w:rStyle w:val="Hyperkobling"/>
                  <w:sz w:val="20"/>
                  <w:szCs w:val="20"/>
                </w:rPr>
                <w:t>Living-donor lung transplantation for end-stage lung disease</w:t>
              </w:r>
            </w:hyperlink>
            <w:r w:rsidR="00922AE4" w:rsidRPr="0032005B">
              <w:rPr>
                <w:sz w:val="20"/>
                <w:szCs w:val="20"/>
              </w:rPr>
              <w:t xml:space="preserve"> Interventional procedures</w:t>
            </w:r>
            <w:r w:rsidR="00922AE4" w:rsidRPr="00922AE4">
              <w:rPr>
                <w:sz w:val="20"/>
                <w:szCs w:val="20"/>
              </w:rPr>
              <w:t xml:space="preserve"> guidance [IPG170]</w:t>
            </w:r>
            <w:r w:rsidR="004E4115">
              <w:rPr>
                <w:sz w:val="20"/>
                <w:szCs w:val="20"/>
              </w:rPr>
              <w:t xml:space="preserve"> 2006</w:t>
            </w:r>
          </w:p>
          <w:p w14:paraId="7F56ED1B" w14:textId="55B1D09C" w:rsidR="00016081" w:rsidRDefault="001303C4" w:rsidP="00016081">
            <w:pPr>
              <w:spacing w:after="120"/>
              <w:rPr>
                <w:sz w:val="20"/>
                <w:szCs w:val="20"/>
              </w:rPr>
            </w:pPr>
            <w:hyperlink r:id="rId66" w:history="1">
              <w:r w:rsidR="00016081" w:rsidRPr="00C942FE">
                <w:rPr>
                  <w:rStyle w:val="Hyperkobling"/>
                  <w:sz w:val="20"/>
                  <w:szCs w:val="20"/>
                </w:rPr>
                <w:t>Improving supportive and palliative care for adults with cancer</w:t>
              </w:r>
            </w:hyperlink>
            <w:r w:rsidR="00C942FE">
              <w:rPr>
                <w:sz w:val="20"/>
                <w:szCs w:val="20"/>
              </w:rPr>
              <w:t xml:space="preserve"> </w:t>
            </w:r>
            <w:r w:rsidR="00016081" w:rsidRPr="00016081">
              <w:rPr>
                <w:sz w:val="20"/>
                <w:szCs w:val="20"/>
              </w:rPr>
              <w:t>Cancer service guideline [CSG4]</w:t>
            </w:r>
            <w:r w:rsidR="00016081">
              <w:rPr>
                <w:sz w:val="20"/>
                <w:szCs w:val="20"/>
              </w:rPr>
              <w:t xml:space="preserve"> 2004</w:t>
            </w:r>
          </w:p>
        </w:tc>
      </w:tr>
      <w:tr w:rsidR="00A93C2E" w:rsidRPr="0095564D" w14:paraId="7A18FC4E" w14:textId="77777777" w:rsidTr="0095564D">
        <w:tc>
          <w:tcPr>
            <w:tcW w:w="2093" w:type="dxa"/>
            <w:shd w:val="clear" w:color="auto" w:fill="auto"/>
          </w:tcPr>
          <w:p w14:paraId="3E9F7CFE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078AFD02" w14:textId="77777777" w:rsidR="008417BF" w:rsidRPr="0095564D" w:rsidRDefault="008417BF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2B944096" w14:textId="77777777" w:rsidR="000D4F93" w:rsidRDefault="000D4F93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75289E" w:rsidRPr="0095564D" w14:paraId="7D7B8F22" w14:textId="77777777" w:rsidTr="00C9114C">
        <w:tc>
          <w:tcPr>
            <w:tcW w:w="2093" w:type="dxa"/>
            <w:shd w:val="clear" w:color="auto" w:fill="auto"/>
          </w:tcPr>
          <w:p w14:paraId="717E84E5" w14:textId="77777777" w:rsidR="0075289E" w:rsidRPr="0095564D" w:rsidRDefault="0075289E" w:rsidP="00C9114C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1DBD2D32" w14:textId="77777777" w:rsidR="0075289E" w:rsidRPr="0075289E" w:rsidRDefault="001303C4" w:rsidP="00C9114C">
            <w:pPr>
              <w:spacing w:after="120"/>
              <w:rPr>
                <w:color w:val="0070C0"/>
                <w:sz w:val="20"/>
                <w:szCs w:val="20"/>
              </w:rPr>
            </w:pPr>
            <w:hyperlink r:id="rId67" w:history="1">
              <w:r w:rsidR="0075289E" w:rsidRPr="0075289E">
                <w:rPr>
                  <w:rStyle w:val="Hyperkobling"/>
                  <w:color w:val="0070C0"/>
                  <w:sz w:val="20"/>
                  <w:szCs w:val="20"/>
                </w:rPr>
                <w:t>ECRI Guidelines Trust</w:t>
              </w:r>
            </w:hyperlink>
          </w:p>
        </w:tc>
      </w:tr>
      <w:tr w:rsidR="0075289E" w:rsidRPr="0095564D" w14:paraId="08FB9CB7" w14:textId="77777777" w:rsidTr="00C9114C">
        <w:tc>
          <w:tcPr>
            <w:tcW w:w="2093" w:type="dxa"/>
            <w:shd w:val="clear" w:color="auto" w:fill="auto"/>
          </w:tcPr>
          <w:p w14:paraId="082EFF7F" w14:textId="77777777" w:rsidR="0075289E" w:rsidRPr="0095564D" w:rsidRDefault="0075289E" w:rsidP="00C9114C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0E0C4D3C" w14:textId="53B0CE15" w:rsidR="0075289E" w:rsidRPr="00E97BF1" w:rsidRDefault="00715556" w:rsidP="00C9114C">
            <w:pPr>
              <w:spacing w:after="120"/>
              <w:rPr>
                <w:bCs/>
                <w:color w:val="009ECE"/>
                <w:sz w:val="20"/>
                <w:szCs w:val="20"/>
                <w:lang w:val="nb-NO"/>
              </w:rPr>
            </w:pPr>
            <w:r>
              <w:rPr>
                <w:bCs/>
                <w:color w:val="009ECE"/>
                <w:sz w:val="20"/>
                <w:szCs w:val="20"/>
                <w:lang w:val="nb-NO"/>
              </w:rPr>
              <w:t>1</w:t>
            </w:r>
            <w:r w:rsidR="00445B4A">
              <w:rPr>
                <w:bCs/>
                <w:color w:val="009ECE"/>
                <w:sz w:val="20"/>
                <w:szCs w:val="20"/>
                <w:lang w:val="nb-NO"/>
              </w:rPr>
              <w:t>6</w:t>
            </w:r>
            <w:r>
              <w:rPr>
                <w:bCs/>
                <w:color w:val="009ECE"/>
                <w:sz w:val="20"/>
                <w:szCs w:val="20"/>
                <w:lang w:val="nb-NO"/>
              </w:rPr>
              <w:t>.07.21</w:t>
            </w:r>
          </w:p>
        </w:tc>
      </w:tr>
      <w:tr w:rsidR="0075289E" w:rsidRPr="00C04DB0" w14:paraId="6ADB8A44" w14:textId="77777777" w:rsidTr="00C9114C">
        <w:tc>
          <w:tcPr>
            <w:tcW w:w="2093" w:type="dxa"/>
            <w:shd w:val="clear" w:color="auto" w:fill="auto"/>
          </w:tcPr>
          <w:p w14:paraId="37B7C883" w14:textId="77777777" w:rsidR="0075289E" w:rsidRPr="0095564D" w:rsidRDefault="0075289E" w:rsidP="00C9114C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139F93F6" w14:textId="2701A6B5" w:rsidR="0075289E" w:rsidRPr="00223702" w:rsidRDefault="00D31423" w:rsidP="00C9114C">
            <w:pPr>
              <w:spacing w:after="120"/>
              <w:rPr>
                <w:sz w:val="20"/>
                <w:szCs w:val="20"/>
              </w:rPr>
            </w:pPr>
            <w:r w:rsidRPr="00223702">
              <w:rPr>
                <w:sz w:val="20"/>
                <w:szCs w:val="20"/>
              </w:rPr>
              <w:t>Topic: Dietary and nutritional disorders</w:t>
            </w:r>
            <w:r w:rsidR="00223702" w:rsidRPr="00223702">
              <w:rPr>
                <w:sz w:val="20"/>
                <w:szCs w:val="20"/>
              </w:rPr>
              <w:t>,</w:t>
            </w:r>
            <w:r w:rsidR="00223702">
              <w:rPr>
                <w:sz w:val="20"/>
                <w:szCs w:val="20"/>
              </w:rPr>
              <w:t xml:space="preserve"> Clinical Specialty: </w:t>
            </w:r>
            <w:r w:rsidR="000666DD">
              <w:rPr>
                <w:sz w:val="20"/>
                <w:szCs w:val="20"/>
              </w:rPr>
              <w:t xml:space="preserve">Clinical Nutrition, </w:t>
            </w:r>
            <w:r w:rsidR="004131D2">
              <w:rPr>
                <w:sz w:val="20"/>
                <w:szCs w:val="20"/>
              </w:rPr>
              <w:t>Cardiothoracic surgery</w:t>
            </w:r>
            <w:r w:rsidR="006F52F4">
              <w:rPr>
                <w:sz w:val="20"/>
                <w:szCs w:val="20"/>
              </w:rPr>
              <w:t xml:space="preserve"> + Resource Type: Guidance</w:t>
            </w:r>
          </w:p>
          <w:p w14:paraId="26AC8551" w14:textId="73599028" w:rsidR="00CE07DD" w:rsidRPr="007D7344" w:rsidRDefault="00C04DB0" w:rsidP="007D7344">
            <w:pPr>
              <w:spacing w:after="120"/>
              <w:rPr>
                <w:sz w:val="20"/>
                <w:szCs w:val="20"/>
              </w:rPr>
            </w:pPr>
            <w:r w:rsidRPr="00C04DB0">
              <w:rPr>
                <w:sz w:val="20"/>
                <w:szCs w:val="20"/>
              </w:rPr>
              <w:t>(lung* OR pulmonar* OR thoracic OR cardio-thoracic OR thorax OR lobectom* OR pleurectom* OR metastasectom* OR thymectom* OR pneumonectom*) AND (surgery OR surgeries OR surgical OR operative OR operation* OR preoperat* OR pre-operat* OR perioperat* OR peri-operat* OR postoperat* OR post-operat*)</w:t>
            </w:r>
            <w:r w:rsidR="001F0024">
              <w:rPr>
                <w:sz w:val="20"/>
                <w:szCs w:val="20"/>
              </w:rPr>
              <w:t xml:space="preserve"> +</w:t>
            </w:r>
            <w:r w:rsidR="007D7344">
              <w:rPr>
                <w:sz w:val="20"/>
                <w:szCs w:val="20"/>
              </w:rPr>
              <w:t xml:space="preserve"> </w:t>
            </w:r>
            <w:r w:rsidR="00CE07DD" w:rsidRPr="007D7344">
              <w:rPr>
                <w:sz w:val="20"/>
                <w:szCs w:val="20"/>
              </w:rPr>
              <w:t>Clinical Area: Nutrition</w:t>
            </w:r>
          </w:p>
          <w:p w14:paraId="20940DA1" w14:textId="6FA1FF16" w:rsidR="00CE07DD" w:rsidRPr="00C04DB0" w:rsidRDefault="00B13D31" w:rsidP="00DA3C29">
            <w:pPr>
              <w:spacing w:after="120"/>
              <w:rPr>
                <w:sz w:val="20"/>
                <w:szCs w:val="20"/>
              </w:rPr>
            </w:pPr>
            <w:r w:rsidRPr="00B13D31">
              <w:rPr>
                <w:sz w:val="20"/>
                <w:szCs w:val="20"/>
              </w:rPr>
              <w:t>(lung* OR pulmonar* OR thoracic OR cardio-thoracic OR thorax OR lobectom* OR pleurectom* OR metastasectom* OR thymectom* OR pneumonectom*) AND (surgery OR surgeries OR surgical OR operative OR operation* OR preoperat* OR pre-operat* OR perioperat* OR peri-operat* OR postoperat* OR post-operat*) AND (nutrition* OR diet*</w:t>
            </w:r>
            <w:r w:rsidR="00F26430">
              <w:rPr>
                <w:sz w:val="20"/>
                <w:szCs w:val="20"/>
              </w:rPr>
              <w:t xml:space="preserve"> OR carbohydrate*</w:t>
            </w:r>
            <w:r w:rsidRPr="00B13D31">
              <w:rPr>
                <w:sz w:val="20"/>
                <w:szCs w:val="20"/>
              </w:rPr>
              <w:t>)</w:t>
            </w:r>
          </w:p>
        </w:tc>
      </w:tr>
      <w:tr w:rsidR="00CE07DD" w:rsidRPr="00C04DB0" w14:paraId="1FBD45FB" w14:textId="77777777" w:rsidTr="00C9114C">
        <w:tc>
          <w:tcPr>
            <w:tcW w:w="2093" w:type="dxa"/>
            <w:shd w:val="clear" w:color="auto" w:fill="auto"/>
          </w:tcPr>
          <w:p w14:paraId="58F1A956" w14:textId="0BB44CAF" w:rsidR="00CE07DD" w:rsidRPr="0095564D" w:rsidRDefault="00CE07DD" w:rsidP="00C9114C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69D22120" w14:textId="3E495866" w:rsidR="005C19E7" w:rsidRDefault="005C19E7" w:rsidP="00C9114C">
            <w:pPr>
              <w:spacing w:after="120"/>
              <w:rPr>
                <w:sz w:val="20"/>
                <w:szCs w:val="20"/>
              </w:rPr>
            </w:pPr>
            <w:r w:rsidRPr="00B81A17">
              <w:rPr>
                <w:sz w:val="20"/>
                <w:szCs w:val="20"/>
              </w:rPr>
              <w:t>Diagnostic work-up and staging of head and neck cancer</w:t>
            </w:r>
            <w:r w:rsidR="00B81A17">
              <w:rPr>
                <w:sz w:val="20"/>
                <w:szCs w:val="20"/>
              </w:rPr>
              <w:t>.</w:t>
            </w:r>
            <w:r w:rsidR="00A126B6">
              <w:rPr>
                <w:sz w:val="20"/>
                <w:szCs w:val="20"/>
              </w:rPr>
              <w:t xml:space="preserve"> </w:t>
            </w:r>
            <w:r w:rsidR="00A126B6" w:rsidRPr="00A126B6">
              <w:rPr>
                <w:sz w:val="20"/>
                <w:szCs w:val="20"/>
              </w:rPr>
              <w:t>Guideline ID: 1344</w:t>
            </w:r>
            <w:r w:rsidR="00015F6B">
              <w:rPr>
                <w:sz w:val="20"/>
                <w:szCs w:val="20"/>
              </w:rPr>
              <w:t xml:space="preserve"> </w:t>
            </w:r>
            <w:r w:rsidR="00015F6B" w:rsidRPr="00015F6B">
              <w:rPr>
                <w:sz w:val="20"/>
                <w:szCs w:val="20"/>
              </w:rPr>
              <w:t>Alberta Provincial Head/Neck Tumour Team</w:t>
            </w:r>
            <w:r w:rsidR="00015F6B">
              <w:rPr>
                <w:sz w:val="20"/>
                <w:szCs w:val="20"/>
              </w:rPr>
              <w:t>, 2019</w:t>
            </w:r>
          </w:p>
          <w:p w14:paraId="08F7D7A5" w14:textId="74CFC32A" w:rsidR="00AA7415" w:rsidRDefault="001303C4" w:rsidP="00C9114C">
            <w:pPr>
              <w:spacing w:after="120"/>
              <w:rPr>
                <w:sz w:val="20"/>
                <w:szCs w:val="20"/>
              </w:rPr>
            </w:pPr>
            <w:hyperlink r:id="rId68" w:history="1">
              <w:r w:rsidR="005C1B71" w:rsidRPr="006A6D92">
                <w:rPr>
                  <w:rStyle w:val="Hyperkobling"/>
                  <w:sz w:val="20"/>
                  <w:szCs w:val="20"/>
                </w:rPr>
                <w:t>https://www.albertahealthservices.ca/assets/info/hp/cancer/if-hp-cancer-guide-hn008-diagnostic-workup.pdf</w:t>
              </w:r>
            </w:hyperlink>
          </w:p>
          <w:p w14:paraId="2B60CD7D" w14:textId="752CB5BA" w:rsidR="00CE07DD" w:rsidRDefault="004C713A" w:rsidP="00C9114C">
            <w:pPr>
              <w:spacing w:after="120"/>
              <w:rPr>
                <w:sz w:val="20"/>
                <w:szCs w:val="20"/>
              </w:rPr>
            </w:pPr>
            <w:r w:rsidRPr="001472FA">
              <w:rPr>
                <w:sz w:val="20"/>
                <w:szCs w:val="20"/>
              </w:rPr>
              <w:lastRenderedPageBreak/>
              <w:t>Guidelines for the provision and assessment of nutrition support therapy in the adult critically ill patient</w:t>
            </w:r>
            <w:r w:rsidR="001472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7040E" w:rsidRPr="0057040E">
              <w:rPr>
                <w:sz w:val="20"/>
                <w:szCs w:val="20"/>
              </w:rPr>
              <w:t>Guideline ID: 75</w:t>
            </w:r>
            <w:r w:rsidR="0057040E">
              <w:rPr>
                <w:sz w:val="20"/>
                <w:szCs w:val="20"/>
              </w:rPr>
              <w:t xml:space="preserve"> </w:t>
            </w:r>
            <w:r w:rsidR="00240B25" w:rsidRPr="00240B25">
              <w:rPr>
                <w:sz w:val="20"/>
                <w:szCs w:val="20"/>
              </w:rPr>
              <w:t>Society of Critical Care Medicine (SCCM) and American Society for Parenteral and Enteral Nutrition (ASPEN)</w:t>
            </w:r>
            <w:r w:rsidR="00240B25">
              <w:rPr>
                <w:sz w:val="20"/>
                <w:szCs w:val="20"/>
              </w:rPr>
              <w:t>,</w:t>
            </w:r>
            <w:r w:rsidR="005704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2016</w:t>
            </w:r>
          </w:p>
          <w:p w14:paraId="3AF398E1" w14:textId="45CC7362" w:rsidR="00DD13A3" w:rsidRDefault="001303C4" w:rsidP="00C9114C">
            <w:pPr>
              <w:spacing w:after="120"/>
              <w:rPr>
                <w:sz w:val="20"/>
                <w:szCs w:val="20"/>
              </w:rPr>
            </w:pPr>
            <w:hyperlink r:id="rId69" w:history="1">
              <w:r w:rsidR="00DD13A3" w:rsidRPr="006A6D92">
                <w:rPr>
                  <w:rStyle w:val="Hyperkobling"/>
                  <w:sz w:val="20"/>
                  <w:szCs w:val="20"/>
                </w:rPr>
                <w:t>https://aspenjournals.onlinelibrary.wiley.com/doi/full/10.1177/0148607115621863</w:t>
              </w:r>
            </w:hyperlink>
          </w:p>
          <w:p w14:paraId="4F7348F2" w14:textId="256CDEDC" w:rsidR="0042118F" w:rsidRDefault="0042118F" w:rsidP="00C9114C">
            <w:pPr>
              <w:spacing w:after="120"/>
              <w:rPr>
                <w:sz w:val="20"/>
                <w:szCs w:val="20"/>
              </w:rPr>
            </w:pPr>
            <w:r w:rsidRPr="00332DAF">
              <w:rPr>
                <w:sz w:val="20"/>
                <w:szCs w:val="20"/>
              </w:rPr>
              <w:t>American Cancer Society head and neck cancer survivorship care guideline</w:t>
            </w:r>
            <w:r w:rsidR="00332D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1D0D05" w:rsidRPr="001D0D05">
              <w:rPr>
                <w:sz w:val="20"/>
                <w:szCs w:val="20"/>
              </w:rPr>
              <w:t>Guideline ID: 124</w:t>
            </w:r>
            <w:r w:rsidR="001D0D05">
              <w:rPr>
                <w:sz w:val="20"/>
                <w:szCs w:val="20"/>
              </w:rPr>
              <w:t xml:space="preserve"> </w:t>
            </w:r>
            <w:r w:rsidR="001D0D05" w:rsidRPr="001D0D05">
              <w:rPr>
                <w:sz w:val="20"/>
                <w:szCs w:val="20"/>
              </w:rPr>
              <w:t>American Cancer Society (ACS)</w:t>
            </w:r>
            <w:r w:rsidR="001D0D05">
              <w:rPr>
                <w:sz w:val="20"/>
                <w:szCs w:val="20"/>
              </w:rPr>
              <w:t>, 2016</w:t>
            </w:r>
          </w:p>
          <w:p w14:paraId="49FA3B2F" w14:textId="7418CEA1" w:rsidR="006559A1" w:rsidRPr="004C713A" w:rsidRDefault="001303C4" w:rsidP="00DA3C29">
            <w:pPr>
              <w:spacing w:after="120"/>
              <w:rPr>
                <w:sz w:val="20"/>
                <w:szCs w:val="20"/>
              </w:rPr>
            </w:pPr>
            <w:hyperlink r:id="rId70" w:history="1">
              <w:r w:rsidR="0092606C" w:rsidRPr="006A6D92">
                <w:rPr>
                  <w:rStyle w:val="Hyperkobling"/>
                  <w:sz w:val="20"/>
                  <w:szCs w:val="20"/>
                </w:rPr>
                <w:t>https://acsjournals.onlinelibrary.wiley.com/doi/epdf/10.3322/caac.21343</w:t>
              </w:r>
            </w:hyperlink>
          </w:p>
        </w:tc>
      </w:tr>
      <w:tr w:rsidR="0075289E" w:rsidRPr="0095564D" w14:paraId="3F776CDE" w14:textId="77777777" w:rsidTr="00C9114C">
        <w:tc>
          <w:tcPr>
            <w:tcW w:w="2093" w:type="dxa"/>
            <w:shd w:val="clear" w:color="auto" w:fill="auto"/>
          </w:tcPr>
          <w:p w14:paraId="03543610" w14:textId="77777777" w:rsidR="0075289E" w:rsidRPr="0095564D" w:rsidRDefault="0075289E" w:rsidP="00C9114C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lastRenderedPageBreak/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50AAB1E5" w14:textId="7E5B253B" w:rsidR="0075289E" w:rsidRPr="00EC40F0" w:rsidRDefault="00B56E6B" w:rsidP="00C9114C">
            <w:pPr>
              <w:spacing w:after="120"/>
              <w:rPr>
                <w:sz w:val="20"/>
                <w:szCs w:val="20"/>
              </w:rPr>
            </w:pPr>
            <w:r w:rsidRPr="00C9114C">
              <w:rPr>
                <w:sz w:val="20"/>
                <w:szCs w:val="20"/>
              </w:rPr>
              <w:t xml:space="preserve">Evt. </w:t>
            </w:r>
            <w:hyperlink r:id="rId71" w:history="1">
              <w:r w:rsidRPr="00DF621B">
                <w:rPr>
                  <w:rStyle w:val="Hyperkobling"/>
                  <w:sz w:val="20"/>
                  <w:szCs w:val="20"/>
                </w:rPr>
                <w:t>COVID-19 Clinical Guidelines–Nutrition</w:t>
              </w:r>
            </w:hyperlink>
            <w:r w:rsidR="00D42B1D">
              <w:rPr>
                <w:sz w:val="20"/>
                <w:szCs w:val="20"/>
              </w:rPr>
              <w:t xml:space="preserve"> </w:t>
            </w:r>
            <w:r w:rsidR="00D42B1D" w:rsidRPr="00C9114C">
              <w:rPr>
                <w:sz w:val="20"/>
                <w:szCs w:val="20"/>
              </w:rPr>
              <w:t>ECRI Guidelines Trust</w:t>
            </w:r>
            <w:r w:rsidR="005008AF" w:rsidRPr="00C9114C">
              <w:rPr>
                <w:sz w:val="20"/>
                <w:szCs w:val="20"/>
              </w:rPr>
              <w:t>, 2021</w:t>
            </w:r>
          </w:p>
        </w:tc>
      </w:tr>
    </w:tbl>
    <w:p w14:paraId="639866D9" w14:textId="77777777" w:rsidR="0075289E" w:rsidRPr="00C9114C" w:rsidRDefault="0075289E" w:rsidP="008417B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FB5438" w14:paraId="600F597F" w14:textId="77777777" w:rsidTr="0095564D">
        <w:tc>
          <w:tcPr>
            <w:tcW w:w="2093" w:type="dxa"/>
            <w:shd w:val="clear" w:color="auto" w:fill="auto"/>
          </w:tcPr>
          <w:p w14:paraId="68AE89BE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0AE721FB" w14:textId="1881FE9F" w:rsidR="008417BF" w:rsidRPr="0075289E" w:rsidRDefault="001303C4" w:rsidP="002F6B21">
            <w:pPr>
              <w:spacing w:after="120"/>
              <w:rPr>
                <w:color w:val="0070C0"/>
                <w:sz w:val="20"/>
                <w:szCs w:val="20"/>
                <w:lang w:val="nb-NO"/>
              </w:rPr>
            </w:pPr>
            <w:hyperlink r:id="rId72" w:history="1">
              <w:r w:rsidR="002A2DC0" w:rsidRPr="0075289E">
                <w:rPr>
                  <w:rStyle w:val="Hyperkobling"/>
                  <w:color w:val="0070C0"/>
                  <w:sz w:val="20"/>
                  <w:szCs w:val="20"/>
                  <w:lang w:val="nb-NO"/>
                </w:rPr>
                <w:t>Helsebibliotekets retningslinjer og veiledere</w:t>
              </w:r>
            </w:hyperlink>
            <w:r w:rsidR="008417BF" w:rsidRPr="0075289E">
              <w:rPr>
                <w:color w:val="0070C0"/>
                <w:sz w:val="20"/>
                <w:szCs w:val="20"/>
                <w:lang w:val="nb-NO"/>
              </w:rPr>
              <w:t xml:space="preserve"> </w:t>
            </w:r>
          </w:p>
        </w:tc>
      </w:tr>
      <w:tr w:rsidR="00165E42" w:rsidRPr="0095564D" w14:paraId="228A47F1" w14:textId="77777777" w:rsidTr="0095564D">
        <w:tc>
          <w:tcPr>
            <w:tcW w:w="2093" w:type="dxa"/>
            <w:shd w:val="clear" w:color="auto" w:fill="auto"/>
          </w:tcPr>
          <w:p w14:paraId="47E949A2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5BBAA64A" w14:textId="0D9FFE66" w:rsidR="00165E42" w:rsidRPr="0095564D" w:rsidRDefault="00CB7FF3" w:rsidP="002F6B21">
            <w:pPr>
              <w:spacing w:after="120"/>
              <w:rPr>
                <w:color w:val="009ECE"/>
                <w:sz w:val="20"/>
                <w:szCs w:val="20"/>
                <w:lang w:val="nb-NO"/>
              </w:rPr>
            </w:pPr>
            <w:r>
              <w:rPr>
                <w:color w:val="009ECE"/>
                <w:sz w:val="20"/>
                <w:szCs w:val="20"/>
                <w:lang w:val="nb-NO"/>
              </w:rPr>
              <w:t>16.07.21</w:t>
            </w:r>
          </w:p>
        </w:tc>
      </w:tr>
      <w:tr w:rsidR="00A93C2E" w:rsidRPr="00C9114C" w14:paraId="2D556D1F" w14:textId="77777777" w:rsidTr="0095564D">
        <w:tc>
          <w:tcPr>
            <w:tcW w:w="2093" w:type="dxa"/>
            <w:shd w:val="clear" w:color="auto" w:fill="auto"/>
          </w:tcPr>
          <w:p w14:paraId="2DF6A0F9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78068627" w14:textId="245B8D95" w:rsidR="000906B8" w:rsidRPr="000906B8" w:rsidRDefault="00951609" w:rsidP="003612F5">
            <w:pPr>
              <w:spacing w:after="120"/>
              <w:rPr>
                <w:sz w:val="20"/>
                <w:szCs w:val="20"/>
                <w:lang w:val="nb-NO"/>
              </w:rPr>
            </w:pPr>
            <w:r w:rsidRPr="00BA783A">
              <w:rPr>
                <w:sz w:val="20"/>
                <w:szCs w:val="20"/>
                <w:lang w:val="nb-NO"/>
              </w:rPr>
              <w:t xml:space="preserve">Retningslinjer &gt; </w:t>
            </w:r>
            <w:r w:rsidR="00CB7FF3" w:rsidRPr="00BA783A">
              <w:rPr>
                <w:sz w:val="20"/>
                <w:szCs w:val="20"/>
                <w:lang w:val="nb-NO"/>
              </w:rPr>
              <w:t>Kreft &gt; Lungekreft</w:t>
            </w:r>
            <w:r w:rsidR="00330AE6" w:rsidRPr="00BA783A">
              <w:rPr>
                <w:sz w:val="20"/>
                <w:szCs w:val="20"/>
                <w:lang w:val="nb-NO"/>
              </w:rPr>
              <w:t xml:space="preserve">, </w:t>
            </w:r>
            <w:r w:rsidR="00325F5A" w:rsidRPr="00BA783A">
              <w:rPr>
                <w:sz w:val="20"/>
                <w:szCs w:val="20"/>
                <w:lang w:val="nb-NO"/>
              </w:rPr>
              <w:t xml:space="preserve">Ernæring, </w:t>
            </w:r>
            <w:r w:rsidR="00330AE6" w:rsidRPr="00BA783A">
              <w:rPr>
                <w:sz w:val="20"/>
                <w:szCs w:val="20"/>
                <w:lang w:val="nb-NO"/>
              </w:rPr>
              <w:t>Luftveier</w:t>
            </w:r>
          </w:p>
        </w:tc>
      </w:tr>
      <w:tr w:rsidR="00222532" w:rsidRPr="00C9114C" w14:paraId="0EE586B4" w14:textId="77777777" w:rsidTr="0095564D">
        <w:tc>
          <w:tcPr>
            <w:tcW w:w="2093" w:type="dxa"/>
            <w:shd w:val="clear" w:color="auto" w:fill="auto"/>
          </w:tcPr>
          <w:p w14:paraId="3633BEA5" w14:textId="5DC3BB04" w:rsidR="00222532" w:rsidRPr="0095564D" w:rsidRDefault="0022253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40D5CF71" w14:textId="3D43810A" w:rsidR="00222532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73" w:history="1">
              <w:r w:rsidR="00222532" w:rsidRPr="00CB7FF3">
                <w:rPr>
                  <w:rStyle w:val="Hyperkobling"/>
                  <w:sz w:val="20"/>
                  <w:szCs w:val="20"/>
                  <w:lang w:val="nb-NO"/>
                </w:rPr>
                <w:t>Nasjonalt handlingsprogram med retningslinjer for diagnostikk, behandling og oppfølging av lungekreft, mesoteliom og thymom</w:t>
              </w:r>
            </w:hyperlink>
            <w:r w:rsidR="00222532" w:rsidRPr="00222532">
              <w:rPr>
                <w:sz w:val="20"/>
                <w:szCs w:val="20"/>
                <w:lang w:val="nb-NO"/>
              </w:rPr>
              <w:t xml:space="preserve"> </w:t>
            </w:r>
            <w:r w:rsidR="00222532">
              <w:rPr>
                <w:sz w:val="20"/>
                <w:szCs w:val="20"/>
                <w:lang w:val="nb-NO"/>
              </w:rPr>
              <w:t xml:space="preserve">Helsedirektoratet, </w:t>
            </w:r>
            <w:r w:rsidR="00222532" w:rsidRPr="00222532">
              <w:rPr>
                <w:sz w:val="20"/>
                <w:szCs w:val="20"/>
                <w:lang w:val="nb-NO"/>
              </w:rPr>
              <w:t>2021</w:t>
            </w:r>
          </w:p>
          <w:p w14:paraId="61BA3319" w14:textId="6FBB8DFF" w:rsidR="00DC17BC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74" w:history="1">
              <w:r w:rsidR="00DC17BC" w:rsidRPr="00CE0778">
                <w:rPr>
                  <w:rStyle w:val="Hyperkobling"/>
                  <w:sz w:val="20"/>
                  <w:szCs w:val="20"/>
                  <w:lang w:val="nb-NO"/>
                </w:rPr>
                <w:t>Nasjonalt handlingsprogram med retningslinjer for diagnostikk, behandling og oppfølging av spiserørskreft</w:t>
              </w:r>
            </w:hyperlink>
            <w:r w:rsidR="00DC17BC">
              <w:rPr>
                <w:sz w:val="20"/>
                <w:szCs w:val="20"/>
                <w:lang w:val="nb-NO"/>
              </w:rPr>
              <w:t xml:space="preserve"> (</w:t>
            </w:r>
            <w:r w:rsidR="00CE0778">
              <w:rPr>
                <w:sz w:val="20"/>
                <w:szCs w:val="20"/>
                <w:lang w:val="nb-NO"/>
              </w:rPr>
              <w:t>Ernæring)</w:t>
            </w:r>
            <w:r w:rsidR="00DC17BC" w:rsidRPr="00DC17BC">
              <w:rPr>
                <w:sz w:val="20"/>
                <w:szCs w:val="20"/>
                <w:lang w:val="nb-NO"/>
              </w:rPr>
              <w:t xml:space="preserve"> </w:t>
            </w:r>
            <w:r w:rsidR="00DC17BC">
              <w:rPr>
                <w:sz w:val="20"/>
                <w:szCs w:val="20"/>
                <w:lang w:val="nb-NO"/>
              </w:rPr>
              <w:t xml:space="preserve">Helsedirektoratet, </w:t>
            </w:r>
            <w:r w:rsidR="00DC17BC" w:rsidRPr="00DC17BC">
              <w:rPr>
                <w:sz w:val="20"/>
                <w:szCs w:val="20"/>
                <w:lang w:val="nb-NO"/>
              </w:rPr>
              <w:t>2020</w:t>
            </w:r>
          </w:p>
          <w:p w14:paraId="09436A13" w14:textId="50C6087E" w:rsidR="00962481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75" w:history="1">
              <w:r w:rsidR="00962481" w:rsidRPr="00C22AFF">
                <w:rPr>
                  <w:rStyle w:val="Hyperkobling"/>
                  <w:sz w:val="20"/>
                  <w:szCs w:val="20"/>
                  <w:lang w:val="nb-NO"/>
                </w:rPr>
                <w:t>Nasjonalt handlingsprogram med retningslinjer for palliasjon i kreftomsorgen</w:t>
              </w:r>
            </w:hyperlink>
            <w:r w:rsidR="00C22AFF">
              <w:rPr>
                <w:sz w:val="20"/>
                <w:szCs w:val="20"/>
                <w:lang w:val="nb-NO"/>
              </w:rPr>
              <w:t xml:space="preserve"> (</w:t>
            </w:r>
            <w:r w:rsidR="00C22AFF" w:rsidRPr="00C22AFF">
              <w:rPr>
                <w:sz w:val="20"/>
                <w:szCs w:val="20"/>
                <w:lang w:val="nb-NO"/>
              </w:rPr>
              <w:t>Ivaretakelse av ernæringsmessige behov</w:t>
            </w:r>
            <w:r w:rsidR="00C22AFF">
              <w:rPr>
                <w:sz w:val="20"/>
                <w:szCs w:val="20"/>
                <w:lang w:val="nb-NO"/>
              </w:rPr>
              <w:t>)</w:t>
            </w:r>
            <w:r w:rsidR="00962481" w:rsidRPr="00962481">
              <w:rPr>
                <w:sz w:val="20"/>
                <w:szCs w:val="20"/>
                <w:lang w:val="nb-NO"/>
              </w:rPr>
              <w:t xml:space="preserve"> </w:t>
            </w:r>
            <w:r w:rsidR="00962481">
              <w:rPr>
                <w:sz w:val="20"/>
                <w:szCs w:val="20"/>
                <w:lang w:val="nb-NO"/>
              </w:rPr>
              <w:t>Helsedirektorat</w:t>
            </w:r>
            <w:r w:rsidR="00C22AFF">
              <w:rPr>
                <w:sz w:val="20"/>
                <w:szCs w:val="20"/>
                <w:lang w:val="nb-NO"/>
              </w:rPr>
              <w:t xml:space="preserve">et, </w:t>
            </w:r>
            <w:r w:rsidR="00962481" w:rsidRPr="00962481">
              <w:rPr>
                <w:sz w:val="20"/>
                <w:szCs w:val="20"/>
                <w:lang w:val="nb-NO"/>
              </w:rPr>
              <w:t>2019</w:t>
            </w:r>
          </w:p>
          <w:p w14:paraId="25F0189B" w14:textId="5D44C66B" w:rsidR="00EE7C57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76" w:history="1">
              <w:r w:rsidR="00EE7C57" w:rsidRPr="00E77B81">
                <w:rPr>
                  <w:rStyle w:val="Hyperkobling"/>
                  <w:sz w:val="20"/>
                  <w:szCs w:val="20"/>
                  <w:lang w:val="nb-NO"/>
                </w:rPr>
                <w:t>Nasjonalt handlingsprogram med retningslinjer for diagnostikk, behandling og oppfølging av sarkom</w:t>
              </w:r>
            </w:hyperlink>
            <w:r w:rsidR="003F2688">
              <w:rPr>
                <w:sz w:val="20"/>
                <w:szCs w:val="20"/>
                <w:lang w:val="nb-NO"/>
              </w:rPr>
              <w:t xml:space="preserve"> (ernæring og sarkombehandling)</w:t>
            </w:r>
            <w:r w:rsidR="00EE7C57" w:rsidRPr="00EE7C57">
              <w:rPr>
                <w:sz w:val="20"/>
                <w:szCs w:val="20"/>
                <w:lang w:val="nb-NO"/>
              </w:rPr>
              <w:t xml:space="preserve"> </w:t>
            </w:r>
            <w:r w:rsidR="00E77B81">
              <w:rPr>
                <w:sz w:val="20"/>
                <w:szCs w:val="20"/>
                <w:lang w:val="nb-NO"/>
              </w:rPr>
              <w:t>Helsedirektoratet</w:t>
            </w:r>
            <w:r w:rsidR="00EE7C57" w:rsidRPr="00EE7C57">
              <w:rPr>
                <w:sz w:val="20"/>
                <w:szCs w:val="20"/>
                <w:lang w:val="nb-NO"/>
              </w:rPr>
              <w:t>.2018</w:t>
            </w:r>
          </w:p>
          <w:p w14:paraId="150A9843" w14:textId="77777777" w:rsidR="00D97845" w:rsidRDefault="001303C4" w:rsidP="00D97845">
            <w:pPr>
              <w:spacing w:after="120"/>
              <w:rPr>
                <w:sz w:val="20"/>
                <w:szCs w:val="20"/>
                <w:lang w:val="nb-NO"/>
              </w:rPr>
            </w:pPr>
            <w:hyperlink r:id="rId77" w:history="1">
              <w:r w:rsidR="00D97845" w:rsidRPr="00F93A0A">
                <w:rPr>
                  <w:rStyle w:val="Hyperkobling"/>
                  <w:sz w:val="20"/>
                  <w:szCs w:val="20"/>
                  <w:lang w:val="nb-NO"/>
                </w:rPr>
                <w:t>Strålebehandling - Faglige anbefalinger for kurativ strålebehandling av småcellet lungekreft</w:t>
              </w:r>
            </w:hyperlink>
            <w:r w:rsidR="00D97845" w:rsidRPr="00D97845">
              <w:rPr>
                <w:sz w:val="20"/>
                <w:szCs w:val="20"/>
                <w:lang w:val="nb-NO"/>
              </w:rPr>
              <w:t xml:space="preserve"> (PDF)</w:t>
            </w:r>
            <w:r w:rsidR="00D97845">
              <w:rPr>
                <w:sz w:val="20"/>
                <w:szCs w:val="20"/>
                <w:lang w:val="nb-NO"/>
              </w:rPr>
              <w:t xml:space="preserve"> </w:t>
            </w:r>
            <w:r w:rsidR="00D97845" w:rsidRPr="00D97845">
              <w:rPr>
                <w:sz w:val="20"/>
                <w:szCs w:val="20"/>
                <w:lang w:val="nb-NO"/>
              </w:rPr>
              <w:t>Norsk LungeCancerGruppe (NLCG) og KVIST-gruppen. 2017</w:t>
            </w:r>
          </w:p>
          <w:p w14:paraId="61585217" w14:textId="4B301988" w:rsidR="00B101EF" w:rsidRDefault="001303C4" w:rsidP="00B101EF">
            <w:pPr>
              <w:spacing w:after="120"/>
              <w:rPr>
                <w:sz w:val="20"/>
                <w:szCs w:val="20"/>
                <w:lang w:val="nb-NO"/>
              </w:rPr>
            </w:pPr>
            <w:hyperlink r:id="rId78" w:history="1">
              <w:r w:rsidR="00B101EF" w:rsidRPr="00CB40D5">
                <w:rPr>
                  <w:rStyle w:val="Hyperkobling"/>
                  <w:sz w:val="20"/>
                  <w:szCs w:val="20"/>
                  <w:lang w:val="nb-NO"/>
                </w:rPr>
                <w:t>Strålebehandling, lindrende - Faglige anbefalinger for palliativ strålebehandling av lungekreft</w:t>
              </w:r>
            </w:hyperlink>
            <w:r w:rsidR="00B101EF" w:rsidRPr="00B101EF">
              <w:rPr>
                <w:sz w:val="20"/>
                <w:szCs w:val="20"/>
                <w:lang w:val="nb-NO"/>
              </w:rPr>
              <w:t xml:space="preserve"> (PDF)</w:t>
            </w:r>
            <w:r w:rsidR="00B101EF">
              <w:rPr>
                <w:sz w:val="20"/>
                <w:szCs w:val="20"/>
                <w:lang w:val="nb-NO"/>
              </w:rPr>
              <w:t xml:space="preserve"> </w:t>
            </w:r>
            <w:r w:rsidR="00B101EF" w:rsidRPr="00B101EF">
              <w:rPr>
                <w:sz w:val="20"/>
                <w:szCs w:val="20"/>
                <w:lang w:val="nb-NO"/>
              </w:rPr>
              <w:t>KVIST-gruppen og Norsk LungeCancerGruppe (NLCG). 2017</w:t>
            </w:r>
          </w:p>
          <w:p w14:paraId="0F5058F1" w14:textId="664DC047" w:rsidR="00624524" w:rsidRDefault="001303C4" w:rsidP="00B101EF">
            <w:pPr>
              <w:spacing w:after="120"/>
              <w:rPr>
                <w:sz w:val="20"/>
                <w:szCs w:val="20"/>
                <w:lang w:val="nb-NO"/>
              </w:rPr>
            </w:pPr>
            <w:hyperlink r:id="rId79" w:history="1">
              <w:r w:rsidR="00624524" w:rsidRPr="00714968">
                <w:rPr>
                  <w:rStyle w:val="Hyperkobling"/>
                  <w:sz w:val="20"/>
                  <w:szCs w:val="20"/>
                  <w:lang w:val="nb-NO"/>
                </w:rPr>
                <w:t>Ernæring, kosthold og måltider i helse- og omsorgstjenesten</w:t>
              </w:r>
            </w:hyperlink>
            <w:r w:rsidR="00624524">
              <w:rPr>
                <w:sz w:val="20"/>
                <w:szCs w:val="20"/>
                <w:lang w:val="nb-NO"/>
              </w:rPr>
              <w:t xml:space="preserve"> Nasjonale faglige råd, </w:t>
            </w:r>
            <w:r w:rsidR="003612F5">
              <w:rPr>
                <w:sz w:val="20"/>
                <w:szCs w:val="20"/>
                <w:lang w:val="nb-NO"/>
              </w:rPr>
              <w:t xml:space="preserve">Helsedirektoratet, </w:t>
            </w:r>
            <w:r w:rsidR="00624524">
              <w:rPr>
                <w:sz w:val="20"/>
                <w:szCs w:val="20"/>
                <w:lang w:val="nb-NO"/>
              </w:rPr>
              <w:t>2017</w:t>
            </w:r>
          </w:p>
          <w:p w14:paraId="7A259582" w14:textId="0F3F379A" w:rsidR="002D0E1B" w:rsidRPr="00222532" w:rsidRDefault="001303C4" w:rsidP="003612F5">
            <w:pPr>
              <w:spacing w:after="120"/>
              <w:rPr>
                <w:sz w:val="20"/>
                <w:szCs w:val="20"/>
                <w:lang w:val="nb-NO"/>
              </w:rPr>
            </w:pPr>
            <w:hyperlink r:id="rId80" w:history="1">
              <w:r w:rsidR="00BA783A" w:rsidRPr="006B21D6">
                <w:rPr>
                  <w:rStyle w:val="Hyperkobling"/>
                  <w:sz w:val="20"/>
                  <w:szCs w:val="20"/>
                  <w:lang w:val="nb-NO"/>
                </w:rPr>
                <w:t>Nasjonale faglige retningslinjer for forebygging og behandling av underernæring</w:t>
              </w:r>
            </w:hyperlink>
            <w:r w:rsidR="007F55B4">
              <w:rPr>
                <w:sz w:val="20"/>
                <w:szCs w:val="20"/>
                <w:lang w:val="nb-NO"/>
              </w:rPr>
              <w:t xml:space="preserve"> Helsedirektoratet, 201</w:t>
            </w:r>
            <w:r w:rsidR="0039127D">
              <w:rPr>
                <w:sz w:val="20"/>
                <w:szCs w:val="20"/>
                <w:lang w:val="nb-NO"/>
              </w:rPr>
              <w:t>0</w:t>
            </w:r>
          </w:p>
        </w:tc>
      </w:tr>
      <w:tr w:rsidR="00A93C2E" w:rsidRPr="0095564D" w14:paraId="433752E8" w14:textId="77777777" w:rsidTr="0095564D">
        <w:tc>
          <w:tcPr>
            <w:tcW w:w="2093" w:type="dxa"/>
            <w:shd w:val="clear" w:color="auto" w:fill="auto"/>
          </w:tcPr>
          <w:p w14:paraId="414807EB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03648B0E" w14:textId="77777777" w:rsidR="008417BF" w:rsidRPr="0095564D" w:rsidRDefault="008417BF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3C745850" w14:textId="77777777" w:rsidR="008417BF" w:rsidRPr="0095564D" w:rsidRDefault="008417BF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374388" w14:paraId="0372616D" w14:textId="77777777" w:rsidTr="0095564D">
        <w:tc>
          <w:tcPr>
            <w:tcW w:w="2093" w:type="dxa"/>
            <w:shd w:val="clear" w:color="auto" w:fill="auto"/>
          </w:tcPr>
          <w:p w14:paraId="566CBA38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2430E949" w14:textId="77777777" w:rsidR="00374388" w:rsidRPr="00374388" w:rsidRDefault="001303C4" w:rsidP="002F6B21">
            <w:pPr>
              <w:spacing w:after="120"/>
              <w:rPr>
                <w:color w:val="004F81"/>
                <w:sz w:val="20"/>
                <w:szCs w:val="20"/>
                <w:u w:val="single"/>
                <w:lang w:val="nb-NO"/>
              </w:rPr>
            </w:pPr>
            <w:hyperlink r:id="rId81" w:history="1">
              <w:r w:rsidR="00374388">
                <w:rPr>
                  <w:rStyle w:val="Hyperkobling"/>
                  <w:sz w:val="20"/>
                  <w:szCs w:val="20"/>
                  <w:lang w:val="nb-NO"/>
                </w:rPr>
                <w:t xml:space="preserve">Socialstyrelsen, Nationella riktlinjer (SE) </w:t>
              </w:r>
            </w:hyperlink>
          </w:p>
        </w:tc>
      </w:tr>
      <w:tr w:rsidR="00165E42" w:rsidRPr="0095564D" w14:paraId="01CB02B0" w14:textId="77777777" w:rsidTr="0095564D">
        <w:tc>
          <w:tcPr>
            <w:tcW w:w="2093" w:type="dxa"/>
            <w:shd w:val="clear" w:color="auto" w:fill="auto"/>
          </w:tcPr>
          <w:p w14:paraId="56104626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495FF872" w14:textId="3107B148" w:rsidR="00165E42" w:rsidRDefault="007607CB" w:rsidP="002F6B21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</w:t>
            </w:r>
            <w:r w:rsidR="00445B4A">
              <w:rPr>
                <w:sz w:val="20"/>
                <w:szCs w:val="20"/>
                <w:lang w:val="nb-NO"/>
              </w:rPr>
              <w:t>6</w:t>
            </w:r>
            <w:r>
              <w:rPr>
                <w:sz w:val="20"/>
                <w:szCs w:val="20"/>
                <w:lang w:val="nb-NO"/>
              </w:rPr>
              <w:t>.07.21</w:t>
            </w:r>
          </w:p>
        </w:tc>
      </w:tr>
      <w:tr w:rsidR="00A93C2E" w:rsidRPr="00C9114C" w14:paraId="3A332281" w14:textId="77777777" w:rsidTr="0095564D">
        <w:tc>
          <w:tcPr>
            <w:tcW w:w="2093" w:type="dxa"/>
            <w:shd w:val="clear" w:color="auto" w:fill="auto"/>
          </w:tcPr>
          <w:p w14:paraId="6432C22C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682E77C6" w14:textId="77777777" w:rsidR="005A5455" w:rsidRPr="002C734E" w:rsidRDefault="005A5455" w:rsidP="002F6B21">
            <w:pPr>
              <w:spacing w:after="120"/>
              <w:rPr>
                <w:sz w:val="20"/>
                <w:szCs w:val="20"/>
                <w:lang w:val="nb-NO"/>
              </w:rPr>
            </w:pPr>
            <w:r w:rsidRPr="002C734E">
              <w:rPr>
                <w:sz w:val="20"/>
                <w:szCs w:val="20"/>
                <w:lang w:val="nb-NO"/>
              </w:rPr>
              <w:t>Sett gjennom liste</w:t>
            </w:r>
          </w:p>
          <w:p w14:paraId="0A500096" w14:textId="071D2C03" w:rsidR="008417BF" w:rsidRPr="002C734E" w:rsidRDefault="005A5455" w:rsidP="002F6B21">
            <w:pPr>
              <w:spacing w:after="120"/>
              <w:rPr>
                <w:sz w:val="20"/>
                <w:szCs w:val="20"/>
                <w:lang w:val="nb-NO"/>
              </w:rPr>
            </w:pPr>
            <w:r w:rsidRPr="002C734E">
              <w:rPr>
                <w:sz w:val="20"/>
                <w:szCs w:val="20"/>
                <w:lang w:val="nb-NO"/>
              </w:rPr>
              <w:t xml:space="preserve">Søkt på </w:t>
            </w:r>
            <w:r w:rsidR="00BB6FBB" w:rsidRPr="002C734E">
              <w:rPr>
                <w:sz w:val="20"/>
                <w:szCs w:val="20"/>
                <w:lang w:val="nb-NO"/>
              </w:rPr>
              <w:t>näring</w:t>
            </w:r>
            <w:r w:rsidR="005442AD">
              <w:rPr>
                <w:sz w:val="20"/>
                <w:szCs w:val="20"/>
                <w:lang w:val="nb-NO"/>
              </w:rPr>
              <w:t xml:space="preserve"> kirurgi</w:t>
            </w:r>
            <w:r w:rsidR="00BB6FBB">
              <w:rPr>
                <w:sz w:val="20"/>
                <w:szCs w:val="20"/>
                <w:lang w:val="nb-NO"/>
              </w:rPr>
              <w:t xml:space="preserve">, </w:t>
            </w:r>
            <w:r w:rsidR="00083A82">
              <w:rPr>
                <w:sz w:val="20"/>
                <w:szCs w:val="20"/>
                <w:lang w:val="nb-NO"/>
              </w:rPr>
              <w:t xml:space="preserve">nutrition </w:t>
            </w:r>
            <w:r w:rsidR="00984D2C">
              <w:rPr>
                <w:sz w:val="20"/>
                <w:szCs w:val="20"/>
                <w:lang w:val="nb-NO"/>
              </w:rPr>
              <w:t xml:space="preserve">kirurgi, </w:t>
            </w:r>
            <w:r w:rsidR="00155639">
              <w:rPr>
                <w:sz w:val="20"/>
                <w:szCs w:val="20"/>
                <w:lang w:val="nb-NO"/>
              </w:rPr>
              <w:t xml:space="preserve">lungkirurgi, </w:t>
            </w:r>
            <w:r w:rsidR="002C734E" w:rsidRPr="002C734E">
              <w:rPr>
                <w:sz w:val="20"/>
                <w:szCs w:val="20"/>
                <w:lang w:val="nb-NO"/>
              </w:rPr>
              <w:t>lungcancer näring</w:t>
            </w:r>
            <w:r w:rsidR="00C569C0">
              <w:rPr>
                <w:sz w:val="20"/>
                <w:szCs w:val="20"/>
                <w:lang w:val="nb-NO"/>
              </w:rPr>
              <w:t>/kost</w:t>
            </w:r>
          </w:p>
        </w:tc>
      </w:tr>
      <w:tr w:rsidR="00B22D12" w:rsidRPr="00C9114C" w14:paraId="3E9CFFEF" w14:textId="77777777" w:rsidTr="0095564D">
        <w:tc>
          <w:tcPr>
            <w:tcW w:w="2093" w:type="dxa"/>
            <w:shd w:val="clear" w:color="auto" w:fill="auto"/>
          </w:tcPr>
          <w:p w14:paraId="602B8DB4" w14:textId="3407015D" w:rsidR="00B22D12" w:rsidRPr="0095564D" w:rsidRDefault="00B22D1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1451EF92" w14:textId="6FEB3EA9" w:rsidR="00FC40C0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82" w:history="1">
              <w:r w:rsidR="00FC40C0" w:rsidRPr="007C3BD4">
                <w:rPr>
                  <w:rStyle w:val="Hyperkobling"/>
                  <w:sz w:val="20"/>
                  <w:szCs w:val="20"/>
                  <w:lang w:val="nb-NO"/>
                </w:rPr>
                <w:t xml:space="preserve">Att förebygga och behandla </w:t>
              </w:r>
              <w:r w:rsidR="005200A9" w:rsidRPr="007C3BD4">
                <w:rPr>
                  <w:rStyle w:val="Hyperkobling"/>
                  <w:sz w:val="20"/>
                  <w:szCs w:val="20"/>
                  <w:lang w:val="nb-NO"/>
                </w:rPr>
                <w:t>undernäring Kunskapsstöd i hälso</w:t>
              </w:r>
              <w:r w:rsidR="00484A5F" w:rsidRPr="007C3BD4">
                <w:rPr>
                  <w:rStyle w:val="Hyperkobling"/>
                  <w:sz w:val="20"/>
                  <w:szCs w:val="20"/>
                  <w:lang w:val="nb-NO"/>
                </w:rPr>
                <w:t>- och sjukvård och socialtjänst</w:t>
              </w:r>
            </w:hyperlink>
            <w:r w:rsidR="00484A5F">
              <w:rPr>
                <w:sz w:val="20"/>
                <w:szCs w:val="20"/>
                <w:lang w:val="nb-NO"/>
              </w:rPr>
              <w:t xml:space="preserve"> </w:t>
            </w:r>
            <w:r w:rsidR="007C3BD4">
              <w:rPr>
                <w:sz w:val="20"/>
                <w:szCs w:val="20"/>
                <w:lang w:val="nb-NO"/>
              </w:rPr>
              <w:t xml:space="preserve">Socialstyrelsen, </w:t>
            </w:r>
            <w:r w:rsidR="00484A5F">
              <w:rPr>
                <w:sz w:val="20"/>
                <w:szCs w:val="20"/>
                <w:lang w:val="nb-NO"/>
              </w:rPr>
              <w:t>2020</w:t>
            </w:r>
          </w:p>
          <w:p w14:paraId="2ECFD241" w14:textId="3E53CBB1" w:rsidR="00A925A9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83" w:history="1">
              <w:r w:rsidR="00A925A9" w:rsidRPr="004D235B">
                <w:rPr>
                  <w:rStyle w:val="Hyperkobling"/>
                  <w:sz w:val="20"/>
                  <w:szCs w:val="20"/>
                  <w:lang w:val="nb-NO"/>
                </w:rPr>
                <w:t>Nationella riktlinjer för vård vid astma och kroniskt obstruktiv lungsjukdom (KOL)</w:t>
              </w:r>
            </w:hyperlink>
            <w:r w:rsidR="00A925A9">
              <w:rPr>
                <w:sz w:val="20"/>
                <w:szCs w:val="20"/>
                <w:lang w:val="nb-NO"/>
              </w:rPr>
              <w:t xml:space="preserve"> Socialstyrelsen, 2020</w:t>
            </w:r>
          </w:p>
          <w:p w14:paraId="03AEF373" w14:textId="13A74D6C" w:rsidR="00B22D12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84" w:history="1">
              <w:r w:rsidR="00B22D12" w:rsidRPr="00325B77">
                <w:rPr>
                  <w:rStyle w:val="Hyperkobling"/>
                  <w:sz w:val="20"/>
                  <w:szCs w:val="20"/>
                  <w:lang w:val="nb-NO"/>
                </w:rPr>
                <w:t>Nationella riktlinjer för lungcancervård</w:t>
              </w:r>
            </w:hyperlink>
            <w:r w:rsidR="00B9177E" w:rsidRPr="00325B77">
              <w:rPr>
                <w:sz w:val="20"/>
                <w:szCs w:val="20"/>
                <w:lang w:val="nb-NO"/>
              </w:rPr>
              <w:t xml:space="preserve"> </w:t>
            </w:r>
            <w:r w:rsidR="008D0BD7" w:rsidRPr="00325B77">
              <w:rPr>
                <w:sz w:val="20"/>
                <w:szCs w:val="20"/>
                <w:lang w:val="nb-NO"/>
              </w:rPr>
              <w:t xml:space="preserve">Socialstyrelsen, </w:t>
            </w:r>
            <w:r w:rsidR="00B9177E" w:rsidRPr="00325B77">
              <w:rPr>
                <w:sz w:val="20"/>
                <w:szCs w:val="20"/>
                <w:lang w:val="nb-NO"/>
              </w:rPr>
              <w:t>2011</w:t>
            </w:r>
          </w:p>
          <w:p w14:paraId="01E80F3B" w14:textId="73383331" w:rsidR="00325B77" w:rsidRPr="00325B77" w:rsidRDefault="001303C4" w:rsidP="00A925A9">
            <w:pPr>
              <w:spacing w:after="120"/>
              <w:rPr>
                <w:sz w:val="20"/>
                <w:szCs w:val="20"/>
                <w:lang w:val="nb-NO"/>
              </w:rPr>
            </w:pPr>
            <w:hyperlink r:id="rId85" w:history="1">
              <w:r w:rsidR="00EC267A" w:rsidRPr="00B07C4A">
                <w:rPr>
                  <w:rStyle w:val="Hyperkobling"/>
                  <w:sz w:val="20"/>
                  <w:szCs w:val="20"/>
                  <w:lang w:val="nb-NO"/>
                </w:rPr>
                <w:t xml:space="preserve">Bilaga </w:t>
              </w:r>
              <w:r w:rsidR="00625481" w:rsidRPr="00B07C4A">
                <w:rPr>
                  <w:rStyle w:val="Hyperkobling"/>
                  <w:sz w:val="20"/>
                  <w:szCs w:val="20"/>
                  <w:lang w:val="nb-NO"/>
                </w:rPr>
                <w:t>–</w:t>
              </w:r>
              <w:r w:rsidR="00EC267A" w:rsidRPr="00B07C4A">
                <w:rPr>
                  <w:rStyle w:val="Hyperkobling"/>
                  <w:sz w:val="20"/>
                  <w:szCs w:val="20"/>
                  <w:lang w:val="nb-NO"/>
                </w:rPr>
                <w:t xml:space="preserve"> </w:t>
              </w:r>
              <w:r w:rsidR="00625481" w:rsidRPr="00B07C4A">
                <w:rPr>
                  <w:rStyle w:val="Hyperkobling"/>
                  <w:sz w:val="20"/>
                  <w:szCs w:val="20"/>
                  <w:lang w:val="nb-NO"/>
                </w:rPr>
                <w:t xml:space="preserve">vetenskapligtunderlag Nationella riktlinjer för lungcancervård 2011 </w:t>
              </w:r>
              <w:r w:rsidR="00B07C4A" w:rsidRPr="00B07C4A">
                <w:rPr>
                  <w:rStyle w:val="Hyperkobling"/>
                  <w:sz w:val="20"/>
                  <w:szCs w:val="20"/>
                  <w:lang w:val="nb-NO"/>
                </w:rPr>
                <w:t>– stöd för styrning och ledning</w:t>
              </w:r>
            </w:hyperlink>
            <w:r w:rsidR="00B07C4A">
              <w:rPr>
                <w:sz w:val="20"/>
                <w:szCs w:val="20"/>
                <w:lang w:val="nb-NO"/>
              </w:rPr>
              <w:t xml:space="preserve"> </w:t>
            </w:r>
            <w:r w:rsidR="00FD360F" w:rsidRPr="00325B77">
              <w:rPr>
                <w:sz w:val="20"/>
                <w:szCs w:val="20"/>
                <w:lang w:val="nb-NO"/>
              </w:rPr>
              <w:t>Socialstyrelsen, 2011</w:t>
            </w:r>
          </w:p>
        </w:tc>
      </w:tr>
      <w:tr w:rsidR="00A93C2E" w:rsidRPr="0095564D" w14:paraId="7FE2F26B" w14:textId="77777777" w:rsidTr="0095564D">
        <w:tc>
          <w:tcPr>
            <w:tcW w:w="2093" w:type="dxa"/>
            <w:shd w:val="clear" w:color="auto" w:fill="auto"/>
          </w:tcPr>
          <w:p w14:paraId="56BF888D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0CE67353" w14:textId="77777777" w:rsidR="008417BF" w:rsidRPr="0095564D" w:rsidRDefault="008417BF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407AE6B6" w14:textId="77777777" w:rsidR="00EC0B6E" w:rsidRPr="0095564D" w:rsidRDefault="00EC0B6E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C9114C" w14:paraId="1F80F54C" w14:textId="77777777" w:rsidTr="0095564D">
        <w:tc>
          <w:tcPr>
            <w:tcW w:w="2093" w:type="dxa"/>
            <w:shd w:val="clear" w:color="auto" w:fill="auto"/>
          </w:tcPr>
          <w:p w14:paraId="45F1A710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62A2ED92" w14:textId="77777777" w:rsidR="00302A52" w:rsidRPr="009D700A" w:rsidRDefault="001303C4" w:rsidP="002F6B21">
            <w:pPr>
              <w:spacing w:after="120"/>
              <w:rPr>
                <w:color w:val="002060"/>
                <w:sz w:val="20"/>
                <w:szCs w:val="20"/>
                <w:lang w:val="da-DK"/>
              </w:rPr>
            </w:pPr>
            <w:hyperlink r:id="rId86" w:history="1">
              <w:r w:rsidR="00302A52">
                <w:rPr>
                  <w:rStyle w:val="Hyperkobling"/>
                  <w:sz w:val="20"/>
                  <w:szCs w:val="20"/>
                  <w:lang w:val="da-DK"/>
                </w:rPr>
                <w:t>Sundhedsstyrelsen, Nationale kliniske retningslinjer (DK)</w:t>
              </w:r>
            </w:hyperlink>
          </w:p>
        </w:tc>
      </w:tr>
      <w:tr w:rsidR="00165E42" w:rsidRPr="0095564D" w14:paraId="069FE16F" w14:textId="77777777" w:rsidTr="0095564D">
        <w:tc>
          <w:tcPr>
            <w:tcW w:w="2093" w:type="dxa"/>
            <w:shd w:val="clear" w:color="auto" w:fill="auto"/>
          </w:tcPr>
          <w:p w14:paraId="314F36BB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46F380C5" w14:textId="74951FB8" w:rsidR="00165E42" w:rsidRPr="0095564D" w:rsidRDefault="00CB6C95" w:rsidP="002F6B21">
            <w:pPr>
              <w:spacing w:after="120"/>
              <w:rPr>
                <w:color w:val="009ECE"/>
                <w:sz w:val="20"/>
                <w:szCs w:val="20"/>
                <w:lang w:val="nb-NO"/>
              </w:rPr>
            </w:pPr>
            <w:r>
              <w:rPr>
                <w:color w:val="009ECE"/>
                <w:sz w:val="20"/>
                <w:szCs w:val="20"/>
                <w:lang w:val="nb-NO"/>
              </w:rPr>
              <w:t>1</w:t>
            </w:r>
            <w:r w:rsidR="00445B4A">
              <w:rPr>
                <w:color w:val="009ECE"/>
                <w:sz w:val="20"/>
                <w:szCs w:val="20"/>
                <w:lang w:val="nb-NO"/>
              </w:rPr>
              <w:t>6</w:t>
            </w:r>
            <w:r>
              <w:rPr>
                <w:color w:val="009ECE"/>
                <w:sz w:val="20"/>
                <w:szCs w:val="20"/>
                <w:lang w:val="nb-NO"/>
              </w:rPr>
              <w:t>.07.21</w:t>
            </w:r>
          </w:p>
        </w:tc>
      </w:tr>
      <w:tr w:rsidR="00A93C2E" w:rsidRPr="00C9114C" w14:paraId="399A4E1B" w14:textId="77777777" w:rsidTr="0095564D">
        <w:tc>
          <w:tcPr>
            <w:tcW w:w="2093" w:type="dxa"/>
            <w:shd w:val="clear" w:color="auto" w:fill="auto"/>
          </w:tcPr>
          <w:p w14:paraId="3E9806F6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565AC2E5" w14:textId="61733708" w:rsidR="008417BF" w:rsidRPr="0046102C" w:rsidRDefault="001F1BF9" w:rsidP="002F6B21">
            <w:pPr>
              <w:spacing w:after="120"/>
              <w:rPr>
                <w:sz w:val="20"/>
                <w:szCs w:val="20"/>
                <w:lang w:val="nb-NO"/>
              </w:rPr>
            </w:pPr>
            <w:r w:rsidRPr="0046102C">
              <w:rPr>
                <w:sz w:val="20"/>
                <w:szCs w:val="20"/>
                <w:lang w:val="nb-NO"/>
              </w:rPr>
              <w:t>Emne: Ernæring</w:t>
            </w:r>
            <w:r w:rsidR="002529F9" w:rsidRPr="0046102C">
              <w:rPr>
                <w:sz w:val="20"/>
                <w:szCs w:val="20"/>
                <w:lang w:val="nb-NO"/>
              </w:rPr>
              <w:t xml:space="preserve">, </w:t>
            </w:r>
            <w:r w:rsidR="00C94E3B">
              <w:rPr>
                <w:sz w:val="20"/>
                <w:szCs w:val="20"/>
                <w:lang w:val="nb-NO"/>
              </w:rPr>
              <w:t>K</w:t>
            </w:r>
            <w:r w:rsidR="002529F9" w:rsidRPr="0046102C">
              <w:rPr>
                <w:sz w:val="20"/>
                <w:szCs w:val="20"/>
                <w:lang w:val="nb-NO"/>
              </w:rPr>
              <w:t>ræft</w:t>
            </w:r>
            <w:r w:rsidR="0046102C" w:rsidRPr="0046102C">
              <w:rPr>
                <w:sz w:val="20"/>
                <w:szCs w:val="20"/>
                <w:lang w:val="nb-NO"/>
              </w:rPr>
              <w:t xml:space="preserve"> T</w:t>
            </w:r>
            <w:r w:rsidR="0046102C">
              <w:rPr>
                <w:sz w:val="20"/>
                <w:szCs w:val="20"/>
                <w:lang w:val="nb-NO"/>
              </w:rPr>
              <w:t>ype: Anbefalinger og retningslinjer</w:t>
            </w:r>
            <w:r w:rsidR="00554E26">
              <w:rPr>
                <w:sz w:val="20"/>
                <w:szCs w:val="20"/>
                <w:lang w:val="nb-NO"/>
              </w:rPr>
              <w:t>, Patientforløb</w:t>
            </w:r>
          </w:p>
          <w:p w14:paraId="694FE893" w14:textId="115DF17F" w:rsidR="002E3D9F" w:rsidRPr="0046102C" w:rsidRDefault="002E3D9F" w:rsidP="002F6B21">
            <w:pPr>
              <w:spacing w:after="120"/>
              <w:rPr>
                <w:sz w:val="20"/>
                <w:szCs w:val="20"/>
                <w:lang w:val="nb-NO"/>
              </w:rPr>
            </w:pPr>
            <w:r w:rsidRPr="0046102C">
              <w:rPr>
                <w:sz w:val="20"/>
                <w:szCs w:val="20"/>
                <w:lang w:val="nb-NO"/>
              </w:rPr>
              <w:t xml:space="preserve">Søkt på lungekræft, </w:t>
            </w:r>
            <w:r w:rsidR="003A493A">
              <w:rPr>
                <w:sz w:val="20"/>
                <w:szCs w:val="20"/>
                <w:lang w:val="nb-NO"/>
              </w:rPr>
              <w:t xml:space="preserve">lungecancer, </w:t>
            </w:r>
            <w:r w:rsidR="00B64C21">
              <w:rPr>
                <w:sz w:val="20"/>
                <w:szCs w:val="20"/>
                <w:lang w:val="nb-NO"/>
              </w:rPr>
              <w:t xml:space="preserve">lungekirurgi, </w:t>
            </w:r>
            <w:r w:rsidRPr="0046102C">
              <w:rPr>
                <w:sz w:val="20"/>
                <w:szCs w:val="20"/>
                <w:lang w:val="nb-NO"/>
              </w:rPr>
              <w:t>ernæring</w:t>
            </w:r>
          </w:p>
        </w:tc>
      </w:tr>
      <w:tr w:rsidR="00B605FE" w:rsidRPr="00C9114C" w14:paraId="0F1376F7" w14:textId="77777777" w:rsidTr="0095564D">
        <w:tc>
          <w:tcPr>
            <w:tcW w:w="2093" w:type="dxa"/>
            <w:shd w:val="clear" w:color="auto" w:fill="auto"/>
          </w:tcPr>
          <w:p w14:paraId="3435CDE1" w14:textId="23D11D4C" w:rsidR="00B605FE" w:rsidRPr="0095564D" w:rsidRDefault="00B605FE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250559F4" w14:textId="1F76994C" w:rsidR="00782DC4" w:rsidRDefault="001303C4" w:rsidP="00B605FE">
            <w:pPr>
              <w:spacing w:after="120"/>
              <w:rPr>
                <w:sz w:val="20"/>
                <w:szCs w:val="20"/>
                <w:lang w:val="nb-NO"/>
              </w:rPr>
            </w:pPr>
            <w:hyperlink r:id="rId87" w:history="1">
              <w:r w:rsidR="00782DC4" w:rsidRPr="00B41C0A">
                <w:rPr>
                  <w:rStyle w:val="Hyperkobling"/>
                  <w:sz w:val="20"/>
                  <w:szCs w:val="20"/>
                  <w:lang w:val="nb-NO"/>
                </w:rPr>
                <w:t>Pakkeforløb for hoved- og halskræft</w:t>
              </w:r>
              <w:r w:rsidR="00894DFD" w:rsidRPr="00B41C0A">
                <w:rPr>
                  <w:rStyle w:val="Hyperkobling"/>
                  <w:sz w:val="20"/>
                  <w:szCs w:val="20"/>
                  <w:lang w:val="nb-NO"/>
                </w:rPr>
                <w:t xml:space="preserve"> </w:t>
              </w:r>
              <w:r w:rsidR="0090675B" w:rsidRPr="00B41C0A">
                <w:rPr>
                  <w:rStyle w:val="Hyperkobling"/>
                  <w:sz w:val="20"/>
                  <w:szCs w:val="20"/>
                  <w:lang w:val="nb-NO"/>
                </w:rPr>
                <w:t xml:space="preserve">- </w:t>
              </w:r>
              <w:r w:rsidR="00894DFD" w:rsidRPr="00B41C0A">
                <w:rPr>
                  <w:rStyle w:val="Hyperkobling"/>
                  <w:sz w:val="20"/>
                  <w:szCs w:val="20"/>
                  <w:lang w:val="nb-NO"/>
                </w:rPr>
                <w:t>For fagfolk</w:t>
              </w:r>
            </w:hyperlink>
            <w:r w:rsidR="004D7D84">
              <w:rPr>
                <w:sz w:val="20"/>
                <w:szCs w:val="20"/>
                <w:lang w:val="nb-NO"/>
              </w:rPr>
              <w:t xml:space="preserve"> </w:t>
            </w:r>
            <w:r w:rsidR="006B5B3B">
              <w:rPr>
                <w:sz w:val="20"/>
                <w:szCs w:val="20"/>
                <w:lang w:val="nb-NO"/>
              </w:rPr>
              <w:t>Sundhedsstyrelsen</w:t>
            </w:r>
            <w:r w:rsidR="00297C7B">
              <w:rPr>
                <w:sz w:val="20"/>
                <w:szCs w:val="20"/>
                <w:lang w:val="nb-NO"/>
              </w:rPr>
              <w:t>,</w:t>
            </w:r>
            <w:r w:rsidR="006B5B3B">
              <w:rPr>
                <w:sz w:val="20"/>
                <w:szCs w:val="20"/>
                <w:lang w:val="nb-NO"/>
              </w:rPr>
              <w:t xml:space="preserve"> </w:t>
            </w:r>
            <w:r w:rsidR="004D7D84">
              <w:rPr>
                <w:sz w:val="20"/>
                <w:szCs w:val="20"/>
                <w:lang w:val="nb-NO"/>
              </w:rPr>
              <w:t>2020</w:t>
            </w:r>
          </w:p>
          <w:p w14:paraId="61E9D6C4" w14:textId="4A9CFFBE" w:rsidR="00547E0D" w:rsidRDefault="001303C4" w:rsidP="00B605FE">
            <w:pPr>
              <w:spacing w:after="120"/>
              <w:rPr>
                <w:sz w:val="20"/>
                <w:szCs w:val="20"/>
                <w:lang w:val="nb-NO"/>
              </w:rPr>
            </w:pPr>
            <w:hyperlink r:id="rId88" w:history="1">
              <w:r w:rsidR="00547E0D" w:rsidRPr="00F16AB9">
                <w:rPr>
                  <w:rStyle w:val="Hyperkobling"/>
                  <w:sz w:val="20"/>
                  <w:szCs w:val="20"/>
                  <w:lang w:val="nb-NO"/>
                </w:rPr>
                <w:t xml:space="preserve">National klinisk retningslinje for rehabilitering </w:t>
              </w:r>
              <w:r w:rsidR="00F16AB9" w:rsidRPr="00F16AB9">
                <w:rPr>
                  <w:rStyle w:val="Hyperkobling"/>
                  <w:sz w:val="20"/>
                  <w:szCs w:val="20"/>
                  <w:lang w:val="nb-NO"/>
                </w:rPr>
                <w:t>af patienter med KOL</w:t>
              </w:r>
            </w:hyperlink>
            <w:r w:rsidR="00F16AB9">
              <w:rPr>
                <w:sz w:val="20"/>
                <w:szCs w:val="20"/>
                <w:lang w:val="nb-NO"/>
              </w:rPr>
              <w:t xml:space="preserve"> Sundhedsstyrelsen</w:t>
            </w:r>
            <w:r w:rsidR="00297C7B">
              <w:rPr>
                <w:sz w:val="20"/>
                <w:szCs w:val="20"/>
                <w:lang w:val="nb-NO"/>
              </w:rPr>
              <w:t>,</w:t>
            </w:r>
            <w:r w:rsidR="00F16AB9">
              <w:rPr>
                <w:sz w:val="20"/>
                <w:szCs w:val="20"/>
                <w:lang w:val="nb-NO"/>
              </w:rPr>
              <w:t xml:space="preserve"> 2018</w:t>
            </w:r>
          </w:p>
          <w:p w14:paraId="040BF711" w14:textId="3693FEEB" w:rsidR="005E2544" w:rsidRDefault="001303C4" w:rsidP="00B605FE">
            <w:pPr>
              <w:spacing w:after="120"/>
              <w:rPr>
                <w:sz w:val="20"/>
                <w:szCs w:val="20"/>
                <w:lang w:val="nb-NO"/>
              </w:rPr>
            </w:pPr>
            <w:hyperlink r:id="rId89" w:history="1">
              <w:r w:rsidR="005E2544" w:rsidRPr="008D3AEC">
                <w:rPr>
                  <w:rStyle w:val="Hyperkobling"/>
                  <w:sz w:val="20"/>
                  <w:szCs w:val="20"/>
                  <w:lang w:val="nb-NO"/>
                </w:rPr>
                <w:t>Pakkeforløb for lungekræft</w:t>
              </w:r>
            </w:hyperlink>
            <w:r w:rsidR="008D3AEC">
              <w:rPr>
                <w:sz w:val="20"/>
                <w:szCs w:val="20"/>
                <w:lang w:val="nb-NO"/>
              </w:rPr>
              <w:t xml:space="preserve"> Sundhedsstyrelsen, 2018</w:t>
            </w:r>
          </w:p>
          <w:p w14:paraId="1CE4DEEA" w14:textId="5284A2FE" w:rsidR="00EB6D0A" w:rsidRDefault="001303C4" w:rsidP="00B605FE">
            <w:pPr>
              <w:spacing w:after="120"/>
              <w:rPr>
                <w:sz w:val="20"/>
                <w:szCs w:val="20"/>
                <w:lang w:val="nb-NO"/>
              </w:rPr>
            </w:pPr>
            <w:hyperlink r:id="rId90" w:history="1">
              <w:r w:rsidR="00EB6D0A" w:rsidRPr="00FC625B">
                <w:rPr>
                  <w:rStyle w:val="Hyperkobling"/>
                  <w:sz w:val="20"/>
                  <w:szCs w:val="20"/>
                  <w:lang w:val="nb-NO"/>
                </w:rPr>
                <w:t>Pakkeforløb for lungehindekræft</w:t>
              </w:r>
            </w:hyperlink>
            <w:r w:rsidR="00EB6D0A">
              <w:rPr>
                <w:sz w:val="20"/>
                <w:szCs w:val="20"/>
                <w:lang w:val="nb-NO"/>
              </w:rPr>
              <w:t xml:space="preserve"> Sundhedsstyrelsen</w:t>
            </w:r>
            <w:r w:rsidR="00297C7B">
              <w:rPr>
                <w:sz w:val="20"/>
                <w:szCs w:val="20"/>
                <w:lang w:val="nb-NO"/>
              </w:rPr>
              <w:t>,</w:t>
            </w:r>
            <w:r w:rsidR="00EB6D0A">
              <w:rPr>
                <w:sz w:val="20"/>
                <w:szCs w:val="20"/>
                <w:lang w:val="nb-NO"/>
              </w:rPr>
              <w:t xml:space="preserve"> 2016</w:t>
            </w:r>
            <w:r w:rsidR="0064619B" w:rsidRPr="0064619B">
              <w:rPr>
                <w:b/>
                <w:bCs/>
                <w:sz w:val="20"/>
                <w:szCs w:val="20"/>
                <w:lang w:val="nb-NO"/>
              </w:rPr>
              <w:t>*</w:t>
            </w:r>
          </w:p>
          <w:p w14:paraId="41F44495" w14:textId="77777777" w:rsidR="00B605FE" w:rsidRDefault="001303C4" w:rsidP="00B605FE">
            <w:pPr>
              <w:spacing w:after="120"/>
              <w:rPr>
                <w:sz w:val="20"/>
                <w:szCs w:val="20"/>
                <w:lang w:val="nb-NO"/>
              </w:rPr>
            </w:pPr>
            <w:hyperlink r:id="rId91" w:history="1">
              <w:r w:rsidR="00B605FE" w:rsidRPr="00D369E4">
                <w:rPr>
                  <w:rStyle w:val="Hyperkobling"/>
                  <w:sz w:val="20"/>
                  <w:szCs w:val="20"/>
                  <w:lang w:val="nb-NO"/>
                </w:rPr>
                <w:t>Vejledning til læger, sygeplejersker, social- og sundhedsassistenter, sygehjælpere og kliniske diætister  – Screening og behandling af patienter i ernæringsmæssig risiko</w:t>
              </w:r>
            </w:hyperlink>
            <w:r w:rsidR="00B605FE">
              <w:rPr>
                <w:sz w:val="20"/>
                <w:szCs w:val="20"/>
                <w:lang w:val="nb-NO"/>
              </w:rPr>
              <w:t xml:space="preserve"> </w:t>
            </w:r>
            <w:r w:rsidR="006D01CB">
              <w:rPr>
                <w:sz w:val="20"/>
                <w:szCs w:val="20"/>
                <w:lang w:val="nb-NO"/>
              </w:rPr>
              <w:t>Sundhedsstyrelsen, 2008</w:t>
            </w:r>
          </w:p>
          <w:p w14:paraId="0F2810A6" w14:textId="4445EEA3" w:rsidR="000E2AE8" w:rsidRPr="00B605FE" w:rsidRDefault="001303C4" w:rsidP="00B605FE">
            <w:pPr>
              <w:spacing w:after="120"/>
              <w:rPr>
                <w:sz w:val="20"/>
                <w:szCs w:val="20"/>
                <w:lang w:val="nb-NO"/>
              </w:rPr>
            </w:pPr>
            <w:hyperlink r:id="rId92" w:history="1">
              <w:r w:rsidR="000E2AE8" w:rsidRPr="004D393B">
                <w:rPr>
                  <w:rStyle w:val="Hyperkobling"/>
                  <w:sz w:val="20"/>
                  <w:szCs w:val="20"/>
                  <w:lang w:val="nb-NO"/>
                </w:rPr>
                <w:t>Medicinske patienters ernæringspleje - en medicinsk teknologivurdering</w:t>
              </w:r>
            </w:hyperlink>
            <w:r w:rsidR="000E2AE8">
              <w:rPr>
                <w:sz w:val="20"/>
                <w:szCs w:val="20"/>
                <w:lang w:val="nb-NO"/>
              </w:rPr>
              <w:t xml:space="preserve"> </w:t>
            </w:r>
            <w:r w:rsidR="0036412E">
              <w:rPr>
                <w:sz w:val="20"/>
                <w:szCs w:val="20"/>
                <w:lang w:val="nb-NO"/>
              </w:rPr>
              <w:t xml:space="preserve">Sundhedsstyrelsen, </w:t>
            </w:r>
            <w:r w:rsidR="000E2AE8">
              <w:rPr>
                <w:sz w:val="20"/>
                <w:szCs w:val="20"/>
                <w:lang w:val="nb-NO"/>
              </w:rPr>
              <w:t>2005</w:t>
            </w:r>
          </w:p>
        </w:tc>
      </w:tr>
      <w:tr w:rsidR="00A93C2E" w:rsidRPr="00C9114C" w14:paraId="232C9DA6" w14:textId="77777777" w:rsidTr="0095564D">
        <w:tc>
          <w:tcPr>
            <w:tcW w:w="2093" w:type="dxa"/>
            <w:shd w:val="clear" w:color="auto" w:fill="auto"/>
          </w:tcPr>
          <w:p w14:paraId="6FB34190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4AE736C2" w14:textId="3357CDA5" w:rsidR="008417BF" w:rsidRPr="00E83CEA" w:rsidRDefault="0064619B" w:rsidP="0064619B">
            <w:pPr>
              <w:spacing w:after="120"/>
              <w:rPr>
                <w:sz w:val="20"/>
                <w:szCs w:val="20"/>
                <w:lang w:val="nb-NO"/>
              </w:rPr>
            </w:pPr>
            <w:r w:rsidRPr="00E83CEA">
              <w:rPr>
                <w:sz w:val="20"/>
                <w:szCs w:val="20"/>
                <w:lang w:val="nb-NO"/>
              </w:rPr>
              <w:t>*</w:t>
            </w:r>
            <w:r w:rsidR="00AD1A38">
              <w:rPr>
                <w:sz w:val="20"/>
                <w:szCs w:val="20"/>
                <w:lang w:val="nb-NO"/>
              </w:rPr>
              <w:t>K</w:t>
            </w:r>
            <w:r w:rsidR="00E83CEA" w:rsidRPr="00E83CEA">
              <w:rPr>
                <w:sz w:val="20"/>
                <w:szCs w:val="20"/>
                <w:lang w:val="nb-NO"/>
              </w:rPr>
              <w:t>ost</w:t>
            </w:r>
            <w:r w:rsidR="00E83CEA">
              <w:rPr>
                <w:sz w:val="20"/>
                <w:szCs w:val="20"/>
                <w:lang w:val="nb-NO"/>
              </w:rPr>
              <w:t xml:space="preserve">/ernæring </w:t>
            </w:r>
            <w:r w:rsidR="00AD1A38">
              <w:rPr>
                <w:sz w:val="20"/>
                <w:szCs w:val="20"/>
                <w:lang w:val="nb-NO"/>
              </w:rPr>
              <w:t xml:space="preserve">ikke omtalt </w:t>
            </w:r>
            <w:r w:rsidR="00E83CEA">
              <w:rPr>
                <w:sz w:val="20"/>
                <w:szCs w:val="20"/>
                <w:lang w:val="nb-NO"/>
              </w:rPr>
              <w:t>her</w:t>
            </w:r>
          </w:p>
        </w:tc>
      </w:tr>
    </w:tbl>
    <w:p w14:paraId="01A8B5BC" w14:textId="77777777" w:rsidR="008417BF" w:rsidRPr="0095564D" w:rsidRDefault="008417BF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C9114C" w14:paraId="7C10EA7D" w14:textId="77777777" w:rsidTr="0095564D">
        <w:tc>
          <w:tcPr>
            <w:tcW w:w="2093" w:type="dxa"/>
            <w:shd w:val="clear" w:color="auto" w:fill="auto"/>
          </w:tcPr>
          <w:p w14:paraId="4050AB43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71C70B7F" w14:textId="77777777" w:rsidR="000039B6" w:rsidRPr="0094331F" w:rsidRDefault="000039B6" w:rsidP="002F6B21">
            <w:pPr>
              <w:spacing w:after="120"/>
              <w:rPr>
                <w:color w:val="004F81"/>
                <w:sz w:val="20"/>
                <w:szCs w:val="20"/>
                <w:u w:val="single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 xml:space="preserve"> </w:t>
            </w:r>
            <w:hyperlink r:id="rId93" w:history="1">
              <w:r w:rsidRPr="0094331F">
                <w:rPr>
                  <w:rStyle w:val="Hyperkobling"/>
                  <w:color w:val="004F81"/>
                  <w:sz w:val="20"/>
                  <w:szCs w:val="20"/>
                  <w:lang w:val="nb-NO"/>
                </w:rPr>
                <w:t>Center for kliniske retningslinjer</w:t>
              </w:r>
            </w:hyperlink>
            <w:r w:rsidRPr="0094331F">
              <w:rPr>
                <w:rStyle w:val="Hyperkobling"/>
                <w:color w:val="004F81"/>
                <w:sz w:val="20"/>
                <w:szCs w:val="20"/>
                <w:lang w:val="nb-NO"/>
              </w:rPr>
              <w:t xml:space="preserve"> (DK)</w:t>
            </w:r>
          </w:p>
        </w:tc>
      </w:tr>
      <w:tr w:rsidR="00165E42" w:rsidRPr="0095564D" w14:paraId="17BE6DE4" w14:textId="77777777" w:rsidTr="0095564D">
        <w:tc>
          <w:tcPr>
            <w:tcW w:w="2093" w:type="dxa"/>
            <w:shd w:val="clear" w:color="auto" w:fill="auto"/>
          </w:tcPr>
          <w:p w14:paraId="3000B838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26A80B18" w14:textId="0E4D3658" w:rsidR="00165E42" w:rsidRDefault="00020444" w:rsidP="002F6B21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</w:t>
            </w:r>
            <w:r w:rsidR="00445B4A">
              <w:rPr>
                <w:sz w:val="20"/>
                <w:szCs w:val="20"/>
                <w:lang w:val="nb-NO"/>
              </w:rPr>
              <w:t>6</w:t>
            </w:r>
            <w:r>
              <w:rPr>
                <w:sz w:val="20"/>
                <w:szCs w:val="20"/>
                <w:lang w:val="nb-NO"/>
              </w:rPr>
              <w:t>.07.21</w:t>
            </w:r>
          </w:p>
        </w:tc>
      </w:tr>
      <w:tr w:rsidR="00A93C2E" w:rsidRPr="0095564D" w14:paraId="40DED175" w14:textId="77777777" w:rsidTr="0095564D">
        <w:tc>
          <w:tcPr>
            <w:tcW w:w="2093" w:type="dxa"/>
            <w:shd w:val="clear" w:color="auto" w:fill="auto"/>
          </w:tcPr>
          <w:p w14:paraId="7F8A72F4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7D690481" w14:textId="7BBF1587" w:rsidR="008417BF" w:rsidRPr="0095564D" w:rsidRDefault="0046331D" w:rsidP="002F6B2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20444">
              <w:rPr>
                <w:sz w:val="20"/>
                <w:szCs w:val="20"/>
              </w:rPr>
              <w:t>rnæring</w:t>
            </w:r>
            <w:r>
              <w:rPr>
                <w:sz w:val="20"/>
                <w:szCs w:val="20"/>
              </w:rPr>
              <w:t>, kost</w:t>
            </w:r>
            <w:r w:rsidR="00F37C2D">
              <w:rPr>
                <w:sz w:val="20"/>
                <w:szCs w:val="20"/>
              </w:rPr>
              <w:t>, lung, thorax</w:t>
            </w:r>
          </w:p>
        </w:tc>
      </w:tr>
      <w:tr w:rsidR="00EF240E" w:rsidRPr="00C9114C" w14:paraId="63B25BA3" w14:textId="77777777" w:rsidTr="0095564D">
        <w:tc>
          <w:tcPr>
            <w:tcW w:w="2093" w:type="dxa"/>
            <w:shd w:val="clear" w:color="auto" w:fill="auto"/>
          </w:tcPr>
          <w:p w14:paraId="2478F5C1" w14:textId="5D67D449" w:rsidR="00EF240E" w:rsidRPr="0095564D" w:rsidRDefault="00EF240E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4154182A" w14:textId="5A23745A" w:rsidR="00BB7E85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94" w:history="1">
              <w:r w:rsidR="00BB7E85" w:rsidRPr="00B35231">
                <w:rPr>
                  <w:rStyle w:val="Hyperkobling"/>
                  <w:sz w:val="20"/>
                  <w:szCs w:val="20"/>
                  <w:lang w:val="nb-NO"/>
                </w:rPr>
                <w:t>Klinisk retningslinje for modificeret kost og væske til voksne (+18 år) personer med øvre dysfagi</w:t>
              </w:r>
            </w:hyperlink>
            <w:r w:rsidR="00BB7E85">
              <w:rPr>
                <w:sz w:val="20"/>
                <w:szCs w:val="20"/>
                <w:lang w:val="nb-NO"/>
              </w:rPr>
              <w:t xml:space="preserve"> 2016</w:t>
            </w:r>
            <w:r w:rsidR="00B35231">
              <w:rPr>
                <w:sz w:val="20"/>
                <w:szCs w:val="20"/>
                <w:lang w:val="nb-NO"/>
              </w:rPr>
              <w:t>, under oppdatering</w:t>
            </w:r>
          </w:p>
          <w:p w14:paraId="08C578B9" w14:textId="505D6E39" w:rsidR="00EF240E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95" w:history="1">
              <w:r w:rsidR="00EF240E" w:rsidRPr="00020444">
                <w:rPr>
                  <w:rStyle w:val="Hyperkobling"/>
                  <w:sz w:val="20"/>
                  <w:szCs w:val="20"/>
                  <w:lang w:val="nb-NO"/>
                </w:rPr>
                <w:t>Klinisk retningslinje for ernæring til patienter indlagt med KOL i exacerbation</w:t>
              </w:r>
            </w:hyperlink>
            <w:r w:rsidR="00AC4D6F">
              <w:rPr>
                <w:sz w:val="20"/>
                <w:szCs w:val="20"/>
                <w:lang w:val="nb-NO"/>
              </w:rPr>
              <w:t xml:space="preserve"> </w:t>
            </w:r>
            <w:r w:rsidR="001C76AC">
              <w:rPr>
                <w:sz w:val="20"/>
                <w:szCs w:val="20"/>
                <w:lang w:val="nb-NO"/>
              </w:rPr>
              <w:t>Center for kliniske retningslinjer</w:t>
            </w:r>
            <w:r w:rsidR="00286B40">
              <w:rPr>
                <w:sz w:val="20"/>
                <w:szCs w:val="20"/>
                <w:lang w:val="nb-NO"/>
              </w:rPr>
              <w:t>,</w:t>
            </w:r>
            <w:r w:rsidR="001C76AC">
              <w:rPr>
                <w:sz w:val="20"/>
                <w:szCs w:val="20"/>
                <w:lang w:val="nb-NO"/>
              </w:rPr>
              <w:t xml:space="preserve"> </w:t>
            </w:r>
            <w:r w:rsidR="00AC4D6F">
              <w:rPr>
                <w:sz w:val="20"/>
                <w:szCs w:val="20"/>
                <w:lang w:val="nb-NO"/>
              </w:rPr>
              <w:t xml:space="preserve">2015, </w:t>
            </w:r>
            <w:r w:rsidR="00F660F4">
              <w:rPr>
                <w:sz w:val="20"/>
                <w:szCs w:val="20"/>
                <w:lang w:val="nb-NO"/>
              </w:rPr>
              <w:t>litteratursøk</w:t>
            </w:r>
            <w:r w:rsidR="00C9382B">
              <w:rPr>
                <w:sz w:val="20"/>
                <w:szCs w:val="20"/>
                <w:lang w:val="nb-NO"/>
              </w:rPr>
              <w:t>et er</w:t>
            </w:r>
            <w:r w:rsidR="00F660F4">
              <w:rPr>
                <w:sz w:val="20"/>
                <w:szCs w:val="20"/>
                <w:lang w:val="nb-NO"/>
              </w:rPr>
              <w:t xml:space="preserve"> </w:t>
            </w:r>
            <w:r w:rsidR="003E3456">
              <w:rPr>
                <w:sz w:val="20"/>
                <w:szCs w:val="20"/>
                <w:lang w:val="nb-NO"/>
              </w:rPr>
              <w:t>utgått</w:t>
            </w:r>
          </w:p>
          <w:p w14:paraId="6BC597A0" w14:textId="7A5A26F2" w:rsidR="00B70C7A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96" w:history="1">
              <w:r w:rsidR="00B70C7A" w:rsidRPr="00705502">
                <w:rPr>
                  <w:rStyle w:val="Hyperkobling"/>
                  <w:sz w:val="20"/>
                  <w:szCs w:val="20"/>
                  <w:lang w:val="nb-NO"/>
                </w:rPr>
                <w:t>Klinisk retningslinje om forebyggelse af postoperative infektioner ved systematisk mundhygiejne i forbindelse med elektivt thoraxkirurgisk indgreb hos voksne patienter</w:t>
              </w:r>
            </w:hyperlink>
            <w:r w:rsidR="00B70C7A">
              <w:rPr>
                <w:sz w:val="20"/>
                <w:szCs w:val="20"/>
                <w:lang w:val="nb-NO"/>
              </w:rPr>
              <w:t xml:space="preserve"> </w:t>
            </w:r>
            <w:r w:rsidR="00286B40">
              <w:rPr>
                <w:sz w:val="20"/>
                <w:szCs w:val="20"/>
                <w:lang w:val="nb-NO"/>
              </w:rPr>
              <w:t>Center for kliniske retningslinjer, 2015</w:t>
            </w:r>
            <w:r w:rsidR="00705502">
              <w:rPr>
                <w:sz w:val="20"/>
                <w:szCs w:val="20"/>
                <w:lang w:val="nb-NO"/>
              </w:rPr>
              <w:t>, utgått</w:t>
            </w:r>
          </w:p>
          <w:p w14:paraId="4F78ADDA" w14:textId="4F5321E4" w:rsidR="000945F3" w:rsidRPr="00EF240E" w:rsidRDefault="001303C4" w:rsidP="002F6B21">
            <w:pPr>
              <w:spacing w:after="120"/>
              <w:rPr>
                <w:sz w:val="20"/>
                <w:szCs w:val="20"/>
                <w:lang w:val="nb-NO"/>
              </w:rPr>
            </w:pPr>
            <w:hyperlink r:id="rId97" w:history="1">
              <w:r w:rsidR="000945F3" w:rsidRPr="0046331D">
                <w:rPr>
                  <w:rStyle w:val="Hyperkobling"/>
                  <w:sz w:val="20"/>
                  <w:szCs w:val="20"/>
                  <w:lang w:val="nb-NO"/>
                </w:rPr>
                <w:t>Klinisk retningslinje for postoperative kostanbefalinger til elektive patienter (&gt;2 år) der får foretaget tonsillektomi</w:t>
              </w:r>
            </w:hyperlink>
            <w:r w:rsidR="000945F3">
              <w:rPr>
                <w:sz w:val="20"/>
                <w:szCs w:val="20"/>
                <w:lang w:val="nb-NO"/>
              </w:rPr>
              <w:t xml:space="preserve"> </w:t>
            </w:r>
            <w:r w:rsidR="00C9382B">
              <w:rPr>
                <w:sz w:val="20"/>
                <w:szCs w:val="20"/>
                <w:lang w:val="nb-NO"/>
              </w:rPr>
              <w:t xml:space="preserve">Center for kliniske retningslinjer </w:t>
            </w:r>
            <w:r w:rsidR="000945F3">
              <w:rPr>
                <w:sz w:val="20"/>
                <w:szCs w:val="20"/>
                <w:lang w:val="nb-NO"/>
              </w:rPr>
              <w:t>2012</w:t>
            </w:r>
            <w:r w:rsidR="00C9382B">
              <w:rPr>
                <w:sz w:val="20"/>
                <w:szCs w:val="20"/>
                <w:lang w:val="nb-NO"/>
              </w:rPr>
              <w:t>, litteratursøket er utgått</w:t>
            </w:r>
          </w:p>
        </w:tc>
      </w:tr>
      <w:tr w:rsidR="00A93C2E" w:rsidRPr="0095564D" w14:paraId="0C48F189" w14:textId="77777777" w:rsidTr="0095564D">
        <w:tc>
          <w:tcPr>
            <w:tcW w:w="2093" w:type="dxa"/>
            <w:shd w:val="clear" w:color="auto" w:fill="auto"/>
          </w:tcPr>
          <w:p w14:paraId="3F165470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lastRenderedPageBreak/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56B22BD8" w14:textId="77777777" w:rsidR="008417BF" w:rsidRPr="00692DFF" w:rsidRDefault="008417BF" w:rsidP="002F6B21">
            <w:pPr>
              <w:spacing w:after="120"/>
              <w:rPr>
                <w:color w:val="000000"/>
                <w:sz w:val="20"/>
                <w:szCs w:val="20"/>
                <w:lang w:val="nb-NO"/>
              </w:rPr>
            </w:pPr>
          </w:p>
        </w:tc>
      </w:tr>
    </w:tbl>
    <w:p w14:paraId="6566D61B" w14:textId="77777777" w:rsidR="008B242D" w:rsidRDefault="008B242D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B242D" w:rsidRPr="00C9114C" w14:paraId="7FB35257" w14:textId="77777777" w:rsidTr="00302830">
        <w:tc>
          <w:tcPr>
            <w:tcW w:w="2093" w:type="dxa"/>
            <w:shd w:val="clear" w:color="auto" w:fill="auto"/>
          </w:tcPr>
          <w:p w14:paraId="3530B2A2" w14:textId="77777777" w:rsidR="008B242D" w:rsidRPr="0095564D" w:rsidRDefault="008B242D" w:rsidP="0030283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2841CF1D" w14:textId="5294FEE1" w:rsidR="008B242D" w:rsidRPr="008B242D" w:rsidRDefault="00DF70EB" w:rsidP="00302830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Retningslinjer fra s</w:t>
            </w:r>
            <w:r w:rsidR="008B242D" w:rsidRPr="008B242D">
              <w:rPr>
                <w:sz w:val="20"/>
                <w:szCs w:val="20"/>
                <w:lang w:val="nb-NO"/>
              </w:rPr>
              <w:t>pesialistforeninger/specialist societies som prosedyr</w:t>
            </w:r>
            <w:r w:rsidR="008B242D">
              <w:rPr>
                <w:sz w:val="20"/>
                <w:szCs w:val="20"/>
                <w:lang w:val="nb-NO"/>
              </w:rPr>
              <w:t>emakerne</w:t>
            </w:r>
            <w:r w:rsidR="008B242D" w:rsidRPr="008B242D">
              <w:rPr>
                <w:sz w:val="20"/>
                <w:szCs w:val="20"/>
                <w:lang w:val="nb-NO"/>
              </w:rPr>
              <w:t xml:space="preserve"> kjenner til som kan være aktuelle for denne prosedyren</w:t>
            </w:r>
            <w:r w:rsidR="005944A3" w:rsidRPr="005944A3">
              <w:rPr>
                <w:b/>
                <w:bCs/>
                <w:sz w:val="20"/>
                <w:szCs w:val="20"/>
                <w:lang w:val="nb-NO"/>
              </w:rPr>
              <w:t>*</w:t>
            </w:r>
          </w:p>
        </w:tc>
      </w:tr>
      <w:tr w:rsidR="00165E42" w:rsidRPr="0095564D" w14:paraId="4449A2F9" w14:textId="77777777" w:rsidTr="00302830">
        <w:tc>
          <w:tcPr>
            <w:tcW w:w="2093" w:type="dxa"/>
            <w:shd w:val="clear" w:color="auto" w:fill="auto"/>
          </w:tcPr>
          <w:p w14:paraId="1D6AC666" w14:textId="77777777" w:rsidR="00165E42" w:rsidRPr="0095564D" w:rsidRDefault="00165E42" w:rsidP="0030283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2449F506" w14:textId="2AF93D8F" w:rsidR="00165E42" w:rsidRDefault="00690018" w:rsidP="00302830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Juli 2021</w:t>
            </w:r>
          </w:p>
        </w:tc>
      </w:tr>
      <w:tr w:rsidR="008B242D" w:rsidRPr="005944A3" w14:paraId="46628BD0" w14:textId="77777777" w:rsidTr="00302830">
        <w:tc>
          <w:tcPr>
            <w:tcW w:w="2093" w:type="dxa"/>
            <w:shd w:val="clear" w:color="auto" w:fill="auto"/>
          </w:tcPr>
          <w:p w14:paraId="57FE0259" w14:textId="77777777" w:rsidR="008B242D" w:rsidRPr="0095564D" w:rsidRDefault="008B242D" w:rsidP="00302830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0270D770" w14:textId="2CF7A4F4" w:rsidR="00F00512" w:rsidRPr="00C97A86" w:rsidRDefault="00C97A86" w:rsidP="0030283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D91BB7" w:rsidRPr="003C0ED1">
              <w:rPr>
                <w:sz w:val="20"/>
                <w:szCs w:val="20"/>
              </w:rPr>
              <w:t>Society guideline links</w:t>
            </w:r>
            <w:r>
              <w:rPr>
                <w:sz w:val="20"/>
                <w:szCs w:val="20"/>
              </w:rPr>
              <w:t>”</w:t>
            </w:r>
            <w:r w:rsidR="00D91BB7">
              <w:rPr>
                <w:sz w:val="20"/>
                <w:szCs w:val="20"/>
              </w:rPr>
              <w:t xml:space="preserve"> hentet fra UpToDate</w:t>
            </w:r>
          </w:p>
          <w:p w14:paraId="72FF4763" w14:textId="582B189E" w:rsidR="008B242D" w:rsidRPr="005944A3" w:rsidRDefault="00C97A86" w:rsidP="0064692E">
            <w:pPr>
              <w:spacing w:after="120"/>
              <w:rPr>
                <w:rFonts w:cs="Calibri"/>
                <w:color w:val="000000"/>
                <w:sz w:val="20"/>
                <w:szCs w:val="20"/>
                <w:lang w:eastAsia="zh-CN"/>
              </w:rPr>
            </w:pPr>
            <w:r w:rsidRPr="005944A3">
              <w:rPr>
                <w:rFonts w:cs="Calibri"/>
                <w:color w:val="000000"/>
                <w:sz w:val="20"/>
                <w:szCs w:val="20"/>
                <w:lang w:eastAsia="zh-CN"/>
              </w:rPr>
              <w:t>S</w:t>
            </w:r>
            <w:r w:rsidR="0015783B">
              <w:rPr>
                <w:rFonts w:cs="Calibri"/>
                <w:color w:val="000000"/>
                <w:sz w:val="20"/>
                <w:szCs w:val="20"/>
                <w:lang w:eastAsia="zh-CN"/>
              </w:rPr>
              <w:t>ett gjennom</w:t>
            </w:r>
            <w:r w:rsidRPr="005944A3">
              <w:rPr>
                <w:rFonts w:cs="Calibri"/>
                <w:color w:val="000000"/>
                <w:sz w:val="20"/>
                <w:szCs w:val="20"/>
                <w:lang w:eastAsia="zh-CN"/>
              </w:rPr>
              <w:t xml:space="preserve"> retningslinjer fra </w:t>
            </w:r>
            <w:r w:rsidRPr="00953FD6">
              <w:rPr>
                <w:sz w:val="20"/>
                <w:szCs w:val="20"/>
              </w:rPr>
              <w:t>American Society for Parenteral and Enteral Nutrition</w:t>
            </w:r>
            <w:r>
              <w:rPr>
                <w:sz w:val="20"/>
                <w:szCs w:val="20"/>
              </w:rPr>
              <w:t xml:space="preserve"> (ASPEN)</w:t>
            </w:r>
            <w:r w:rsidR="005944A3">
              <w:rPr>
                <w:sz w:val="20"/>
                <w:szCs w:val="20"/>
              </w:rPr>
              <w:t>, European Society for Clinical Nutrition and Metabolism (ESPEN)</w:t>
            </w:r>
            <w:r w:rsidR="0064692E">
              <w:rPr>
                <w:sz w:val="20"/>
                <w:szCs w:val="20"/>
              </w:rPr>
              <w:t xml:space="preserve">, </w:t>
            </w:r>
            <w:r w:rsidR="0064692E" w:rsidRPr="00605184">
              <w:rPr>
                <w:sz w:val="20"/>
                <w:szCs w:val="20"/>
              </w:rPr>
              <w:t>British Association of Parenteral and Enteral Nutrition (BAPEN)</w:t>
            </w:r>
            <w:r w:rsidR="0064692E">
              <w:rPr>
                <w:sz w:val="20"/>
                <w:szCs w:val="20"/>
              </w:rPr>
              <w:t>,</w:t>
            </w:r>
            <w:r w:rsidR="0064692E" w:rsidRPr="005944A3">
              <w:rPr>
                <w:sz w:val="20"/>
                <w:szCs w:val="20"/>
              </w:rPr>
              <w:t xml:space="preserve"> British Thoracic Society</w:t>
            </w:r>
          </w:p>
        </w:tc>
      </w:tr>
      <w:tr w:rsidR="008B242D" w:rsidRPr="0095564D" w14:paraId="4F0C836F" w14:textId="77777777" w:rsidTr="00302830">
        <w:tc>
          <w:tcPr>
            <w:tcW w:w="2093" w:type="dxa"/>
            <w:shd w:val="clear" w:color="auto" w:fill="auto"/>
          </w:tcPr>
          <w:p w14:paraId="4D9A854D" w14:textId="77777777" w:rsidR="008B242D" w:rsidRPr="0095564D" w:rsidRDefault="008B242D" w:rsidP="0030283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5F10A276" w14:textId="184227AE" w:rsidR="008B242D" w:rsidRDefault="003C0ED1" w:rsidP="00302830">
            <w:pPr>
              <w:spacing w:after="120"/>
              <w:rPr>
                <w:sz w:val="20"/>
                <w:szCs w:val="20"/>
              </w:rPr>
            </w:pPr>
            <w:r w:rsidRPr="003C0ED1">
              <w:rPr>
                <w:sz w:val="20"/>
                <w:szCs w:val="20"/>
              </w:rPr>
              <w:t>Society guideline links: Nutrition support (parenteral and enteral nutrition) in adults</w:t>
            </w:r>
          </w:p>
          <w:p w14:paraId="3CF8F954" w14:textId="710A4E42" w:rsidR="00E17BB1" w:rsidRDefault="00E17BB1" w:rsidP="00302830">
            <w:pPr>
              <w:spacing w:after="120"/>
              <w:rPr>
                <w:sz w:val="20"/>
                <w:szCs w:val="20"/>
              </w:rPr>
            </w:pPr>
            <w:r w:rsidRPr="00E17BB1">
              <w:rPr>
                <w:sz w:val="20"/>
                <w:szCs w:val="20"/>
              </w:rPr>
              <w:t>This topic includes links to society and government-sponsored guidelines from selected countries and regions around the world</w:t>
            </w:r>
            <w:r>
              <w:rPr>
                <w:sz w:val="20"/>
                <w:szCs w:val="20"/>
              </w:rPr>
              <w:t>:</w:t>
            </w:r>
            <w:r w:rsidR="00E341FD">
              <w:rPr>
                <w:sz w:val="20"/>
                <w:szCs w:val="20"/>
              </w:rPr>
              <w:t xml:space="preserve"> </w:t>
            </w:r>
          </w:p>
          <w:p w14:paraId="0846FF9E" w14:textId="250D4C06" w:rsidR="003C0ED1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98" w:history="1">
              <w:r w:rsidR="006F6D08" w:rsidRPr="00A214D3">
                <w:rPr>
                  <w:rStyle w:val="Hyperkobling"/>
                  <w:sz w:val="20"/>
                  <w:szCs w:val="20"/>
                </w:rPr>
                <w:t>https://www-uptodate-com.ezproxy.uio.no/contents/111340</w:t>
              </w:r>
            </w:hyperlink>
          </w:p>
          <w:p w14:paraId="0A2A562E" w14:textId="77777777" w:rsidR="001F122B" w:rsidRDefault="001F122B" w:rsidP="00302830">
            <w:pPr>
              <w:spacing w:after="120"/>
              <w:rPr>
                <w:sz w:val="20"/>
                <w:szCs w:val="20"/>
              </w:rPr>
            </w:pPr>
          </w:p>
          <w:p w14:paraId="7452EB1C" w14:textId="7E3B075D" w:rsidR="009E46E8" w:rsidRDefault="005E427A" w:rsidP="0030283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Thoracic Society Guidelines:</w:t>
            </w:r>
          </w:p>
          <w:p w14:paraId="6B526C06" w14:textId="5BD99420" w:rsidR="006F6D08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99" w:history="1">
              <w:r w:rsidR="009E46E8" w:rsidRPr="006A6D92">
                <w:rPr>
                  <w:rStyle w:val="Hyperkobling"/>
                  <w:sz w:val="20"/>
                  <w:szCs w:val="20"/>
                </w:rPr>
                <w:t>https://www.brit-thoracic.org.uk/quality-improvement/guidelines/</w:t>
              </w:r>
            </w:hyperlink>
          </w:p>
          <w:p w14:paraId="45146A23" w14:textId="3B38AABD" w:rsidR="00605184" w:rsidRDefault="00605184" w:rsidP="00302830">
            <w:pPr>
              <w:spacing w:after="120"/>
              <w:rPr>
                <w:sz w:val="20"/>
                <w:szCs w:val="20"/>
              </w:rPr>
            </w:pPr>
          </w:p>
          <w:p w14:paraId="07FAEF54" w14:textId="6B589674" w:rsidR="00605184" w:rsidRDefault="00605184" w:rsidP="00302830">
            <w:pPr>
              <w:spacing w:after="120"/>
              <w:rPr>
                <w:sz w:val="20"/>
                <w:szCs w:val="20"/>
              </w:rPr>
            </w:pPr>
            <w:r w:rsidRPr="00605184">
              <w:rPr>
                <w:sz w:val="20"/>
                <w:szCs w:val="20"/>
              </w:rPr>
              <w:t>British Association of Parenteral and Enteral Nutrition (BAPEN)</w:t>
            </w:r>
          </w:p>
          <w:p w14:paraId="4534685F" w14:textId="1331F243" w:rsidR="001F122B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100" w:history="1">
              <w:r w:rsidR="000A30EE" w:rsidRPr="006A6D92">
                <w:rPr>
                  <w:rStyle w:val="Hyperkobling"/>
                  <w:sz w:val="20"/>
                  <w:szCs w:val="20"/>
                </w:rPr>
                <w:t>https://www.bapen.org.uk/resources-and-education/education-and-guidance/guidelines</w:t>
              </w:r>
            </w:hyperlink>
          </w:p>
          <w:p w14:paraId="34115145" w14:textId="77777777" w:rsidR="000A30EE" w:rsidRDefault="000A30EE" w:rsidP="00302830">
            <w:pPr>
              <w:spacing w:after="120"/>
              <w:rPr>
                <w:sz w:val="20"/>
                <w:szCs w:val="20"/>
              </w:rPr>
            </w:pPr>
          </w:p>
          <w:p w14:paraId="2EB89925" w14:textId="132E3422" w:rsidR="00476DDA" w:rsidRDefault="00F57DA2" w:rsidP="00302830">
            <w:pPr>
              <w:spacing w:after="120"/>
              <w:rPr>
                <w:sz w:val="20"/>
                <w:szCs w:val="20"/>
              </w:rPr>
            </w:pPr>
            <w:r w:rsidRPr="00953FD6">
              <w:rPr>
                <w:sz w:val="20"/>
                <w:szCs w:val="20"/>
              </w:rPr>
              <w:t>American Society for Parenteral and Enteral Nutrition</w:t>
            </w:r>
            <w:r>
              <w:rPr>
                <w:sz w:val="20"/>
                <w:szCs w:val="20"/>
              </w:rPr>
              <w:t xml:space="preserve"> (</w:t>
            </w:r>
            <w:r w:rsidR="00476DDA">
              <w:rPr>
                <w:sz w:val="20"/>
                <w:szCs w:val="20"/>
              </w:rPr>
              <w:t>ASPEN</w:t>
            </w:r>
            <w:r>
              <w:rPr>
                <w:sz w:val="20"/>
                <w:szCs w:val="20"/>
              </w:rPr>
              <w:t>)</w:t>
            </w:r>
            <w:r w:rsidR="00476D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Clinical Guidelines:</w:t>
            </w:r>
          </w:p>
          <w:p w14:paraId="6E92C268" w14:textId="6EF42985" w:rsidR="00735549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101" w:history="1">
              <w:r w:rsidR="00836BA0" w:rsidRPr="006A6D92">
                <w:rPr>
                  <w:rStyle w:val="Hyperkobling"/>
                  <w:sz w:val="20"/>
                  <w:szCs w:val="20"/>
                </w:rPr>
                <w:t>https://www.nutritioncare.org/Guidelines_and_Clinical_Resources/Clinical_Guidelines/</w:t>
              </w:r>
            </w:hyperlink>
          </w:p>
          <w:p w14:paraId="27E9C2E3" w14:textId="77777777" w:rsidR="001F122B" w:rsidRDefault="001F122B" w:rsidP="00302830">
            <w:pPr>
              <w:spacing w:after="120"/>
              <w:rPr>
                <w:sz w:val="20"/>
                <w:szCs w:val="20"/>
              </w:rPr>
            </w:pPr>
          </w:p>
          <w:p w14:paraId="446FE318" w14:textId="026CA89C" w:rsidR="007639F5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102" w:history="1">
              <w:r w:rsidR="00657F7A" w:rsidRPr="007639F5">
                <w:rPr>
                  <w:rStyle w:val="Hyperkobling"/>
                  <w:sz w:val="20"/>
                  <w:szCs w:val="20"/>
                </w:rPr>
                <w:t>American Society for Parenteral and Enteral Nutrition Clinical Guidelines: The Validity of Body Composition Assessment in Clinical Populations</w:t>
              </w:r>
            </w:hyperlink>
            <w:r w:rsidR="00657F7A">
              <w:rPr>
                <w:sz w:val="20"/>
                <w:szCs w:val="20"/>
              </w:rPr>
              <w:t xml:space="preserve"> </w:t>
            </w:r>
            <w:r w:rsidR="00953FD6">
              <w:rPr>
                <w:sz w:val="20"/>
                <w:szCs w:val="20"/>
              </w:rPr>
              <w:t xml:space="preserve"> </w:t>
            </w:r>
            <w:r w:rsidR="00953FD6" w:rsidRPr="00953FD6">
              <w:rPr>
                <w:sz w:val="20"/>
                <w:szCs w:val="20"/>
              </w:rPr>
              <w:t xml:space="preserve">American Society for Parenteral and Enteral Nutrition </w:t>
            </w:r>
            <w:r w:rsidR="007335F5">
              <w:rPr>
                <w:sz w:val="20"/>
                <w:szCs w:val="20"/>
              </w:rPr>
              <w:t>(</w:t>
            </w:r>
            <w:r w:rsidR="00953FD6">
              <w:rPr>
                <w:sz w:val="20"/>
                <w:szCs w:val="20"/>
              </w:rPr>
              <w:t>ASPEN</w:t>
            </w:r>
            <w:r w:rsidR="007335F5">
              <w:rPr>
                <w:sz w:val="20"/>
                <w:szCs w:val="20"/>
              </w:rPr>
              <w:t>),</w:t>
            </w:r>
            <w:r w:rsidR="00953FD6">
              <w:rPr>
                <w:sz w:val="20"/>
                <w:szCs w:val="20"/>
              </w:rPr>
              <w:t xml:space="preserve"> </w:t>
            </w:r>
            <w:r w:rsidR="00657F7A">
              <w:rPr>
                <w:sz w:val="20"/>
                <w:szCs w:val="20"/>
              </w:rPr>
              <w:t>2019</w:t>
            </w:r>
          </w:p>
          <w:p w14:paraId="2325D172" w14:textId="2924F4ED" w:rsidR="004D78AA" w:rsidRDefault="001303C4" w:rsidP="004D78AA">
            <w:pPr>
              <w:spacing w:after="120"/>
              <w:rPr>
                <w:sz w:val="20"/>
                <w:szCs w:val="20"/>
              </w:rPr>
            </w:pPr>
            <w:hyperlink r:id="rId103" w:history="1">
              <w:r w:rsidR="004D78AA" w:rsidRPr="00424384">
                <w:rPr>
                  <w:rStyle w:val="Hyperkobling"/>
                  <w:sz w:val="20"/>
                  <w:szCs w:val="20"/>
                </w:rPr>
                <w:t>Guidelines for the Provision and Assessment of Nutrition Support Therapy in the Adult Critically Ill Patient</w:t>
              </w:r>
            </w:hyperlink>
            <w:r w:rsidR="004D78AA">
              <w:rPr>
                <w:sz w:val="20"/>
                <w:szCs w:val="20"/>
              </w:rPr>
              <w:t xml:space="preserve"> </w:t>
            </w:r>
            <w:r w:rsidR="00882169" w:rsidRPr="00882169">
              <w:rPr>
                <w:sz w:val="20"/>
                <w:szCs w:val="20"/>
              </w:rPr>
              <w:t>Society of Critical Care Medicine (SCCM) and</w:t>
            </w:r>
            <w:r w:rsidR="00882169">
              <w:rPr>
                <w:sz w:val="20"/>
                <w:szCs w:val="20"/>
              </w:rPr>
              <w:t xml:space="preserve"> </w:t>
            </w:r>
            <w:r w:rsidR="004D78AA" w:rsidRPr="00953FD6">
              <w:rPr>
                <w:sz w:val="20"/>
                <w:szCs w:val="20"/>
              </w:rPr>
              <w:t xml:space="preserve">American Society for Parenteral and Enteral Nutrition </w:t>
            </w:r>
            <w:r w:rsidR="004D78AA">
              <w:rPr>
                <w:sz w:val="20"/>
                <w:szCs w:val="20"/>
              </w:rPr>
              <w:t>(ASPEN), 2016</w:t>
            </w:r>
          </w:p>
          <w:p w14:paraId="09D4DEB9" w14:textId="77777777" w:rsidR="001F122B" w:rsidRDefault="001F122B" w:rsidP="004D78AA">
            <w:pPr>
              <w:spacing w:after="120"/>
              <w:rPr>
                <w:sz w:val="20"/>
                <w:szCs w:val="20"/>
              </w:rPr>
            </w:pPr>
          </w:p>
          <w:p w14:paraId="431F9172" w14:textId="43DB05B4" w:rsidR="00F22644" w:rsidRDefault="00500ED8" w:rsidP="004D78A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European Society for Clinical Nutrition and Metabolism </w:t>
            </w:r>
            <w:r w:rsidR="00C17452">
              <w:rPr>
                <w:sz w:val="20"/>
                <w:szCs w:val="20"/>
              </w:rPr>
              <w:t>(ESPEN) Guidelines</w:t>
            </w:r>
            <w:r w:rsidR="006614EE">
              <w:rPr>
                <w:sz w:val="20"/>
                <w:szCs w:val="20"/>
              </w:rPr>
              <w:t>:</w:t>
            </w:r>
          </w:p>
          <w:p w14:paraId="54226A62" w14:textId="467122A4" w:rsidR="00C17452" w:rsidRDefault="001303C4" w:rsidP="004D78AA">
            <w:pPr>
              <w:spacing w:after="120"/>
              <w:rPr>
                <w:sz w:val="20"/>
                <w:szCs w:val="20"/>
              </w:rPr>
            </w:pPr>
            <w:hyperlink r:id="rId104" w:history="1">
              <w:r w:rsidR="00C17452" w:rsidRPr="006A6D92">
                <w:rPr>
                  <w:rStyle w:val="Hyperkobling"/>
                  <w:sz w:val="20"/>
                  <w:szCs w:val="20"/>
                </w:rPr>
                <w:t>https://www.espen.org/guidelines-home/espen-guidelines</w:t>
              </w:r>
            </w:hyperlink>
          </w:p>
          <w:p w14:paraId="7D4AD9B2" w14:textId="3C11756E" w:rsidR="001F122B" w:rsidRDefault="001F122B" w:rsidP="004D78AA">
            <w:pPr>
              <w:spacing w:after="120"/>
              <w:rPr>
                <w:sz w:val="20"/>
                <w:szCs w:val="20"/>
              </w:rPr>
            </w:pPr>
          </w:p>
          <w:p w14:paraId="04D2C51F" w14:textId="07874131" w:rsidR="003A65F8" w:rsidRDefault="001303C4" w:rsidP="004D78AA">
            <w:pPr>
              <w:spacing w:after="120"/>
              <w:rPr>
                <w:sz w:val="20"/>
                <w:szCs w:val="20"/>
              </w:rPr>
            </w:pPr>
            <w:hyperlink r:id="rId105" w:history="1">
              <w:r w:rsidR="00963572" w:rsidRPr="00963572">
                <w:rPr>
                  <w:rStyle w:val="Hyperkobling"/>
                  <w:sz w:val="20"/>
                  <w:szCs w:val="20"/>
                </w:rPr>
                <w:t>ESPEN practical guideline: Clinical Nutrition in cancer</w:t>
              </w:r>
            </w:hyperlink>
            <w:r w:rsidR="00963572">
              <w:rPr>
                <w:sz w:val="20"/>
                <w:szCs w:val="20"/>
              </w:rPr>
              <w:t xml:space="preserve"> 2021</w:t>
            </w:r>
          </w:p>
          <w:p w14:paraId="1D8D0C31" w14:textId="06E86775" w:rsidR="004D78AA" w:rsidRPr="007639F5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106" w:history="1">
              <w:r w:rsidR="00136AC2" w:rsidRPr="001F122B">
                <w:rPr>
                  <w:rStyle w:val="Hyperkobling"/>
                  <w:sz w:val="20"/>
                  <w:szCs w:val="20"/>
                </w:rPr>
                <w:t>ESPEN guideline: Clinical nutrition in surgery</w:t>
              </w:r>
            </w:hyperlink>
            <w:r w:rsidR="001F122B">
              <w:rPr>
                <w:sz w:val="20"/>
                <w:szCs w:val="20"/>
              </w:rPr>
              <w:t xml:space="preserve"> 2017</w:t>
            </w:r>
          </w:p>
          <w:p w14:paraId="3BF8B38A" w14:textId="08CBE262" w:rsidR="007639F5" w:rsidRDefault="001303C4" w:rsidP="00302830">
            <w:pPr>
              <w:spacing w:after="120"/>
              <w:rPr>
                <w:sz w:val="20"/>
                <w:szCs w:val="20"/>
              </w:rPr>
            </w:pPr>
            <w:hyperlink r:id="rId107" w:history="1">
              <w:r w:rsidR="00BF273A" w:rsidRPr="00CD6FA9">
                <w:rPr>
                  <w:rStyle w:val="Hyperkobling"/>
                  <w:sz w:val="20"/>
                  <w:szCs w:val="20"/>
                </w:rPr>
                <w:t>ESPEN guidelines on nutrition in cancer patients</w:t>
              </w:r>
            </w:hyperlink>
            <w:r w:rsidR="00BF273A">
              <w:rPr>
                <w:sz w:val="20"/>
                <w:szCs w:val="20"/>
              </w:rPr>
              <w:t xml:space="preserve"> 2017</w:t>
            </w:r>
          </w:p>
        </w:tc>
      </w:tr>
      <w:tr w:rsidR="008B242D" w:rsidRPr="00C9114C" w14:paraId="38714F3D" w14:textId="77777777" w:rsidTr="00302830">
        <w:tc>
          <w:tcPr>
            <w:tcW w:w="2093" w:type="dxa"/>
            <w:shd w:val="clear" w:color="auto" w:fill="auto"/>
          </w:tcPr>
          <w:p w14:paraId="2E1B0C0C" w14:textId="77777777" w:rsidR="008B242D" w:rsidRPr="0095564D" w:rsidRDefault="008B242D" w:rsidP="0030283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5EA9F037" w14:textId="3C7A233C" w:rsidR="008B242D" w:rsidRPr="0095564D" w:rsidRDefault="003534EC" w:rsidP="00302830">
            <w:pPr>
              <w:spacing w:after="120"/>
              <w:rPr>
                <w:sz w:val="20"/>
                <w:szCs w:val="20"/>
                <w:lang w:val="nb-NO"/>
              </w:rPr>
            </w:pPr>
            <w:r w:rsidRPr="003534EC">
              <w:rPr>
                <w:b/>
                <w:bCs/>
                <w:sz w:val="20"/>
                <w:szCs w:val="20"/>
                <w:lang w:val="nb-NO"/>
              </w:rPr>
              <w:t>*</w:t>
            </w:r>
            <w:r w:rsidR="008D6F68">
              <w:rPr>
                <w:sz w:val="20"/>
                <w:szCs w:val="20"/>
                <w:lang w:val="nb-NO"/>
              </w:rPr>
              <w:t xml:space="preserve">Retningslinjene over er forslag. Gruppa legger </w:t>
            </w:r>
            <w:r w:rsidR="003B0145">
              <w:rPr>
                <w:sz w:val="20"/>
                <w:szCs w:val="20"/>
                <w:lang w:val="nb-NO"/>
              </w:rPr>
              <w:t xml:space="preserve">evt. </w:t>
            </w:r>
            <w:r w:rsidR="008D6F68">
              <w:rPr>
                <w:sz w:val="20"/>
                <w:szCs w:val="20"/>
                <w:lang w:val="nb-NO"/>
              </w:rPr>
              <w:t>selv til retningslinjer</w:t>
            </w:r>
            <w:r w:rsidR="008D6F68" w:rsidRPr="008B242D">
              <w:rPr>
                <w:sz w:val="20"/>
                <w:szCs w:val="20"/>
                <w:lang w:val="nb-NO"/>
              </w:rPr>
              <w:t xml:space="preserve"> som kan være aktuelle </w:t>
            </w:r>
          </w:p>
        </w:tc>
      </w:tr>
    </w:tbl>
    <w:p w14:paraId="6DF9A828" w14:textId="77777777" w:rsidR="008B242D" w:rsidRPr="0095564D" w:rsidRDefault="008B242D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1896"/>
        <w:gridCol w:w="8135"/>
      </w:tblGrid>
      <w:tr w:rsidR="00822C90" w:rsidRPr="00F6097B" w14:paraId="71418A27" w14:textId="77777777" w:rsidTr="0095564D">
        <w:tc>
          <w:tcPr>
            <w:tcW w:w="2093" w:type="dxa"/>
            <w:shd w:val="clear" w:color="auto" w:fill="auto"/>
          </w:tcPr>
          <w:p w14:paraId="1DB4EDEF" w14:textId="77777777" w:rsidR="00822C90" w:rsidRPr="0095564D" w:rsidRDefault="00822C90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6C28B8AC" w14:textId="112AD0D5" w:rsidR="00822C90" w:rsidRPr="0095564D" w:rsidRDefault="00471703" w:rsidP="00822C90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</w:t>
            </w:r>
            <w:r w:rsidR="00822C90" w:rsidRPr="0095564D">
              <w:rPr>
                <w:sz w:val="20"/>
                <w:szCs w:val="20"/>
                <w:lang w:val="nb-NO"/>
              </w:rPr>
              <w:t xml:space="preserve">etningslinjesøk i </w:t>
            </w:r>
            <w:hyperlink r:id="rId108" w:history="1">
              <w:r w:rsidR="00822C90" w:rsidRPr="0094331F">
                <w:rPr>
                  <w:rStyle w:val="Hyperkobling"/>
                  <w:color w:val="004F81"/>
                  <w:sz w:val="20"/>
                  <w:szCs w:val="20"/>
                  <w:lang w:val="nb-NO"/>
                </w:rPr>
                <w:t>MEDLINE</w:t>
              </w:r>
            </w:hyperlink>
            <w:r w:rsidRPr="0095564D">
              <w:rPr>
                <w:sz w:val="20"/>
                <w:szCs w:val="20"/>
                <w:lang w:val="nb-NO"/>
              </w:rPr>
              <w:t xml:space="preserve"> </w:t>
            </w:r>
          </w:p>
        </w:tc>
      </w:tr>
      <w:tr w:rsidR="00165E42" w:rsidRPr="0095564D" w14:paraId="421A4751" w14:textId="77777777" w:rsidTr="0095564D">
        <w:tc>
          <w:tcPr>
            <w:tcW w:w="2093" w:type="dxa"/>
            <w:shd w:val="clear" w:color="auto" w:fill="auto"/>
          </w:tcPr>
          <w:p w14:paraId="7A5DFB1E" w14:textId="77777777" w:rsidR="00165E42" w:rsidRPr="0095564D" w:rsidRDefault="00165E42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02779EF8" w14:textId="5A904548" w:rsidR="00165E42" w:rsidRPr="0095564D" w:rsidRDefault="00107A63" w:rsidP="00822C90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16.07.21</w:t>
            </w:r>
          </w:p>
        </w:tc>
      </w:tr>
      <w:tr w:rsidR="00822C90" w:rsidRPr="0095564D" w14:paraId="572ABFE3" w14:textId="77777777" w:rsidTr="0095564D">
        <w:tc>
          <w:tcPr>
            <w:tcW w:w="2093" w:type="dxa"/>
            <w:shd w:val="clear" w:color="auto" w:fill="auto"/>
          </w:tcPr>
          <w:p w14:paraId="052EC340" w14:textId="77777777" w:rsidR="00822C90" w:rsidRPr="0095564D" w:rsidRDefault="00822C90" w:rsidP="00822C90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477EB5F8" w14:textId="394E4820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     exp Lung Neoplasms/ (245790)</w:t>
            </w:r>
          </w:p>
          <w:p w14:paraId="6317C6F4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2     small cell lung carcinoma/ (4548)</w:t>
            </w:r>
          </w:p>
          <w:p w14:paraId="22387302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3     carcinoma, non-small-cell lung/ (58303)</w:t>
            </w:r>
          </w:p>
          <w:p w14:paraId="6AA0CA92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4     ((lung* or pulmonary) adj3 (cancer* or neoplasm*)).tw,kw,kf. (196300)</w:t>
            </w:r>
          </w:p>
          <w:p w14:paraId="358841BE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5     1 or 2 or 3 or 4 (310675)</w:t>
            </w:r>
          </w:p>
          <w:p w14:paraId="474EF5C8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6     (surgery or surgeries or surgical or operative or operation* or preoperat* or pre-operat* or perioperat* or peri-operat* or postoperat* or post-operat*).tw,kw,kf. (2661092)</w:t>
            </w:r>
          </w:p>
          <w:p w14:paraId="3B37D8BE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7     5 and 6 (47284)</w:t>
            </w:r>
          </w:p>
          <w:p w14:paraId="6882B7C1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8     exp Thymectomy/ or exp Pneumonectomy/ or exp Metastasectomy/ (36260)</w:t>
            </w:r>
          </w:p>
          <w:p w14:paraId="79D052EF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9     (lobectom* or pleurectom*).tw,kw,kf. (22042)</w:t>
            </w:r>
          </w:p>
          <w:p w14:paraId="480A8346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10     7 or 8 or 9 (85123)</w:t>
            </w:r>
          </w:p>
          <w:p w14:paraId="565AF65C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11     exp parenteral nutrition/ (24481)</w:t>
            </w:r>
          </w:p>
          <w:p w14:paraId="7AAA10C5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12     exp enteral nutrition/ (20472)</w:t>
            </w:r>
          </w:p>
          <w:p w14:paraId="69523E3D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13     exp Nutrition Therapy/ (105814)</w:t>
            </w:r>
          </w:p>
          <w:p w14:paraId="132AA0ED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14     exp Nutrition Policy/ (11819)</w:t>
            </w:r>
          </w:p>
          <w:p w14:paraId="656C53C0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15     exp Nutrition Assessment/ (15994)</w:t>
            </w:r>
          </w:p>
          <w:p w14:paraId="07D5DAAC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16     exp Nutritional Support/ (46593)</w:t>
            </w:r>
          </w:p>
          <w:p w14:paraId="3232BDDF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17     exp Nutritional Status/ (47733)</w:t>
            </w:r>
          </w:p>
          <w:p w14:paraId="5FAACF21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lastRenderedPageBreak/>
              <w:t>18     exp Diet, Carbohydrate Loading/ (223)</w:t>
            </w:r>
          </w:p>
          <w:p w14:paraId="36D90AE4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19     (nutrition* or diet or dietary or carbohydrate load* or carbohydrate rich).tw,kw,kf. (754556)</w:t>
            </w:r>
          </w:p>
          <w:p w14:paraId="3F83A7DE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20     or/11-19 (804710)</w:t>
            </w:r>
          </w:p>
          <w:p w14:paraId="38CBBDB9" w14:textId="77777777" w:rsidR="00EC18F7" w:rsidRPr="00EC18F7" w:rsidRDefault="00EC18F7" w:rsidP="00EC18F7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21     10 and 20 (508)</w:t>
            </w:r>
          </w:p>
          <w:p w14:paraId="6E052A0A" w14:textId="55648042" w:rsidR="00822C90" w:rsidRPr="0095564D" w:rsidRDefault="00EC18F7" w:rsidP="00471703">
            <w:pPr>
              <w:spacing w:after="120"/>
              <w:rPr>
                <w:sz w:val="20"/>
                <w:szCs w:val="20"/>
              </w:rPr>
            </w:pPr>
            <w:r w:rsidRPr="00EC18F7">
              <w:rPr>
                <w:sz w:val="20"/>
                <w:szCs w:val="20"/>
              </w:rPr>
              <w:t>22     limit 21 to (guideline or practice guideline) (3)</w:t>
            </w:r>
          </w:p>
        </w:tc>
      </w:tr>
      <w:tr w:rsidR="00822C90" w:rsidRPr="0095564D" w14:paraId="555A7966" w14:textId="77777777" w:rsidTr="0095564D">
        <w:tc>
          <w:tcPr>
            <w:tcW w:w="2093" w:type="dxa"/>
            <w:shd w:val="clear" w:color="auto" w:fill="auto"/>
          </w:tcPr>
          <w:p w14:paraId="1E1043DB" w14:textId="77777777" w:rsidR="00822C90" w:rsidRPr="0095564D" w:rsidRDefault="00822C90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lastRenderedPageBreak/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1729EB01" w14:textId="69175B6B" w:rsidR="0047359E" w:rsidRDefault="00163B09" w:rsidP="00163B09">
            <w:pPr>
              <w:spacing w:after="120"/>
              <w:rPr>
                <w:sz w:val="20"/>
                <w:szCs w:val="20"/>
              </w:rPr>
            </w:pPr>
            <w:r w:rsidRPr="00C9114C">
              <w:rPr>
                <w:sz w:val="20"/>
                <w:szCs w:val="20"/>
              </w:rPr>
              <w:t>1. Arrieta O</w:t>
            </w:r>
            <w:r w:rsidR="00A4773B" w:rsidRPr="00C9114C">
              <w:rPr>
                <w:sz w:val="20"/>
                <w:szCs w:val="20"/>
              </w:rPr>
              <w:t>. et al</w:t>
            </w:r>
            <w:r w:rsidRPr="00C9114C">
              <w:rPr>
                <w:sz w:val="20"/>
                <w:szCs w:val="20"/>
              </w:rPr>
              <w:t xml:space="preserve">. </w:t>
            </w:r>
            <w:r w:rsidRPr="00163B09">
              <w:rPr>
                <w:sz w:val="20"/>
                <w:szCs w:val="20"/>
              </w:rPr>
              <w:t xml:space="preserve">[[National consensus of diagnosis and treatment of non-small cell lung cancer].] Consenso nacional de diagnostico y tratamiento del cancer de pulmon de celulas no pequenas.  Rev Invest Clin [Internet]. 2013 [cited 2013 Mar];65 Suppl 1:S5-84. In: Ovid MEDLINE(R) [Internet]. </w:t>
            </w:r>
            <w:hyperlink r:id="rId109" w:history="1">
              <w:r w:rsidR="0047359E" w:rsidRPr="006A6D92">
                <w:rPr>
                  <w:rStyle w:val="Hyperkobling"/>
                  <w:sz w:val="20"/>
                  <w:szCs w:val="20"/>
                </w:rPr>
                <w:t>http://ovidsp.ovid.com/ovidweb.cgi?T=JS&amp;PAGE=reference&amp;D=med10&amp;NEWS=N&amp;AN=24459776</w:t>
              </w:r>
            </w:hyperlink>
          </w:p>
          <w:p w14:paraId="0E567E2F" w14:textId="77777777" w:rsidR="0047359E" w:rsidRPr="00163B09" w:rsidRDefault="0047359E" w:rsidP="00163B09">
            <w:pPr>
              <w:spacing w:after="120"/>
              <w:rPr>
                <w:sz w:val="20"/>
                <w:szCs w:val="20"/>
              </w:rPr>
            </w:pPr>
          </w:p>
          <w:p w14:paraId="23CA4F95" w14:textId="21020D6B" w:rsidR="00163B09" w:rsidRDefault="00163B09" w:rsidP="00163B09">
            <w:pPr>
              <w:spacing w:after="120"/>
              <w:rPr>
                <w:sz w:val="20"/>
                <w:szCs w:val="20"/>
              </w:rPr>
            </w:pPr>
            <w:r w:rsidRPr="00163B09">
              <w:rPr>
                <w:sz w:val="20"/>
                <w:szCs w:val="20"/>
              </w:rPr>
              <w:t xml:space="preserve">2. Deng GE, Rausch SM, Jones LW, Gulati A, Kumar NB, Greenlee H, Pietanza MC, Cassileth BR. [Complementary therapies and integrative medicine in lung cancer: Diagnosis and management of lung cancer, 3rd ed: American College of Chest Physicians evidence-based clinical practice guidelines.]  Chest [Internet]. 2013 [cited 2013 May];143(5 Suppl):e420S-e436S. In: Ovid MEDLINE(R) [Internet]. </w:t>
            </w:r>
            <w:hyperlink r:id="rId110" w:history="1">
              <w:r w:rsidR="0047359E" w:rsidRPr="006A6D92">
                <w:rPr>
                  <w:rStyle w:val="Hyperkobling"/>
                  <w:sz w:val="20"/>
                  <w:szCs w:val="20"/>
                </w:rPr>
                <w:t>http://ovidsp.ovid.com/ovidweb.cgi?T=JS&amp;PAGE=reference&amp;D=med10&amp;NEWS=N&amp;AN=23649450</w:t>
              </w:r>
            </w:hyperlink>
          </w:p>
          <w:p w14:paraId="2E3C377C" w14:textId="77777777" w:rsidR="00163B09" w:rsidRPr="00163B09" w:rsidRDefault="00163B09" w:rsidP="00163B09">
            <w:pPr>
              <w:spacing w:after="120"/>
              <w:rPr>
                <w:sz w:val="20"/>
                <w:szCs w:val="20"/>
              </w:rPr>
            </w:pPr>
          </w:p>
          <w:p w14:paraId="7107DA9C" w14:textId="2ADDC299" w:rsidR="0047359E" w:rsidRPr="0047359E" w:rsidRDefault="00163B09" w:rsidP="0047359E">
            <w:pPr>
              <w:spacing w:after="120"/>
              <w:rPr>
                <w:sz w:val="20"/>
                <w:szCs w:val="20"/>
              </w:rPr>
            </w:pPr>
            <w:r w:rsidRPr="00163B09">
              <w:rPr>
                <w:sz w:val="20"/>
                <w:szCs w:val="20"/>
              </w:rPr>
              <w:t xml:space="preserve">3. British Thoracic Society, Society of Cardiothoracic Surgeons of Great Britain and Ireland Working Party. [BTS guidelines: guidelines on the selection of patients with lung cancer for surgery.]  Thorax [Internet]. 2001 [cited 2001 Feb];56(2):89-108. In: Ovid MEDLINE(R) [Internet]. </w:t>
            </w:r>
            <w:hyperlink r:id="rId111" w:history="1">
              <w:r w:rsidR="0047359E" w:rsidRPr="006A6D92">
                <w:rPr>
                  <w:rStyle w:val="Hyperkobling"/>
                  <w:sz w:val="20"/>
                  <w:szCs w:val="20"/>
                </w:rPr>
                <w:t>http://ovidsp.ovid.com/ovidweb.cgi?T=JS&amp;PAGE=reference&amp;D=med4&amp;NEWS=N&amp;AN=11209097</w:t>
              </w:r>
            </w:hyperlink>
          </w:p>
        </w:tc>
      </w:tr>
      <w:tr w:rsidR="00822C90" w:rsidRPr="0095564D" w14:paraId="5F3CFEEC" w14:textId="77777777" w:rsidTr="0095564D">
        <w:tc>
          <w:tcPr>
            <w:tcW w:w="2093" w:type="dxa"/>
            <w:shd w:val="clear" w:color="auto" w:fill="auto"/>
          </w:tcPr>
          <w:p w14:paraId="0AF01919" w14:textId="77777777" w:rsidR="00822C90" w:rsidRPr="0095564D" w:rsidRDefault="00822C90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37FF7BCB" w14:textId="77777777" w:rsidR="00822C90" w:rsidRPr="0095564D" w:rsidRDefault="00822C90" w:rsidP="00822C90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420C9E51" w14:textId="77777777" w:rsidR="00822C90" w:rsidRPr="0095564D" w:rsidRDefault="00822C90" w:rsidP="008417BF">
      <w:pPr>
        <w:rPr>
          <w:sz w:val="20"/>
          <w:szCs w:val="20"/>
          <w:lang w:val="nb-NO"/>
        </w:rPr>
      </w:pPr>
    </w:p>
    <w:p w14:paraId="7922698E" w14:textId="77777777" w:rsidR="00A93C2E" w:rsidRPr="00DB74B7" w:rsidRDefault="00A93C2E" w:rsidP="00822C90">
      <w:pPr>
        <w:pStyle w:val="Tittel"/>
        <w:rPr>
          <w:color w:val="auto"/>
        </w:rPr>
      </w:pPr>
      <w:r w:rsidRPr="00DB74B7">
        <w:rPr>
          <w:rStyle w:val="Sterk"/>
          <w:b/>
          <w:bCs/>
          <w:color w:val="auto"/>
        </w:rPr>
        <w:t>Systematiske oversikter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14:paraId="27825CB4" w14:textId="77777777" w:rsidTr="0095564D">
        <w:tc>
          <w:tcPr>
            <w:tcW w:w="2093" w:type="dxa"/>
            <w:shd w:val="clear" w:color="auto" w:fill="auto"/>
          </w:tcPr>
          <w:p w14:paraId="38386E83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67F4703A" w14:textId="77777777" w:rsidR="008417BF" w:rsidRPr="002857E3" w:rsidRDefault="001303C4" w:rsidP="002857E3">
            <w:pPr>
              <w:spacing w:after="120"/>
              <w:rPr>
                <w:color w:val="009ECE"/>
                <w:sz w:val="20"/>
                <w:szCs w:val="20"/>
              </w:rPr>
            </w:pPr>
            <w:hyperlink r:id="rId112" w:history="1">
              <w:r w:rsidR="002F6B21" w:rsidRPr="0094331F">
                <w:rPr>
                  <w:rStyle w:val="Hyperkobling"/>
                  <w:bCs/>
                  <w:color w:val="004F81"/>
                  <w:sz w:val="20"/>
                  <w:szCs w:val="20"/>
                </w:rPr>
                <w:t xml:space="preserve">The </w:t>
              </w:r>
            </w:hyperlink>
            <w:hyperlink r:id="rId113" w:history="1">
              <w:r w:rsidR="002F6B21" w:rsidRPr="0094331F">
                <w:rPr>
                  <w:rStyle w:val="Hyperkobling"/>
                  <w:bCs/>
                  <w:color w:val="004F81"/>
                  <w:sz w:val="20"/>
                  <w:szCs w:val="20"/>
                </w:rPr>
                <w:t>Cochrane Library</w:t>
              </w:r>
            </w:hyperlink>
            <w:r w:rsidR="003E217E">
              <w:rPr>
                <w:bCs/>
                <w:color w:val="61505A"/>
                <w:sz w:val="20"/>
                <w:szCs w:val="20"/>
                <w:lang w:val="nb-NO"/>
              </w:rPr>
              <w:t xml:space="preserve"> (obligatorisk)</w:t>
            </w:r>
          </w:p>
        </w:tc>
      </w:tr>
      <w:tr w:rsidR="00165E42" w:rsidRPr="0095564D" w14:paraId="233AB59A" w14:textId="77777777" w:rsidTr="0095564D">
        <w:tc>
          <w:tcPr>
            <w:tcW w:w="2093" w:type="dxa"/>
            <w:shd w:val="clear" w:color="auto" w:fill="auto"/>
          </w:tcPr>
          <w:p w14:paraId="4F2B33FD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47765F81" w14:textId="603279FA" w:rsidR="00165E42" w:rsidRPr="00E97BF1" w:rsidRDefault="00C62CD1" w:rsidP="002857E3">
            <w:pPr>
              <w:spacing w:after="120"/>
              <w:rPr>
                <w:bCs/>
                <w:color w:val="009ECE"/>
                <w:sz w:val="20"/>
                <w:szCs w:val="20"/>
                <w:lang w:val="nb-NO"/>
              </w:rPr>
            </w:pPr>
            <w:r>
              <w:rPr>
                <w:bCs/>
                <w:color w:val="009ECE"/>
                <w:sz w:val="20"/>
                <w:szCs w:val="20"/>
                <w:lang w:val="nb-NO"/>
              </w:rPr>
              <w:t>16.07.21</w:t>
            </w:r>
          </w:p>
        </w:tc>
      </w:tr>
      <w:tr w:rsidR="00A93C2E" w:rsidRPr="0095564D" w14:paraId="74039EA8" w14:textId="77777777" w:rsidTr="0095564D">
        <w:tc>
          <w:tcPr>
            <w:tcW w:w="2093" w:type="dxa"/>
            <w:shd w:val="clear" w:color="auto" w:fill="auto"/>
          </w:tcPr>
          <w:p w14:paraId="1E559157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 xml:space="preserve">Søkehistorie </w:t>
            </w:r>
          </w:p>
        </w:tc>
        <w:tc>
          <w:tcPr>
            <w:tcW w:w="7938" w:type="dxa"/>
            <w:shd w:val="clear" w:color="auto" w:fill="auto"/>
          </w:tcPr>
          <w:p w14:paraId="3B23FD05" w14:textId="26686991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#1</w:t>
            </w:r>
            <w:r w:rsidRPr="00DB5A9E">
              <w:rPr>
                <w:sz w:val="20"/>
                <w:szCs w:val="20"/>
              </w:rPr>
              <w:tab/>
              <w:t>MeSH descriptor: [Lung Neoplasms]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6EAE6B20" w14:textId="094A80DE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#2</w:t>
            </w:r>
            <w:r w:rsidRPr="00DB5A9E">
              <w:rPr>
                <w:sz w:val="20"/>
                <w:szCs w:val="20"/>
              </w:rPr>
              <w:tab/>
              <w:t>MeSH descriptor: [Small Cell Lung Carcinoma]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3450A150" w14:textId="7EB17706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#3</w:t>
            </w:r>
            <w:r w:rsidRPr="00DB5A9E">
              <w:rPr>
                <w:sz w:val="20"/>
                <w:szCs w:val="20"/>
              </w:rPr>
              <w:tab/>
              <w:t>MeSH descriptor: [Carcinoma, Non-Small-Cell Lung]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1449491D" w14:textId="059C1F6B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#4</w:t>
            </w:r>
            <w:r w:rsidRPr="00DB5A9E">
              <w:rPr>
                <w:sz w:val="20"/>
                <w:szCs w:val="20"/>
              </w:rPr>
              <w:tab/>
              <w:t>((lung or pulmonary) near/2 (cancer or neoplasm*)):ti,ab,kw (Word variations have been searched)</w:t>
            </w:r>
          </w:p>
          <w:p w14:paraId="3F6CD23F" w14:textId="0303D55B" w:rsidR="007D1E89" w:rsidRPr="00DB5A9E" w:rsidRDefault="007D1E89" w:rsidP="007D1E89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D50D27">
              <w:rPr>
                <w:sz w:val="20"/>
                <w:szCs w:val="20"/>
              </w:rPr>
              <w:t>5</w:t>
            </w:r>
            <w:r w:rsidRPr="00DB5A9E">
              <w:rPr>
                <w:sz w:val="20"/>
                <w:szCs w:val="20"/>
              </w:rPr>
              <w:tab/>
              <w:t>MeSH descriptor: [Thymectomy]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4CCA7E06" w14:textId="3A3B5ED8" w:rsidR="007D1E89" w:rsidRPr="00DB5A9E" w:rsidRDefault="007D1E89" w:rsidP="007D1E89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D50D27">
              <w:rPr>
                <w:sz w:val="20"/>
                <w:szCs w:val="20"/>
              </w:rPr>
              <w:t>6</w:t>
            </w:r>
            <w:r w:rsidRPr="00DB5A9E">
              <w:rPr>
                <w:sz w:val="20"/>
                <w:szCs w:val="20"/>
              </w:rPr>
              <w:tab/>
              <w:t>MeSH descriptor: [Pneumonectomy]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0F517C6E" w14:textId="5C40F7C1" w:rsidR="007D1E89" w:rsidRPr="00DB5A9E" w:rsidRDefault="007D1E89" w:rsidP="007D1E89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D50D27">
              <w:rPr>
                <w:sz w:val="20"/>
                <w:szCs w:val="20"/>
              </w:rPr>
              <w:t>7</w:t>
            </w:r>
            <w:r w:rsidRPr="00DB5A9E">
              <w:rPr>
                <w:sz w:val="20"/>
                <w:szCs w:val="20"/>
              </w:rPr>
              <w:tab/>
              <w:t>MeSH descriptor: [Metastasectomy]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441F500B" w14:textId="529DA614" w:rsidR="007D1E89" w:rsidRPr="00DB5A9E" w:rsidRDefault="007D1E89" w:rsidP="007D1E89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D50D27">
              <w:rPr>
                <w:sz w:val="20"/>
                <w:szCs w:val="20"/>
              </w:rPr>
              <w:t>8</w:t>
            </w:r>
            <w:r w:rsidRPr="00DB5A9E">
              <w:rPr>
                <w:sz w:val="20"/>
                <w:szCs w:val="20"/>
              </w:rPr>
              <w:tab/>
              <w:t>(lobectom* or pleurectom*):ti,ab,kw (Word variations have been searched)</w:t>
            </w:r>
            <w:r w:rsidRPr="00DB5A9E">
              <w:rPr>
                <w:sz w:val="20"/>
                <w:szCs w:val="20"/>
              </w:rPr>
              <w:tab/>
            </w:r>
          </w:p>
          <w:p w14:paraId="004E85CD" w14:textId="441AB11E" w:rsidR="007D1E89" w:rsidRDefault="007D1E89" w:rsidP="007D1E89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D50D27">
              <w:rPr>
                <w:sz w:val="20"/>
                <w:szCs w:val="20"/>
              </w:rPr>
              <w:t>9</w:t>
            </w:r>
            <w:r w:rsidRPr="00DB5A9E">
              <w:rPr>
                <w:sz w:val="20"/>
                <w:szCs w:val="20"/>
              </w:rPr>
              <w:tab/>
              <w:t>((lung or thoracic or thorax or pulmonar*) near/3 (surgery or surgeries or surgical or operative or operation* or preoperat* or pre-operat* or perioperat* or peri-operat* or postoperat* or post-operat*)):ti,ab,kw (Word variations have been searched)</w:t>
            </w:r>
            <w:r w:rsidRPr="00DB5A9E">
              <w:rPr>
                <w:sz w:val="20"/>
                <w:szCs w:val="20"/>
              </w:rPr>
              <w:tab/>
            </w:r>
          </w:p>
          <w:p w14:paraId="7C0E0221" w14:textId="3DED7F20" w:rsidR="007D1E89" w:rsidRPr="00DB5A9E" w:rsidRDefault="00AC746C" w:rsidP="007D1E8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#10 </w:t>
            </w:r>
            <w:r w:rsidR="00E973F2">
              <w:rPr>
                <w:sz w:val="20"/>
                <w:szCs w:val="20"/>
              </w:rPr>
              <w:t xml:space="preserve">        </w:t>
            </w:r>
            <w:r w:rsidR="00916891" w:rsidRPr="00DB5A9E">
              <w:rPr>
                <w:sz w:val="20"/>
                <w:szCs w:val="20"/>
              </w:rPr>
              <w:t>#1 or #2 or #3 or #4</w:t>
            </w:r>
            <w:r w:rsidR="00916891">
              <w:rPr>
                <w:sz w:val="20"/>
                <w:szCs w:val="20"/>
              </w:rPr>
              <w:t xml:space="preserve"> or </w:t>
            </w:r>
            <w:r w:rsidR="00916891" w:rsidRPr="00DB5A9E">
              <w:rPr>
                <w:sz w:val="20"/>
                <w:szCs w:val="20"/>
              </w:rPr>
              <w:t>#5</w:t>
            </w:r>
            <w:r w:rsidR="00916891">
              <w:rPr>
                <w:sz w:val="20"/>
                <w:szCs w:val="20"/>
              </w:rPr>
              <w:t xml:space="preserve"> or </w:t>
            </w:r>
            <w:r w:rsidR="00D50D27">
              <w:rPr>
                <w:sz w:val="20"/>
                <w:szCs w:val="20"/>
              </w:rPr>
              <w:t>#6 or #7 or #8 or #9</w:t>
            </w:r>
          </w:p>
          <w:p w14:paraId="7B1667FC" w14:textId="6174E7A0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AC746C">
              <w:rPr>
                <w:sz w:val="20"/>
                <w:szCs w:val="20"/>
              </w:rPr>
              <w:t>11</w:t>
            </w:r>
            <w:r w:rsidRPr="00DB5A9E">
              <w:rPr>
                <w:sz w:val="20"/>
                <w:szCs w:val="20"/>
              </w:rPr>
              <w:tab/>
              <w:t>MeSH descriptor: [Parenteral Nutrition]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25A039EA" w14:textId="5BD9C465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AC746C">
              <w:rPr>
                <w:sz w:val="20"/>
                <w:szCs w:val="20"/>
              </w:rPr>
              <w:t>12</w:t>
            </w:r>
            <w:r w:rsidRPr="00DB5A9E">
              <w:rPr>
                <w:sz w:val="20"/>
                <w:szCs w:val="20"/>
              </w:rPr>
              <w:tab/>
              <w:t>MeSH descriptor: [Enteral Nutrition]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0EDA9A28" w14:textId="1E359FDC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AC746C">
              <w:rPr>
                <w:sz w:val="20"/>
                <w:szCs w:val="20"/>
              </w:rPr>
              <w:t>13</w:t>
            </w:r>
            <w:r w:rsidRPr="00DB5A9E">
              <w:rPr>
                <w:sz w:val="20"/>
                <w:szCs w:val="20"/>
              </w:rPr>
              <w:tab/>
              <w:t>MeSH descriptor: [Nutrition Assessment]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7358A354" w14:textId="5F3F7DBF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AC746C">
              <w:rPr>
                <w:sz w:val="20"/>
                <w:szCs w:val="20"/>
              </w:rPr>
              <w:t>14</w:t>
            </w:r>
            <w:r w:rsidRPr="00DB5A9E">
              <w:rPr>
                <w:sz w:val="20"/>
                <w:szCs w:val="20"/>
              </w:rPr>
              <w:tab/>
              <w:t>MeSH descriptor: [Nutrition Therapy]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2A7ED390" w14:textId="0D5AD8DB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#1</w:t>
            </w:r>
            <w:r w:rsidR="00AC746C">
              <w:rPr>
                <w:sz w:val="20"/>
                <w:szCs w:val="20"/>
              </w:rPr>
              <w:t>5</w:t>
            </w:r>
            <w:r w:rsidRPr="00DB5A9E">
              <w:rPr>
                <w:sz w:val="20"/>
                <w:szCs w:val="20"/>
              </w:rPr>
              <w:tab/>
              <w:t>MeSH descriptor: [Nutritional Status]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5E871380" w14:textId="581D3E8A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#1</w:t>
            </w:r>
            <w:r w:rsidR="00AC746C">
              <w:rPr>
                <w:sz w:val="20"/>
                <w:szCs w:val="20"/>
              </w:rPr>
              <w:t>6</w:t>
            </w:r>
            <w:r w:rsidRPr="00DB5A9E">
              <w:rPr>
                <w:sz w:val="20"/>
                <w:szCs w:val="20"/>
              </w:rPr>
              <w:tab/>
              <w:t>MeSH descriptor: [Nutrition Policy]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7F040DAE" w14:textId="555571C8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#1</w:t>
            </w:r>
            <w:r w:rsidR="00AC746C">
              <w:rPr>
                <w:sz w:val="20"/>
                <w:szCs w:val="20"/>
              </w:rPr>
              <w:t>7</w:t>
            </w:r>
            <w:r w:rsidRPr="00DB5A9E">
              <w:rPr>
                <w:sz w:val="20"/>
                <w:szCs w:val="20"/>
              </w:rPr>
              <w:tab/>
              <w:t>MeSH descriptor: [Nutrition Surveys]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598DD9E6" w14:textId="6882C0DB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#1</w:t>
            </w:r>
            <w:r w:rsidR="00AC746C">
              <w:rPr>
                <w:sz w:val="20"/>
                <w:szCs w:val="20"/>
              </w:rPr>
              <w:t>8</w:t>
            </w:r>
            <w:r w:rsidRPr="00DB5A9E">
              <w:rPr>
                <w:sz w:val="20"/>
                <w:szCs w:val="20"/>
              </w:rPr>
              <w:tab/>
              <w:t>MeSH descriptor: [Nutritional Support]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31ED38FA" w14:textId="1E1B3911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#1</w:t>
            </w:r>
            <w:r w:rsidR="00AC746C">
              <w:rPr>
                <w:sz w:val="20"/>
                <w:szCs w:val="20"/>
              </w:rPr>
              <w:t>9</w:t>
            </w:r>
            <w:r w:rsidRPr="00DB5A9E">
              <w:rPr>
                <w:sz w:val="20"/>
                <w:szCs w:val="20"/>
              </w:rPr>
              <w:tab/>
              <w:t>MeSH descriptor: [Diet, Carbohydrate Loading] explode all trees</w:t>
            </w:r>
            <w:r w:rsidRPr="00DB5A9E">
              <w:rPr>
                <w:sz w:val="20"/>
                <w:szCs w:val="20"/>
              </w:rPr>
              <w:tab/>
            </w:r>
          </w:p>
          <w:p w14:paraId="74AFA24A" w14:textId="65DC6CE3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AC746C">
              <w:rPr>
                <w:sz w:val="20"/>
                <w:szCs w:val="20"/>
              </w:rPr>
              <w:t>20</w:t>
            </w:r>
            <w:r w:rsidRPr="00DB5A9E">
              <w:rPr>
                <w:sz w:val="20"/>
                <w:szCs w:val="20"/>
              </w:rPr>
              <w:tab/>
              <w:t>(nutrition* or diet or dietary or carbohydrate*):ti,ab,kw (Word variations have been searched)</w:t>
            </w:r>
          </w:p>
          <w:p w14:paraId="10F1D810" w14:textId="44815360" w:rsidR="00DB5A9E" w:rsidRPr="00DB5A9E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AC746C">
              <w:rPr>
                <w:sz w:val="20"/>
                <w:szCs w:val="20"/>
              </w:rPr>
              <w:t>21</w:t>
            </w:r>
            <w:r w:rsidRPr="00DB5A9E">
              <w:rPr>
                <w:sz w:val="20"/>
                <w:szCs w:val="20"/>
              </w:rPr>
              <w:tab/>
              <w:t>#</w:t>
            </w:r>
            <w:r w:rsidR="009A405A">
              <w:rPr>
                <w:sz w:val="20"/>
                <w:szCs w:val="20"/>
              </w:rPr>
              <w:t>11</w:t>
            </w:r>
            <w:r w:rsidRPr="00DB5A9E">
              <w:rPr>
                <w:sz w:val="20"/>
                <w:szCs w:val="20"/>
              </w:rPr>
              <w:t xml:space="preserve"> or #</w:t>
            </w:r>
            <w:r w:rsidR="009A405A">
              <w:rPr>
                <w:sz w:val="20"/>
                <w:szCs w:val="20"/>
              </w:rPr>
              <w:t>12</w:t>
            </w:r>
            <w:r w:rsidRPr="00DB5A9E">
              <w:rPr>
                <w:sz w:val="20"/>
                <w:szCs w:val="20"/>
              </w:rPr>
              <w:t xml:space="preserve"> or #</w:t>
            </w:r>
            <w:r w:rsidR="009A405A">
              <w:rPr>
                <w:sz w:val="20"/>
                <w:szCs w:val="20"/>
              </w:rPr>
              <w:t>13</w:t>
            </w:r>
            <w:r w:rsidRPr="00DB5A9E">
              <w:rPr>
                <w:sz w:val="20"/>
                <w:szCs w:val="20"/>
              </w:rPr>
              <w:t xml:space="preserve"> or #</w:t>
            </w:r>
            <w:r w:rsidR="009A405A">
              <w:rPr>
                <w:sz w:val="20"/>
                <w:szCs w:val="20"/>
              </w:rPr>
              <w:t>14</w:t>
            </w:r>
            <w:r w:rsidRPr="00DB5A9E">
              <w:rPr>
                <w:sz w:val="20"/>
                <w:szCs w:val="20"/>
              </w:rPr>
              <w:t xml:space="preserve"> or #1</w:t>
            </w:r>
            <w:r w:rsidR="009A405A">
              <w:rPr>
                <w:sz w:val="20"/>
                <w:szCs w:val="20"/>
              </w:rPr>
              <w:t>5</w:t>
            </w:r>
            <w:r w:rsidRPr="00DB5A9E">
              <w:rPr>
                <w:sz w:val="20"/>
                <w:szCs w:val="20"/>
              </w:rPr>
              <w:t xml:space="preserve"> or #1</w:t>
            </w:r>
            <w:r w:rsidR="009A405A">
              <w:rPr>
                <w:sz w:val="20"/>
                <w:szCs w:val="20"/>
              </w:rPr>
              <w:t>6</w:t>
            </w:r>
            <w:r w:rsidRPr="00DB5A9E">
              <w:rPr>
                <w:sz w:val="20"/>
                <w:szCs w:val="20"/>
              </w:rPr>
              <w:t xml:space="preserve"> or #1</w:t>
            </w:r>
            <w:r w:rsidR="009A405A">
              <w:rPr>
                <w:sz w:val="20"/>
                <w:szCs w:val="20"/>
              </w:rPr>
              <w:t>7</w:t>
            </w:r>
            <w:r w:rsidRPr="00DB5A9E">
              <w:rPr>
                <w:sz w:val="20"/>
                <w:szCs w:val="20"/>
              </w:rPr>
              <w:t xml:space="preserve"> or #1</w:t>
            </w:r>
            <w:r w:rsidR="009A405A">
              <w:rPr>
                <w:sz w:val="20"/>
                <w:szCs w:val="20"/>
              </w:rPr>
              <w:t>8</w:t>
            </w:r>
            <w:r w:rsidRPr="00DB5A9E">
              <w:rPr>
                <w:sz w:val="20"/>
                <w:szCs w:val="20"/>
              </w:rPr>
              <w:t xml:space="preserve"> or #1</w:t>
            </w:r>
            <w:r w:rsidR="009A405A">
              <w:rPr>
                <w:sz w:val="20"/>
                <w:szCs w:val="20"/>
              </w:rPr>
              <w:t>9</w:t>
            </w:r>
            <w:r w:rsidRPr="00DB5A9E">
              <w:rPr>
                <w:sz w:val="20"/>
                <w:szCs w:val="20"/>
              </w:rPr>
              <w:t xml:space="preserve"> or #</w:t>
            </w:r>
            <w:r w:rsidR="009A405A">
              <w:rPr>
                <w:sz w:val="20"/>
                <w:szCs w:val="20"/>
              </w:rPr>
              <w:t>20</w:t>
            </w:r>
            <w:r w:rsidRPr="00DB5A9E">
              <w:rPr>
                <w:sz w:val="20"/>
                <w:szCs w:val="20"/>
              </w:rPr>
              <w:tab/>
            </w:r>
          </w:p>
          <w:p w14:paraId="53B57984" w14:textId="75543284" w:rsidR="008417BF" w:rsidRPr="00296150" w:rsidRDefault="00DB5A9E" w:rsidP="00DB5A9E">
            <w:pPr>
              <w:spacing w:after="120"/>
              <w:rPr>
                <w:sz w:val="20"/>
                <w:szCs w:val="20"/>
              </w:rPr>
            </w:pPr>
            <w:r w:rsidRPr="00DB5A9E">
              <w:rPr>
                <w:sz w:val="20"/>
                <w:szCs w:val="20"/>
              </w:rPr>
              <w:t>#</w:t>
            </w:r>
            <w:r w:rsidR="00E973F2">
              <w:rPr>
                <w:sz w:val="20"/>
                <w:szCs w:val="20"/>
              </w:rPr>
              <w:t>22</w:t>
            </w:r>
            <w:r w:rsidRPr="00DB5A9E">
              <w:rPr>
                <w:sz w:val="20"/>
                <w:szCs w:val="20"/>
              </w:rPr>
              <w:tab/>
              <w:t>#</w:t>
            </w:r>
            <w:r w:rsidR="00AD1A01">
              <w:rPr>
                <w:sz w:val="20"/>
                <w:szCs w:val="20"/>
              </w:rPr>
              <w:t>10</w:t>
            </w:r>
            <w:r w:rsidRPr="00DB5A9E">
              <w:rPr>
                <w:sz w:val="20"/>
                <w:szCs w:val="20"/>
              </w:rPr>
              <w:t xml:space="preserve"> and #</w:t>
            </w:r>
            <w:r w:rsidR="00AD1A01">
              <w:rPr>
                <w:sz w:val="20"/>
                <w:szCs w:val="20"/>
              </w:rPr>
              <w:t>21</w:t>
            </w:r>
            <w:r w:rsidRPr="00DB5A9E">
              <w:rPr>
                <w:sz w:val="20"/>
                <w:szCs w:val="20"/>
              </w:rPr>
              <w:tab/>
            </w:r>
          </w:p>
        </w:tc>
      </w:tr>
      <w:tr w:rsidR="00A93C2E" w:rsidRPr="0095564D" w14:paraId="0FAE8ABB" w14:textId="77777777" w:rsidTr="0095564D">
        <w:tc>
          <w:tcPr>
            <w:tcW w:w="2093" w:type="dxa"/>
            <w:shd w:val="clear" w:color="auto" w:fill="auto"/>
          </w:tcPr>
          <w:p w14:paraId="49EA8DD7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46503FDB" w14:textId="00B3B10A" w:rsidR="006D7DEC" w:rsidRPr="0095564D" w:rsidRDefault="002857E3" w:rsidP="002857E3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Cochrane Reviews (</w:t>
            </w:r>
            <w:r w:rsidR="00296150">
              <w:rPr>
                <w:sz w:val="20"/>
                <w:szCs w:val="20"/>
                <w:lang w:val="nb-NO"/>
              </w:rPr>
              <w:t>8</w:t>
            </w:r>
            <w:r>
              <w:rPr>
                <w:sz w:val="20"/>
                <w:szCs w:val="20"/>
                <w:lang w:val="nb-NO"/>
              </w:rPr>
              <w:t>)</w:t>
            </w:r>
            <w:r w:rsidR="006D7DEC">
              <w:rPr>
                <w:sz w:val="20"/>
                <w:szCs w:val="20"/>
                <w:lang w:val="nb-NO"/>
              </w:rPr>
              <w:t xml:space="preserve"> Clinical Answers (</w:t>
            </w:r>
            <w:r w:rsidR="00296150">
              <w:rPr>
                <w:sz w:val="20"/>
                <w:szCs w:val="20"/>
                <w:lang w:val="nb-NO"/>
              </w:rPr>
              <w:t>0</w:t>
            </w:r>
            <w:r w:rsidR="006D7DEC">
              <w:rPr>
                <w:sz w:val="20"/>
                <w:szCs w:val="20"/>
                <w:lang w:val="nb-NO"/>
              </w:rPr>
              <w:t>)</w:t>
            </w:r>
          </w:p>
        </w:tc>
      </w:tr>
      <w:tr w:rsidR="00A93C2E" w:rsidRPr="0095564D" w14:paraId="084C59A9" w14:textId="77777777" w:rsidTr="0095564D">
        <w:tc>
          <w:tcPr>
            <w:tcW w:w="2093" w:type="dxa"/>
            <w:shd w:val="clear" w:color="auto" w:fill="auto"/>
          </w:tcPr>
          <w:p w14:paraId="360CD710" w14:textId="77777777" w:rsidR="008417BF" w:rsidRPr="0095564D" w:rsidRDefault="008417BF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25A36452" w14:textId="77777777" w:rsidR="008417BF" w:rsidRPr="0095564D" w:rsidRDefault="008417BF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741860E3" w14:textId="77777777" w:rsidR="008417BF" w:rsidRDefault="008417BF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C0B6E" w:rsidRPr="0095564D" w14:paraId="2C361C6A" w14:textId="77777777" w:rsidTr="009C04A1">
        <w:tc>
          <w:tcPr>
            <w:tcW w:w="2093" w:type="dxa"/>
            <w:shd w:val="clear" w:color="auto" w:fill="auto"/>
          </w:tcPr>
          <w:p w14:paraId="6649E304" w14:textId="77777777" w:rsidR="00EC0B6E" w:rsidRPr="0095564D" w:rsidRDefault="00EC0B6E" w:rsidP="009C04A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3B9708B7" w14:textId="77777777" w:rsidR="003938B6" w:rsidRPr="00333DF4" w:rsidRDefault="001303C4" w:rsidP="009C04A1">
            <w:pPr>
              <w:spacing w:after="120"/>
              <w:rPr>
                <w:color w:val="009ECE"/>
                <w:sz w:val="20"/>
                <w:szCs w:val="20"/>
              </w:rPr>
            </w:pPr>
            <w:hyperlink r:id="rId114" w:history="1">
              <w:r w:rsidR="003938B6" w:rsidRPr="0094331F">
                <w:rPr>
                  <w:rStyle w:val="Hyperkobling"/>
                  <w:color w:val="004F81"/>
                  <w:sz w:val="20"/>
                  <w:szCs w:val="20"/>
                </w:rPr>
                <w:t>Epistemonikos</w:t>
              </w:r>
            </w:hyperlink>
            <w:r w:rsidR="003E217E" w:rsidRPr="0094331F">
              <w:rPr>
                <w:color w:val="004F81"/>
                <w:sz w:val="20"/>
                <w:szCs w:val="20"/>
              </w:rPr>
              <w:t xml:space="preserve"> </w:t>
            </w:r>
            <w:r w:rsidR="003E217E">
              <w:rPr>
                <w:bCs/>
                <w:color w:val="61505A"/>
                <w:sz w:val="20"/>
                <w:szCs w:val="20"/>
                <w:lang w:val="nb-NO"/>
              </w:rPr>
              <w:t>(obligatorisk)</w:t>
            </w:r>
          </w:p>
        </w:tc>
      </w:tr>
      <w:tr w:rsidR="00165E42" w:rsidRPr="0095564D" w14:paraId="78C352BD" w14:textId="77777777" w:rsidTr="009C04A1">
        <w:tc>
          <w:tcPr>
            <w:tcW w:w="2093" w:type="dxa"/>
            <w:shd w:val="clear" w:color="auto" w:fill="auto"/>
          </w:tcPr>
          <w:p w14:paraId="32ECD05F" w14:textId="77777777" w:rsidR="00165E42" w:rsidRPr="0095564D" w:rsidRDefault="00165E42" w:rsidP="009C04A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42029963" w14:textId="10261029" w:rsidR="00165E42" w:rsidRPr="00333DF4" w:rsidRDefault="00417061" w:rsidP="009C04A1">
            <w:pPr>
              <w:spacing w:after="120"/>
              <w:rPr>
                <w:color w:val="009ECE"/>
                <w:sz w:val="20"/>
                <w:szCs w:val="20"/>
              </w:rPr>
            </w:pPr>
            <w:r>
              <w:rPr>
                <w:color w:val="009ECE"/>
                <w:sz w:val="20"/>
                <w:szCs w:val="20"/>
              </w:rPr>
              <w:t>16.07.21</w:t>
            </w:r>
          </w:p>
        </w:tc>
      </w:tr>
      <w:tr w:rsidR="00EC0B6E" w:rsidRPr="002303A1" w14:paraId="02FAC96B" w14:textId="77777777" w:rsidTr="009C04A1">
        <w:tc>
          <w:tcPr>
            <w:tcW w:w="2093" w:type="dxa"/>
            <w:shd w:val="clear" w:color="auto" w:fill="auto"/>
          </w:tcPr>
          <w:p w14:paraId="784A0C73" w14:textId="77777777" w:rsidR="00EC0B6E" w:rsidRPr="0095564D" w:rsidRDefault="00EC0B6E" w:rsidP="009C04A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14:paraId="6E090775" w14:textId="77777777" w:rsidR="00EC0B6E" w:rsidRDefault="002303A1" w:rsidP="009C04A1">
            <w:pPr>
              <w:spacing w:after="120"/>
              <w:rPr>
                <w:rFonts w:cs="Calibri"/>
                <w:sz w:val="20"/>
                <w:szCs w:val="20"/>
                <w:lang w:eastAsia="zh-CN"/>
              </w:rPr>
            </w:pPr>
            <w:r w:rsidRPr="002303A1">
              <w:rPr>
                <w:rFonts w:cs="Calibri"/>
                <w:sz w:val="20"/>
                <w:szCs w:val="20"/>
                <w:lang w:eastAsia="zh-CN"/>
              </w:rPr>
              <w:t>Advanced Search. Søk</w:t>
            </w:r>
            <w:r>
              <w:rPr>
                <w:rFonts w:cs="Calibri"/>
                <w:sz w:val="20"/>
                <w:szCs w:val="20"/>
                <w:lang w:eastAsia="zh-CN"/>
              </w:rPr>
              <w:t>t</w:t>
            </w:r>
            <w:r w:rsidRPr="002303A1">
              <w:rPr>
                <w:rFonts w:cs="Calibri"/>
                <w:sz w:val="20"/>
                <w:szCs w:val="20"/>
                <w:lang w:eastAsia="zh-CN"/>
              </w:rPr>
              <w:t xml:space="preserve"> i</w:t>
            </w:r>
            <w:r>
              <w:rPr>
                <w:rFonts w:cs="Calibri"/>
                <w:sz w:val="20"/>
                <w:szCs w:val="20"/>
                <w:lang w:eastAsia="zh-CN"/>
              </w:rPr>
              <w:t xml:space="preserve"> «Title OR Abstract»: </w:t>
            </w:r>
          </w:p>
          <w:p w14:paraId="4BCC9847" w14:textId="31C3F4BD" w:rsidR="00702C9D" w:rsidRPr="002303A1" w:rsidRDefault="00702C9D" w:rsidP="009C04A1">
            <w:pPr>
              <w:spacing w:after="120"/>
              <w:rPr>
                <w:sz w:val="20"/>
                <w:szCs w:val="20"/>
              </w:rPr>
            </w:pPr>
            <w:r w:rsidRPr="00702C9D">
              <w:rPr>
                <w:sz w:val="20"/>
                <w:szCs w:val="20"/>
              </w:rPr>
              <w:t xml:space="preserve">(title:((title:(lung OR pulmonar* OR thoracic OR cardio-thoracic OR thorax OR lobectom* OR pleurectom* OR metastasectom* OR thymectom* OR pneumonectom*) OR abstract:(lung OR pulmonar* OR thoracic OR cardio-thoracic OR thorax OR lobectom* OR pleurectom* OR metastasectom* OR thymectom* OR pneumonectom*)) AND (title:(surgery OR surgeries OR surgical OR operative OR operation* OR preoperat* OR pre-operat* OR perioperat* OR peri-operat* OR postoperat* OR post-operat*) OR abstract:(surgery OR surgeries OR surgical OR operative OR operation* OR preoperat* OR pre-operat* OR perioperat* OR peri-operat* OR postoperat* OR </w:t>
            </w:r>
            <w:r w:rsidRPr="00702C9D">
              <w:rPr>
                <w:sz w:val="20"/>
                <w:szCs w:val="20"/>
              </w:rPr>
              <w:lastRenderedPageBreak/>
              <w:t>post-operat*)) AND (title:(nutrition* OR diet OR dietary) OR abstract:(nutrition* OR diet OR dietary))) OR abstract:((title:(lung OR pulmonar* OR thoracic OR cardio-thoracic OR thorax OR lobectom* OR pleurectom* OR metastasectom* OR thymectom* OR pneumonectom*) OR abstract:(lung OR pulmonar* OR thoracic OR cardio-thoracic OR thorax OR lobectom* OR pleurectom* OR metastasectom* OR thymectom* OR pneumonectom*)) AND (title:(surgery OR surgeries OR surgical OR operative OR operation* OR preoperat* OR pre-operat* OR perioperat* OR peri-operat* OR postoperat* OR post-operat*) OR abstract:(surgery OR surgeries OR surgical OR operative OR operation* OR preoperat* OR pre-operat* OR perioperat* OR peri-operat* OR postoperat* OR post-operat*)) AND (title:(nutrition* OR diet OR dietary) OR abstract:(nutrition* OR diet OR dietary))))</w:t>
            </w:r>
          </w:p>
        </w:tc>
      </w:tr>
      <w:tr w:rsidR="002303A1" w:rsidRPr="002303A1" w14:paraId="7632244B" w14:textId="77777777" w:rsidTr="009C04A1">
        <w:tc>
          <w:tcPr>
            <w:tcW w:w="2093" w:type="dxa"/>
            <w:shd w:val="clear" w:color="auto" w:fill="auto"/>
          </w:tcPr>
          <w:p w14:paraId="6A0DB761" w14:textId="77777777" w:rsidR="002303A1" w:rsidRPr="002303A1" w:rsidRDefault="002303A1" w:rsidP="009C04A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2303A1">
              <w:rPr>
                <w:b/>
                <w:color w:val="61505A"/>
                <w:sz w:val="20"/>
                <w:szCs w:val="20"/>
              </w:rPr>
              <w:lastRenderedPageBreak/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2B40F635" w14:textId="2B1BFDA9" w:rsidR="002303A1" w:rsidRPr="002303A1" w:rsidRDefault="005C596D" w:rsidP="009C04A1">
            <w:pPr>
              <w:spacing w:after="12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 xml:space="preserve">Broad Synthesis </w:t>
            </w:r>
            <w:r w:rsidR="002303A1">
              <w:rPr>
                <w:rFonts w:cs="Calibri"/>
                <w:sz w:val="20"/>
                <w:szCs w:val="20"/>
                <w:lang w:eastAsia="zh-CN"/>
              </w:rPr>
              <w:t>(</w:t>
            </w:r>
            <w:r w:rsidR="00D67FD7">
              <w:rPr>
                <w:rFonts w:cs="Calibri"/>
                <w:sz w:val="20"/>
                <w:szCs w:val="20"/>
                <w:lang w:eastAsia="zh-CN"/>
              </w:rPr>
              <w:t>2</w:t>
            </w:r>
            <w:r w:rsidR="002303A1">
              <w:rPr>
                <w:rFonts w:cs="Calibri"/>
                <w:sz w:val="20"/>
                <w:szCs w:val="20"/>
                <w:lang w:eastAsia="zh-CN"/>
              </w:rPr>
              <w:t xml:space="preserve">) </w:t>
            </w:r>
            <w:r w:rsidR="002303A1" w:rsidRPr="002303A1">
              <w:rPr>
                <w:rFonts w:cs="Calibri"/>
                <w:sz w:val="20"/>
                <w:szCs w:val="20"/>
                <w:lang w:eastAsia="zh-CN"/>
              </w:rPr>
              <w:t>Structured summary</w:t>
            </w:r>
            <w:r w:rsidR="002303A1">
              <w:rPr>
                <w:rFonts w:cs="Calibri"/>
                <w:sz w:val="20"/>
                <w:szCs w:val="20"/>
                <w:lang w:eastAsia="zh-CN"/>
              </w:rPr>
              <w:t xml:space="preserve"> (</w:t>
            </w:r>
            <w:r w:rsidR="00FC7B45">
              <w:rPr>
                <w:rFonts w:cs="Calibri"/>
                <w:sz w:val="20"/>
                <w:szCs w:val="20"/>
                <w:lang w:eastAsia="zh-CN"/>
              </w:rPr>
              <w:t>0</w:t>
            </w:r>
            <w:r w:rsidR="002303A1">
              <w:rPr>
                <w:rFonts w:cs="Calibri"/>
                <w:sz w:val="20"/>
                <w:szCs w:val="20"/>
                <w:lang w:eastAsia="zh-CN"/>
              </w:rPr>
              <w:t xml:space="preserve">) </w:t>
            </w:r>
            <w:r w:rsidR="002303A1" w:rsidRPr="002303A1">
              <w:rPr>
                <w:rFonts w:cs="Calibri"/>
                <w:sz w:val="20"/>
                <w:szCs w:val="20"/>
                <w:lang w:eastAsia="zh-CN"/>
              </w:rPr>
              <w:t>Systematic review</w:t>
            </w:r>
            <w:r w:rsidR="002303A1">
              <w:rPr>
                <w:rFonts w:cs="Calibri"/>
                <w:sz w:val="20"/>
                <w:szCs w:val="20"/>
                <w:lang w:eastAsia="zh-CN"/>
              </w:rPr>
              <w:t xml:space="preserve"> (</w:t>
            </w:r>
            <w:r w:rsidR="002F1E5C">
              <w:rPr>
                <w:rFonts w:cs="Calibri"/>
                <w:sz w:val="20"/>
                <w:szCs w:val="20"/>
                <w:lang w:eastAsia="zh-CN"/>
              </w:rPr>
              <w:t>54</w:t>
            </w:r>
            <w:r w:rsidR="002303A1">
              <w:rPr>
                <w:rFonts w:cs="Calibri"/>
                <w:sz w:val="20"/>
                <w:szCs w:val="20"/>
                <w:lang w:eastAsia="zh-CN"/>
              </w:rPr>
              <w:t>)</w:t>
            </w:r>
          </w:p>
        </w:tc>
      </w:tr>
      <w:tr w:rsidR="00EC0B6E" w:rsidRPr="002303A1" w14:paraId="00FC7BEA" w14:textId="77777777" w:rsidTr="009C04A1">
        <w:tc>
          <w:tcPr>
            <w:tcW w:w="2093" w:type="dxa"/>
            <w:shd w:val="clear" w:color="auto" w:fill="auto"/>
          </w:tcPr>
          <w:p w14:paraId="7CA757AA" w14:textId="77777777" w:rsidR="00EC0B6E" w:rsidRPr="002303A1" w:rsidRDefault="00EC0B6E" w:rsidP="009C04A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2303A1">
              <w:rPr>
                <w:b/>
                <w:color w:val="61505A"/>
                <w:sz w:val="20"/>
                <w:szCs w:val="20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3ADB0FDE" w14:textId="77777777" w:rsidR="00EC0B6E" w:rsidRPr="002303A1" w:rsidRDefault="00EC0B6E" w:rsidP="009C04A1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12A5F53" w14:textId="77777777" w:rsidR="00EC0B6E" w:rsidRPr="002303A1" w:rsidRDefault="00EC0B6E" w:rsidP="008417B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B52170" w:rsidRPr="00811885" w14:paraId="3FFBA26F" w14:textId="77777777" w:rsidTr="00CC5981">
        <w:tc>
          <w:tcPr>
            <w:tcW w:w="2093" w:type="dxa"/>
            <w:shd w:val="clear" w:color="auto" w:fill="auto"/>
          </w:tcPr>
          <w:p w14:paraId="0197F083" w14:textId="77777777" w:rsidR="00B52170" w:rsidRPr="002303A1" w:rsidRDefault="00B52170" w:rsidP="00CC598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2303A1">
              <w:rPr>
                <w:b/>
                <w:color w:val="61505A"/>
                <w:sz w:val="20"/>
                <w:szCs w:val="20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3CF28C42" w14:textId="77777777" w:rsidR="009D64D1" w:rsidRPr="0094331F" w:rsidRDefault="001303C4" w:rsidP="00CC5981">
            <w:pPr>
              <w:spacing w:after="120"/>
              <w:rPr>
                <w:rFonts w:cs="Calibri"/>
                <w:color w:val="004F81"/>
                <w:sz w:val="20"/>
                <w:szCs w:val="20"/>
                <w:u w:val="single"/>
                <w:lang w:val="nn-NO" w:eastAsia="zh-CN"/>
              </w:rPr>
            </w:pPr>
            <w:hyperlink r:id="rId115" w:history="1">
              <w:r w:rsidR="005E29E1" w:rsidRPr="0094331F">
                <w:rPr>
                  <w:rStyle w:val="Hyperkobling"/>
                  <w:rFonts w:cs="Calibri"/>
                  <w:color w:val="004F81"/>
                  <w:sz w:val="20"/>
                  <w:szCs w:val="20"/>
                  <w:lang w:val="nn-NO" w:eastAsia="zh-CN"/>
                </w:rPr>
                <w:t>Folkehelseinstituttet - rapporter og trykksaker</w:t>
              </w:r>
            </w:hyperlink>
          </w:p>
        </w:tc>
      </w:tr>
      <w:tr w:rsidR="00165E42" w:rsidRPr="00811885" w14:paraId="1CE2D546" w14:textId="77777777" w:rsidTr="00CC5981">
        <w:tc>
          <w:tcPr>
            <w:tcW w:w="2093" w:type="dxa"/>
            <w:shd w:val="clear" w:color="auto" w:fill="auto"/>
          </w:tcPr>
          <w:p w14:paraId="33935531" w14:textId="77777777" w:rsidR="00165E42" w:rsidRPr="002303A1" w:rsidRDefault="00165E42" w:rsidP="00CC598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3637FC9D" w14:textId="541400CA" w:rsidR="00165E42" w:rsidRPr="005C4527" w:rsidRDefault="004A0CC8" w:rsidP="00CC5981">
            <w:pPr>
              <w:spacing w:after="120"/>
              <w:rPr>
                <w:color w:val="009ECE"/>
                <w:sz w:val="20"/>
                <w:szCs w:val="20"/>
              </w:rPr>
            </w:pPr>
            <w:r w:rsidRPr="005C4527">
              <w:rPr>
                <w:color w:val="009ECE"/>
                <w:sz w:val="20"/>
                <w:szCs w:val="20"/>
              </w:rPr>
              <w:t>16.07.21</w:t>
            </w:r>
          </w:p>
        </w:tc>
      </w:tr>
      <w:tr w:rsidR="00B52170" w:rsidRPr="0095564D" w14:paraId="5D642C1A" w14:textId="77777777" w:rsidTr="00CC5981">
        <w:tc>
          <w:tcPr>
            <w:tcW w:w="2093" w:type="dxa"/>
            <w:shd w:val="clear" w:color="auto" w:fill="auto"/>
          </w:tcPr>
          <w:p w14:paraId="451CA7C9" w14:textId="77777777" w:rsidR="00B52170" w:rsidRPr="0095564D" w:rsidRDefault="00B52170" w:rsidP="00CC5981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775D9D30" w14:textId="5E0F6AF0" w:rsidR="00B52170" w:rsidRPr="0095564D" w:rsidRDefault="006B3A7B" w:rsidP="00CC598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Ernæring, lungekreft</w:t>
            </w:r>
            <w:r w:rsidR="00CA4EE5">
              <w:rPr>
                <w:sz w:val="20"/>
                <w:szCs w:val="20"/>
              </w:rPr>
              <w:t>, thoraxkirurgi</w:t>
            </w:r>
            <w:r w:rsidR="004C2288">
              <w:rPr>
                <w:sz w:val="20"/>
                <w:szCs w:val="20"/>
              </w:rPr>
              <w:t>, lungekirurgi</w:t>
            </w:r>
          </w:p>
        </w:tc>
      </w:tr>
      <w:tr w:rsidR="00510645" w:rsidRPr="00C9114C" w14:paraId="08652BC9" w14:textId="77777777" w:rsidTr="00CC5981">
        <w:tc>
          <w:tcPr>
            <w:tcW w:w="2093" w:type="dxa"/>
            <w:shd w:val="clear" w:color="auto" w:fill="auto"/>
          </w:tcPr>
          <w:p w14:paraId="7D85A926" w14:textId="7B436F55" w:rsidR="00510645" w:rsidRPr="0095564D" w:rsidRDefault="00510645" w:rsidP="00CC598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24F520F9" w14:textId="57848719" w:rsidR="00510645" w:rsidRDefault="001303C4" w:rsidP="00CC5981">
            <w:pPr>
              <w:spacing w:after="120"/>
              <w:rPr>
                <w:sz w:val="20"/>
                <w:szCs w:val="20"/>
                <w:lang w:val="nb-NO"/>
              </w:rPr>
            </w:pPr>
            <w:hyperlink r:id="rId116" w:history="1">
              <w:r w:rsidR="00510645" w:rsidRPr="004A0CC8">
                <w:rPr>
                  <w:rStyle w:val="Hyperkobling"/>
                  <w:sz w:val="20"/>
                  <w:szCs w:val="20"/>
                  <w:lang w:val="nb-NO"/>
                </w:rPr>
                <w:t>Parenteral ernæring – en kompleks behandling</w:t>
              </w:r>
            </w:hyperlink>
            <w:r w:rsidR="004A0CC8">
              <w:rPr>
                <w:sz w:val="20"/>
                <w:szCs w:val="20"/>
                <w:lang w:val="nb-NO"/>
              </w:rPr>
              <w:t xml:space="preserve"> Rapport/Læringsnotat, </w:t>
            </w:r>
            <w:r w:rsidR="00712BDC">
              <w:rPr>
                <w:sz w:val="20"/>
                <w:szCs w:val="20"/>
                <w:lang w:val="nb-NO"/>
              </w:rPr>
              <w:t xml:space="preserve">Folkehelseinstituttet, </w:t>
            </w:r>
            <w:r w:rsidR="004A0CC8">
              <w:rPr>
                <w:sz w:val="20"/>
                <w:szCs w:val="20"/>
                <w:lang w:val="nb-NO"/>
              </w:rPr>
              <w:t>2015</w:t>
            </w:r>
          </w:p>
          <w:p w14:paraId="0868B05C" w14:textId="2FA543B2" w:rsidR="001B503D" w:rsidRDefault="001303C4" w:rsidP="00CC5981">
            <w:pPr>
              <w:spacing w:after="120"/>
              <w:rPr>
                <w:sz w:val="20"/>
                <w:szCs w:val="20"/>
                <w:lang w:val="nb-NO"/>
              </w:rPr>
            </w:pPr>
            <w:hyperlink r:id="rId117" w:history="1">
              <w:r w:rsidR="001B503D" w:rsidRPr="001B503D">
                <w:rPr>
                  <w:rStyle w:val="Hyperkobling"/>
                  <w:sz w:val="20"/>
                  <w:szCs w:val="20"/>
                  <w:lang w:val="nb-NO"/>
                </w:rPr>
                <w:t>Uønskede hendelser ved ernæring i sykehus</w:t>
              </w:r>
            </w:hyperlink>
            <w:r w:rsidR="001B503D">
              <w:rPr>
                <w:sz w:val="20"/>
                <w:szCs w:val="20"/>
                <w:lang w:val="nb-NO"/>
              </w:rPr>
              <w:t xml:space="preserve"> Rapport/Læringsnotat, </w:t>
            </w:r>
            <w:r w:rsidR="00712BDC">
              <w:rPr>
                <w:sz w:val="20"/>
                <w:szCs w:val="20"/>
                <w:lang w:val="nb-NO"/>
              </w:rPr>
              <w:t xml:space="preserve">Folkehelseinstituttet, </w:t>
            </w:r>
            <w:r w:rsidR="001B503D">
              <w:rPr>
                <w:sz w:val="20"/>
                <w:szCs w:val="20"/>
                <w:lang w:val="nb-NO"/>
              </w:rPr>
              <w:t>2015</w:t>
            </w:r>
          </w:p>
          <w:p w14:paraId="2F460802" w14:textId="77777777" w:rsidR="00CC2136" w:rsidRDefault="001303C4" w:rsidP="00CC5981">
            <w:pPr>
              <w:spacing w:after="120"/>
              <w:rPr>
                <w:sz w:val="20"/>
                <w:szCs w:val="20"/>
                <w:lang w:val="nb-NO"/>
              </w:rPr>
            </w:pPr>
            <w:hyperlink r:id="rId118" w:history="1">
              <w:r w:rsidR="00CC2136" w:rsidRPr="00843B35">
                <w:rPr>
                  <w:rStyle w:val="Hyperkobling"/>
                  <w:sz w:val="20"/>
                  <w:szCs w:val="20"/>
                  <w:lang w:val="nb-NO"/>
                </w:rPr>
                <w:t>Effekt av kostholdsveiledning hos pasienter med kreft</w:t>
              </w:r>
            </w:hyperlink>
            <w:r w:rsidR="00712BDC">
              <w:rPr>
                <w:sz w:val="20"/>
                <w:szCs w:val="20"/>
                <w:lang w:val="nb-NO"/>
              </w:rPr>
              <w:t xml:space="preserve"> Rapport, Folkehelseinstituttet, 2014</w:t>
            </w:r>
          </w:p>
          <w:p w14:paraId="0BB70C72" w14:textId="43496D96" w:rsidR="007C5EE1" w:rsidRPr="00510645" w:rsidRDefault="001303C4" w:rsidP="00CC5981">
            <w:pPr>
              <w:spacing w:after="120"/>
              <w:rPr>
                <w:sz w:val="20"/>
                <w:szCs w:val="20"/>
                <w:lang w:val="nb-NO"/>
              </w:rPr>
            </w:pPr>
            <w:hyperlink r:id="rId119" w:history="1">
              <w:r w:rsidR="007C5EE1" w:rsidRPr="002D58BA">
                <w:rPr>
                  <w:rStyle w:val="Hyperkobling"/>
                  <w:sz w:val="20"/>
                  <w:szCs w:val="20"/>
                  <w:lang w:val="nb-NO"/>
                </w:rPr>
                <w:t>Pasientvolum og behandlingskvalitet ved kreftkirurgi</w:t>
              </w:r>
            </w:hyperlink>
            <w:r w:rsidR="007C5EE1">
              <w:rPr>
                <w:sz w:val="20"/>
                <w:szCs w:val="20"/>
                <w:lang w:val="nb-NO"/>
              </w:rPr>
              <w:t xml:space="preserve"> Forskningskartlegging, Folkehelseinstituttet, 2014</w:t>
            </w:r>
          </w:p>
        </w:tc>
      </w:tr>
      <w:tr w:rsidR="00B52170" w:rsidRPr="0095564D" w14:paraId="6A90235B" w14:textId="77777777" w:rsidTr="00CC5981">
        <w:tc>
          <w:tcPr>
            <w:tcW w:w="2093" w:type="dxa"/>
            <w:shd w:val="clear" w:color="auto" w:fill="auto"/>
          </w:tcPr>
          <w:p w14:paraId="66FCD069" w14:textId="77777777" w:rsidR="00B52170" w:rsidRPr="0095564D" w:rsidRDefault="00B52170" w:rsidP="00CC598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0BD44CBA" w14:textId="77777777" w:rsidR="00B52170" w:rsidRPr="0095564D" w:rsidRDefault="00B52170" w:rsidP="00CC598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36A94535" w14:textId="77777777" w:rsidR="0077729A" w:rsidRPr="0095564D" w:rsidRDefault="0077729A" w:rsidP="008417BF">
      <w:pPr>
        <w:rPr>
          <w:sz w:val="20"/>
          <w:szCs w:val="20"/>
          <w:lang w:val="nb-NO"/>
        </w:rPr>
      </w:pPr>
    </w:p>
    <w:p w14:paraId="7E90D9BC" w14:textId="77777777" w:rsidR="002F6B21" w:rsidRPr="0095564D" w:rsidRDefault="002F6B21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2857E3" w14:paraId="369DE024" w14:textId="77777777" w:rsidTr="0095564D">
        <w:tc>
          <w:tcPr>
            <w:tcW w:w="2093" w:type="dxa"/>
            <w:shd w:val="clear" w:color="auto" w:fill="auto"/>
          </w:tcPr>
          <w:p w14:paraId="15FDEA46" w14:textId="77777777" w:rsidR="002F6B21" w:rsidRPr="0095564D" w:rsidRDefault="002F6B21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49114556" w14:textId="0EE90712" w:rsidR="002F6B21" w:rsidRPr="00AD5C1E" w:rsidRDefault="001303C4" w:rsidP="00AD5C1E">
            <w:pPr>
              <w:pStyle w:val="Listeavsnitt"/>
              <w:ind w:left="0"/>
              <w:rPr>
                <w:b/>
                <w:color w:val="FF0000"/>
                <w:sz w:val="20"/>
                <w:szCs w:val="20"/>
                <w:lang w:val="en-US"/>
              </w:rPr>
            </w:pPr>
            <w:hyperlink r:id="rId120" w:history="1">
              <w:r w:rsidR="00A40708" w:rsidRPr="0094331F">
                <w:rPr>
                  <w:rStyle w:val="Hyperkobling"/>
                  <w:color w:val="004F81"/>
                  <w:sz w:val="20"/>
                  <w:szCs w:val="20"/>
                  <w:lang w:val="en-US"/>
                </w:rPr>
                <w:t>Clinical Queries Reviews</w:t>
              </w:r>
            </w:hyperlink>
            <w:hyperlink r:id="rId121" w:history="1">
              <w:r w:rsidR="00AD5C1E" w:rsidRPr="00AD5C1E">
                <w:rPr>
                  <w:rStyle w:val="Hyperkobling"/>
                  <w:sz w:val="20"/>
                  <w:szCs w:val="20"/>
                  <w:lang w:val="en-US"/>
                </w:rPr>
                <w:t xml:space="preserve"> </w:t>
              </w:r>
            </w:hyperlink>
            <w:r w:rsidR="00A40708">
              <w:rPr>
                <w:sz w:val="20"/>
                <w:szCs w:val="20"/>
                <w:lang w:val="en-US"/>
              </w:rPr>
              <w:t xml:space="preserve"> i MEDLINE (</w:t>
            </w:r>
            <w:r w:rsidR="00AD5C1E" w:rsidRPr="00AD5C1E">
              <w:rPr>
                <w:rStyle w:val="searchhistory-search-term"/>
                <w:sz w:val="20"/>
                <w:szCs w:val="20"/>
                <w:lang w:val="en-US"/>
              </w:rPr>
              <w:t>"reviews (best balance of sensitivity and specificity)" i Ovid)</w:t>
            </w:r>
          </w:p>
        </w:tc>
      </w:tr>
      <w:tr w:rsidR="00165E42" w:rsidRPr="002857E3" w14:paraId="22692AE1" w14:textId="77777777" w:rsidTr="0095564D">
        <w:tc>
          <w:tcPr>
            <w:tcW w:w="2093" w:type="dxa"/>
            <w:shd w:val="clear" w:color="auto" w:fill="auto"/>
          </w:tcPr>
          <w:p w14:paraId="61AC8E22" w14:textId="77777777" w:rsidR="00165E42" w:rsidRPr="0095564D" w:rsidRDefault="00165E42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33D58C03" w14:textId="76A53B38" w:rsidR="00165E42" w:rsidRPr="00AD5C1E" w:rsidRDefault="008173E7" w:rsidP="00AD5C1E">
            <w:pPr>
              <w:pStyle w:val="Listeavsnit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16.07.2021</w:t>
            </w:r>
          </w:p>
        </w:tc>
      </w:tr>
      <w:tr w:rsidR="00A93C2E" w:rsidRPr="0095564D" w14:paraId="641F1D85" w14:textId="77777777" w:rsidTr="0095564D">
        <w:tc>
          <w:tcPr>
            <w:tcW w:w="2093" w:type="dxa"/>
            <w:shd w:val="clear" w:color="auto" w:fill="auto"/>
          </w:tcPr>
          <w:p w14:paraId="379EC0C5" w14:textId="77777777" w:rsidR="002F6B21" w:rsidRPr="0095564D" w:rsidRDefault="002F6B21" w:rsidP="00353AF3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95564D">
              <w:rPr>
                <w:b/>
                <w:color w:val="61505A"/>
                <w:sz w:val="20"/>
                <w:szCs w:val="20"/>
              </w:rPr>
              <w:t xml:space="preserve">rie </w:t>
            </w:r>
          </w:p>
        </w:tc>
        <w:tc>
          <w:tcPr>
            <w:tcW w:w="7938" w:type="dxa"/>
            <w:shd w:val="clear" w:color="auto" w:fill="auto"/>
          </w:tcPr>
          <w:p w14:paraId="6B8A654D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     exp Lung Neoplasms/ (245790)</w:t>
            </w:r>
          </w:p>
          <w:p w14:paraId="375D3661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2     small cell lung carcinoma/ (4548)</w:t>
            </w:r>
          </w:p>
          <w:p w14:paraId="0DFC0760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3     carcinoma, non-small-cell lung/ (58303)</w:t>
            </w:r>
          </w:p>
          <w:p w14:paraId="18B3A314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4     ((lung* or pulmonary) adj3 (cancer* or neoplasm*)).tw,kw,kf. (196300)</w:t>
            </w:r>
          </w:p>
          <w:p w14:paraId="3E83E865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5     1 or 2 or 3 or 4 (310675)</w:t>
            </w:r>
          </w:p>
          <w:p w14:paraId="65773205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6     (surgery or surgeries or surgical or operative or operation* or preoperat* or pre-operat* or perioperat* or peri-operat* or postoperat* or post-operat*).tw,kw,kf. (2661092)</w:t>
            </w:r>
          </w:p>
          <w:p w14:paraId="28C6E706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7     5 and 6 (47284)</w:t>
            </w:r>
          </w:p>
          <w:p w14:paraId="719998A9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8     exp Thymectomy/ or exp Pneumonectomy/ or exp Metastasectomy/ (36260)</w:t>
            </w:r>
          </w:p>
          <w:p w14:paraId="2C82702D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9     (lobectom* or pleurectom*).tw,kw,kf. (22042)</w:t>
            </w:r>
          </w:p>
          <w:p w14:paraId="23162DAA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10     7 or 8 or 9 (85123)</w:t>
            </w:r>
          </w:p>
          <w:p w14:paraId="24E298E5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11     exp parenteral nutrition/ (24481)</w:t>
            </w:r>
          </w:p>
          <w:p w14:paraId="24103D45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12     exp enteral nutrition/ (20472)</w:t>
            </w:r>
          </w:p>
          <w:p w14:paraId="1E0B3CC3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13     exp Nutrition Therapy/ (105814)</w:t>
            </w:r>
          </w:p>
          <w:p w14:paraId="3026BD43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14     exp Nutrition Policy/ (11819)</w:t>
            </w:r>
          </w:p>
          <w:p w14:paraId="59378490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15     exp Nutrition Assessment/ (15994)</w:t>
            </w:r>
          </w:p>
          <w:p w14:paraId="41E55E41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16     exp Nutritional Support/ (46593)</w:t>
            </w:r>
          </w:p>
          <w:p w14:paraId="175DCA91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17     exp Nutritional Status/ (47733)</w:t>
            </w:r>
          </w:p>
          <w:p w14:paraId="0430E62F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18     exp Diet, Carbohydrate Loading/ (223)</w:t>
            </w:r>
          </w:p>
          <w:p w14:paraId="62FB53D1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19     (nutrition* or diet or dietary or carbohydrate load* or carbohydrate rich).tw,kw,kf. (754556)</w:t>
            </w:r>
          </w:p>
          <w:p w14:paraId="5ECB6259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20     or/11-19 (804710)</w:t>
            </w:r>
          </w:p>
          <w:p w14:paraId="3B88DFFA" w14:textId="77777777" w:rsidR="00577E35" w:rsidRPr="00577E35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21     10 and 20 (508)</w:t>
            </w:r>
          </w:p>
          <w:p w14:paraId="605626E6" w14:textId="0D054607" w:rsidR="002F6B21" w:rsidRPr="0095564D" w:rsidRDefault="00577E35" w:rsidP="00577E35">
            <w:pPr>
              <w:spacing w:after="120"/>
              <w:rPr>
                <w:sz w:val="20"/>
                <w:szCs w:val="20"/>
              </w:rPr>
            </w:pPr>
            <w:r w:rsidRPr="00577E35">
              <w:rPr>
                <w:sz w:val="20"/>
                <w:szCs w:val="20"/>
              </w:rPr>
              <w:t>22     limit 21 to ((english or danish or norwegian or swedish) and "reviews (best balance of sensitivity and specificity)" and last 10 years) (32)</w:t>
            </w:r>
          </w:p>
        </w:tc>
      </w:tr>
      <w:tr w:rsidR="00A93C2E" w:rsidRPr="0095564D" w14:paraId="651AEB80" w14:textId="77777777" w:rsidTr="0095564D">
        <w:tc>
          <w:tcPr>
            <w:tcW w:w="2093" w:type="dxa"/>
            <w:shd w:val="clear" w:color="auto" w:fill="auto"/>
          </w:tcPr>
          <w:p w14:paraId="18BC5A99" w14:textId="77777777" w:rsidR="002F6B21" w:rsidRPr="0095564D" w:rsidRDefault="002F6B21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0CEC6CE9" w14:textId="4FCEB977" w:rsidR="002F6B21" w:rsidRPr="0095564D" w:rsidRDefault="00577E35" w:rsidP="002F6B21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32</w:t>
            </w:r>
          </w:p>
        </w:tc>
      </w:tr>
      <w:tr w:rsidR="00A93C2E" w:rsidRPr="0095564D" w14:paraId="02D16540" w14:textId="77777777" w:rsidTr="0095564D">
        <w:tc>
          <w:tcPr>
            <w:tcW w:w="2093" w:type="dxa"/>
            <w:shd w:val="clear" w:color="auto" w:fill="auto"/>
          </w:tcPr>
          <w:p w14:paraId="54C98AEE" w14:textId="77777777" w:rsidR="002F6B21" w:rsidRPr="0095564D" w:rsidRDefault="002F6B21" w:rsidP="002F6B21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95564D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52E3A8D9" w14:textId="77777777" w:rsidR="002F6B21" w:rsidRPr="0095564D" w:rsidRDefault="002F6B21" w:rsidP="002F6B21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3626089D" w14:textId="77777777" w:rsidR="002F6B21" w:rsidRDefault="002F6B21" w:rsidP="008417BF">
      <w:pPr>
        <w:rPr>
          <w:sz w:val="20"/>
          <w:szCs w:val="20"/>
          <w:lang w:val="nb-NO"/>
        </w:rPr>
      </w:pPr>
    </w:p>
    <w:p w14:paraId="6C254A00" w14:textId="77777777" w:rsidR="004B1106" w:rsidRDefault="004B1106" w:rsidP="004B1106">
      <w:pPr>
        <w:pStyle w:val="Tittel"/>
        <w:rPr>
          <w:lang w:val="nb-NO"/>
        </w:rPr>
      </w:pPr>
      <w:r>
        <w:rPr>
          <w:lang w:val="nb-NO"/>
        </w:rPr>
        <w:t>Kvalitetsvurderte enkeltstudier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4B1106" w:rsidRPr="00353AF3" w14:paraId="14605787" w14:textId="77777777" w:rsidTr="00B44AB8">
        <w:tc>
          <w:tcPr>
            <w:tcW w:w="2093" w:type="dxa"/>
            <w:shd w:val="clear" w:color="auto" w:fill="auto"/>
          </w:tcPr>
          <w:p w14:paraId="6D94C01C" w14:textId="77777777" w:rsidR="004B1106" w:rsidRPr="0002516A" w:rsidRDefault="004B1106" w:rsidP="00B44AB8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7E9AD167" w14:textId="77777777" w:rsidR="004B1106" w:rsidRPr="0095564D" w:rsidRDefault="001303C4" w:rsidP="00B44AB8">
            <w:pPr>
              <w:spacing w:after="120"/>
              <w:rPr>
                <w:sz w:val="20"/>
                <w:szCs w:val="20"/>
              </w:rPr>
            </w:pPr>
            <w:hyperlink r:id="rId122" w:history="1">
              <w:r w:rsidR="004B1106" w:rsidRPr="0094331F">
                <w:rPr>
                  <w:rStyle w:val="Hyperkobling"/>
                  <w:color w:val="004F81"/>
                  <w:sz w:val="20"/>
                  <w:szCs w:val="20"/>
                </w:rPr>
                <w:t>McMaster</w:t>
              </w:r>
            </w:hyperlink>
            <w:hyperlink r:id="rId123" w:history="1">
              <w:r w:rsidR="004B1106" w:rsidRPr="0094331F">
                <w:rPr>
                  <w:rStyle w:val="Hyperkobling"/>
                  <w:color w:val="004F81"/>
                  <w:sz w:val="20"/>
                  <w:szCs w:val="20"/>
                </w:rPr>
                <w:t xml:space="preserve"> PLUS</w:t>
              </w:r>
            </w:hyperlink>
            <w:r w:rsidR="00353AF3">
              <w:rPr>
                <w:sz w:val="20"/>
                <w:szCs w:val="20"/>
              </w:rPr>
              <w:t xml:space="preserve"> – (</w:t>
            </w:r>
            <w:r w:rsidR="00353AF3" w:rsidRPr="00353AF3">
              <w:rPr>
                <w:sz w:val="20"/>
                <w:szCs w:val="20"/>
              </w:rPr>
              <w:t>ACP Journal Club (selected via PLUS)</w:t>
            </w:r>
            <w:r w:rsidR="00353AF3">
              <w:rPr>
                <w:sz w:val="20"/>
                <w:szCs w:val="20"/>
              </w:rPr>
              <w:t xml:space="preserve"> og </w:t>
            </w:r>
            <w:r w:rsidR="00353AF3" w:rsidRPr="00353AF3">
              <w:rPr>
                <w:sz w:val="20"/>
                <w:szCs w:val="20"/>
              </w:rPr>
              <w:t>PLUS Studies</w:t>
            </w:r>
            <w:r w:rsidR="00353AF3">
              <w:rPr>
                <w:sz w:val="20"/>
                <w:szCs w:val="20"/>
              </w:rPr>
              <w:t>)</w:t>
            </w:r>
          </w:p>
        </w:tc>
      </w:tr>
      <w:tr w:rsidR="00165E42" w:rsidRPr="00353AF3" w14:paraId="5D795ECF" w14:textId="77777777" w:rsidTr="00B44AB8">
        <w:tc>
          <w:tcPr>
            <w:tcW w:w="2093" w:type="dxa"/>
            <w:shd w:val="clear" w:color="auto" w:fill="auto"/>
          </w:tcPr>
          <w:p w14:paraId="4F0A9A4D" w14:textId="77777777" w:rsidR="00165E42" w:rsidRPr="0002516A" w:rsidRDefault="00165E42" w:rsidP="00B44AB8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64CE6804" w14:textId="55BDDB0E" w:rsidR="00165E42" w:rsidRPr="004B1106" w:rsidRDefault="00656EBC" w:rsidP="00B44AB8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16.07.21</w:t>
            </w:r>
          </w:p>
        </w:tc>
      </w:tr>
      <w:tr w:rsidR="004B1106" w:rsidRPr="0095564D" w14:paraId="5DFB7C2D" w14:textId="77777777" w:rsidTr="00B44AB8">
        <w:tc>
          <w:tcPr>
            <w:tcW w:w="2093" w:type="dxa"/>
            <w:shd w:val="clear" w:color="auto" w:fill="auto"/>
          </w:tcPr>
          <w:p w14:paraId="1437009F" w14:textId="77777777" w:rsidR="004B1106" w:rsidRPr="0002516A" w:rsidRDefault="004B1106" w:rsidP="00B44AB8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02516A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4B2973EB" w14:textId="77777777" w:rsidR="004B1106" w:rsidRDefault="00656EBC" w:rsidP="00B44AB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 lung</w:t>
            </w:r>
            <w:r w:rsidR="00C85D86">
              <w:rPr>
                <w:sz w:val="20"/>
                <w:szCs w:val="20"/>
              </w:rPr>
              <w:t>/thorax/thoracic</w:t>
            </w:r>
            <w:r>
              <w:rPr>
                <w:sz w:val="20"/>
                <w:szCs w:val="20"/>
              </w:rPr>
              <w:t xml:space="preserve"> surgery</w:t>
            </w:r>
          </w:p>
          <w:p w14:paraId="1D1F89F0" w14:textId="26A5C2AC" w:rsidR="006401F1" w:rsidRPr="0095564D" w:rsidRDefault="005422C7" w:rsidP="00B44AB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Nutrition* + </w:t>
            </w:r>
            <w:r w:rsidR="006401F1">
              <w:rPr>
                <w:sz w:val="20"/>
                <w:szCs w:val="20"/>
              </w:rPr>
              <w:t>Disciplines: Oncology – Lung, Populations: Adults</w:t>
            </w:r>
          </w:p>
        </w:tc>
      </w:tr>
      <w:tr w:rsidR="004B1106" w:rsidRPr="00A67AEF" w14:paraId="43398BC8" w14:textId="77777777" w:rsidTr="00B44AB8">
        <w:tc>
          <w:tcPr>
            <w:tcW w:w="2093" w:type="dxa"/>
            <w:shd w:val="clear" w:color="auto" w:fill="auto"/>
          </w:tcPr>
          <w:p w14:paraId="13D7A8D6" w14:textId="77777777" w:rsidR="004B1106" w:rsidRPr="0002516A" w:rsidRDefault="004B1106" w:rsidP="00B44AB8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lastRenderedPageBreak/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41473B2C" w14:textId="0460E424" w:rsidR="001D751F" w:rsidRDefault="001303C4" w:rsidP="00B44AB8">
            <w:pPr>
              <w:spacing w:after="120"/>
              <w:rPr>
                <w:sz w:val="20"/>
                <w:szCs w:val="20"/>
              </w:rPr>
            </w:pPr>
            <w:hyperlink r:id="rId124" w:history="1">
              <w:r w:rsidR="001D751F" w:rsidRPr="00F22A7E">
                <w:rPr>
                  <w:rStyle w:val="Hyperkobling"/>
                  <w:sz w:val="20"/>
                  <w:szCs w:val="20"/>
                </w:rPr>
                <w:t>Two-Week Multimodal Prehabilitation Program Improves Perioperative Functional Capability in Patients Undergoing Thoracoscopic Lobectomy for Lung Cancer: A Randomized Controlled Trial</w:t>
              </w:r>
            </w:hyperlink>
            <w:r w:rsidR="001D751F">
              <w:rPr>
                <w:sz w:val="20"/>
                <w:szCs w:val="20"/>
              </w:rPr>
              <w:t xml:space="preserve"> </w:t>
            </w:r>
            <w:r w:rsidR="00FB41EF">
              <w:rPr>
                <w:sz w:val="20"/>
                <w:szCs w:val="20"/>
              </w:rPr>
              <w:t xml:space="preserve">McMaster Plus, kvalitetsvurdert studie, </w:t>
            </w:r>
            <w:r w:rsidR="001D751F">
              <w:rPr>
                <w:sz w:val="20"/>
                <w:szCs w:val="20"/>
              </w:rPr>
              <w:t>2020</w:t>
            </w:r>
          </w:p>
          <w:p w14:paraId="141CFCAB" w14:textId="6F82E19D" w:rsidR="004C0C32" w:rsidRDefault="001303C4" w:rsidP="00B44AB8">
            <w:pPr>
              <w:spacing w:after="120"/>
              <w:rPr>
                <w:sz w:val="20"/>
                <w:szCs w:val="20"/>
              </w:rPr>
            </w:pPr>
            <w:hyperlink r:id="rId125" w:history="1">
              <w:r w:rsidR="004C0C32" w:rsidRPr="003449D9">
                <w:rPr>
                  <w:rStyle w:val="Hyperkobling"/>
                  <w:sz w:val="20"/>
                  <w:szCs w:val="20"/>
                </w:rPr>
                <w:t>Direct Oral Feeding Following Minimally Invasive Esophagectomy (NUTRIENT II trial): An International, Multicenter, Open-label Randomized Controlled Trial</w:t>
              </w:r>
            </w:hyperlink>
            <w:r w:rsidR="004C0C32">
              <w:rPr>
                <w:sz w:val="20"/>
                <w:szCs w:val="20"/>
              </w:rPr>
              <w:t xml:space="preserve"> McMaster Plus, kvalitetsvurdert studie, 2020</w:t>
            </w:r>
          </w:p>
          <w:p w14:paraId="0B164A03" w14:textId="0BB4278B" w:rsidR="00530985" w:rsidRDefault="001303C4" w:rsidP="00B44AB8">
            <w:pPr>
              <w:spacing w:after="120"/>
              <w:rPr>
                <w:sz w:val="20"/>
                <w:szCs w:val="20"/>
              </w:rPr>
            </w:pPr>
            <w:hyperlink r:id="rId126" w:history="1">
              <w:r w:rsidR="00530985" w:rsidRPr="00203EB2">
                <w:rPr>
                  <w:rStyle w:val="Hyperkobling"/>
                  <w:sz w:val="20"/>
                  <w:szCs w:val="20"/>
                </w:rPr>
                <w:t>Are carbohydrate drinks more effective than preoperative fasting: A systematic review of randomised controlled trials</w:t>
              </w:r>
            </w:hyperlink>
            <w:r w:rsidR="00530985">
              <w:rPr>
                <w:sz w:val="20"/>
                <w:szCs w:val="20"/>
              </w:rPr>
              <w:t xml:space="preserve"> </w:t>
            </w:r>
            <w:r w:rsidR="00203EB2">
              <w:rPr>
                <w:sz w:val="20"/>
                <w:szCs w:val="20"/>
              </w:rPr>
              <w:t xml:space="preserve">ACP Journal Club, Systematic review, </w:t>
            </w:r>
            <w:r w:rsidR="00530985">
              <w:rPr>
                <w:sz w:val="20"/>
                <w:szCs w:val="20"/>
              </w:rPr>
              <w:t>2019</w:t>
            </w:r>
          </w:p>
          <w:p w14:paraId="195DC03D" w14:textId="4E5A2018" w:rsidR="001C00BF" w:rsidRDefault="001303C4" w:rsidP="00B44AB8">
            <w:pPr>
              <w:spacing w:after="120"/>
              <w:rPr>
                <w:sz w:val="20"/>
                <w:szCs w:val="20"/>
              </w:rPr>
            </w:pPr>
            <w:hyperlink r:id="rId127" w:history="1">
              <w:r w:rsidR="001C00BF" w:rsidRPr="00F47A6A">
                <w:rPr>
                  <w:rStyle w:val="Hyperkobling"/>
                  <w:sz w:val="20"/>
                  <w:szCs w:val="20"/>
                </w:rPr>
                <w:t>Probiotics for the prevention or treatment of chemotherapy- or radiotherapy-related diarrhoea in people with cancer</w:t>
              </w:r>
            </w:hyperlink>
            <w:r w:rsidR="001C00BF" w:rsidRPr="001C00BF">
              <w:rPr>
                <w:sz w:val="20"/>
                <w:szCs w:val="20"/>
              </w:rPr>
              <w:t xml:space="preserve"> Cochrane Database Syst Rev. 2018</w:t>
            </w:r>
          </w:p>
          <w:p w14:paraId="728E2A88" w14:textId="6CE64512" w:rsidR="00C00B6F" w:rsidRDefault="001303C4" w:rsidP="00B44AB8">
            <w:pPr>
              <w:spacing w:after="120"/>
              <w:rPr>
                <w:sz w:val="20"/>
                <w:szCs w:val="20"/>
              </w:rPr>
            </w:pPr>
            <w:hyperlink r:id="rId128" w:history="1">
              <w:r w:rsidR="00C00B6F" w:rsidRPr="00751485">
                <w:rPr>
                  <w:rStyle w:val="Hyperkobling"/>
                  <w:sz w:val="20"/>
                  <w:szCs w:val="20"/>
                </w:rPr>
                <w:t>Inflammation-Based Prognostic Score Predicts Postoperative Survival of Patients with Interstitial Pneumonia After Undergoing Lung Cancer Resection</w:t>
              </w:r>
            </w:hyperlink>
            <w:r w:rsidR="00C00B6F">
              <w:rPr>
                <w:sz w:val="20"/>
                <w:szCs w:val="20"/>
              </w:rPr>
              <w:t xml:space="preserve"> </w:t>
            </w:r>
            <w:r w:rsidR="009260FB">
              <w:rPr>
                <w:sz w:val="20"/>
                <w:szCs w:val="20"/>
              </w:rPr>
              <w:t xml:space="preserve">McMaster Plus, kvalitetsvurdert studie, </w:t>
            </w:r>
            <w:r w:rsidR="00C00B6F">
              <w:rPr>
                <w:sz w:val="20"/>
                <w:szCs w:val="20"/>
              </w:rPr>
              <w:t>2018</w:t>
            </w:r>
          </w:p>
          <w:p w14:paraId="5374CF17" w14:textId="11172DDD" w:rsidR="004B1106" w:rsidRPr="00A67AEF" w:rsidRDefault="001303C4" w:rsidP="00B44AB8">
            <w:pPr>
              <w:spacing w:after="120"/>
              <w:rPr>
                <w:sz w:val="20"/>
                <w:szCs w:val="20"/>
              </w:rPr>
            </w:pPr>
            <w:hyperlink r:id="rId129" w:history="1">
              <w:r w:rsidR="00A67AEF" w:rsidRPr="008F6ADE">
                <w:rPr>
                  <w:rStyle w:val="Hyperkobling"/>
                  <w:sz w:val="20"/>
                  <w:szCs w:val="20"/>
                </w:rPr>
                <w:t>Review: Nutritional supplementation has uncertain effects on patient-important outcomes in COPD</w:t>
              </w:r>
            </w:hyperlink>
            <w:r w:rsidR="00A67AEF">
              <w:rPr>
                <w:sz w:val="20"/>
                <w:szCs w:val="20"/>
              </w:rPr>
              <w:t xml:space="preserve"> </w:t>
            </w:r>
            <w:r w:rsidR="00E85D4E">
              <w:rPr>
                <w:sz w:val="20"/>
                <w:szCs w:val="20"/>
              </w:rPr>
              <w:t xml:space="preserve">ACP Journal Club, Systematic review, </w:t>
            </w:r>
            <w:r w:rsidR="00A67AEF">
              <w:rPr>
                <w:sz w:val="20"/>
                <w:szCs w:val="20"/>
              </w:rPr>
              <w:t>2013</w:t>
            </w:r>
          </w:p>
        </w:tc>
      </w:tr>
      <w:tr w:rsidR="004B1106" w:rsidRPr="0095564D" w14:paraId="69F669A4" w14:textId="77777777" w:rsidTr="00B44AB8">
        <w:tc>
          <w:tcPr>
            <w:tcW w:w="2093" w:type="dxa"/>
            <w:shd w:val="clear" w:color="auto" w:fill="auto"/>
          </w:tcPr>
          <w:p w14:paraId="11B45D1D" w14:textId="77777777" w:rsidR="004B1106" w:rsidRPr="0002516A" w:rsidRDefault="004B1106" w:rsidP="00B44AB8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4F64D2C3" w14:textId="77777777" w:rsidR="004B1106" w:rsidRPr="0095564D" w:rsidRDefault="004B1106" w:rsidP="00B44AB8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2D3F9A83" w14:textId="77777777" w:rsidR="004B1106" w:rsidRDefault="004B1106" w:rsidP="004B1106">
      <w:pPr>
        <w:rPr>
          <w:lang w:val="nb-NO"/>
        </w:rPr>
      </w:pPr>
    </w:p>
    <w:p w14:paraId="7C175693" w14:textId="77777777" w:rsidR="00FF1BB4" w:rsidRPr="003D6553" w:rsidRDefault="00FF1BB4" w:rsidP="00FF1BB4">
      <w:pPr>
        <w:rPr>
          <w:lang w:val="nb-NO"/>
        </w:rPr>
      </w:pPr>
      <w:r w:rsidRPr="003D6553">
        <w:rPr>
          <w:lang w:val="nb-NO"/>
        </w:rPr>
        <w:t xml:space="preserve">Er det </w:t>
      </w:r>
      <w:r w:rsidR="003D6553" w:rsidRPr="003D6553">
        <w:rPr>
          <w:lang w:val="nb-NO"/>
        </w:rPr>
        <w:t xml:space="preserve">nå </w:t>
      </w:r>
      <w:r w:rsidRPr="003D6553">
        <w:rPr>
          <w:lang w:val="nb-NO"/>
        </w:rPr>
        <w:t xml:space="preserve">funnet </w:t>
      </w:r>
      <w:r w:rsidR="003D6553" w:rsidRPr="003D6553">
        <w:rPr>
          <w:lang w:val="nb-NO"/>
        </w:rPr>
        <w:t xml:space="preserve">svar på spørsmålet </w:t>
      </w:r>
      <w:r w:rsidRPr="003D6553">
        <w:rPr>
          <w:lang w:val="nb-NO"/>
        </w:rPr>
        <w:t>og informasjonen er av forholdsvis ny dato (ikke mer en</w:t>
      </w:r>
      <w:r w:rsidR="003D6553" w:rsidRPr="003D6553">
        <w:rPr>
          <w:lang w:val="nb-NO"/>
        </w:rPr>
        <w:t>n</w:t>
      </w:r>
      <w:r w:rsidRPr="003D6553">
        <w:rPr>
          <w:lang w:val="nb-NO"/>
        </w:rPr>
        <w:t xml:space="preserve"> tre år gammel), kan man avslutte søket. Dersom man ikke finner oppsummert kunnskap som tilfr</w:t>
      </w:r>
      <w:r w:rsidR="003D6553">
        <w:rPr>
          <w:lang w:val="nb-NO"/>
        </w:rPr>
        <w:t>edsstiller disse kravene, må det</w:t>
      </w:r>
      <w:r w:rsidRPr="003D6553">
        <w:rPr>
          <w:lang w:val="nb-NO"/>
        </w:rPr>
        <w:t xml:space="preserve"> søke</w:t>
      </w:r>
      <w:r w:rsidR="003D6553">
        <w:rPr>
          <w:lang w:val="nb-NO"/>
        </w:rPr>
        <w:t>s</w:t>
      </w:r>
      <w:r w:rsidRPr="003D6553">
        <w:rPr>
          <w:lang w:val="nb-NO"/>
        </w:rPr>
        <w:t xml:space="preserve"> i kilder for primærstudier.</w:t>
      </w:r>
    </w:p>
    <w:p w14:paraId="26612E14" w14:textId="77777777" w:rsidR="00822C90" w:rsidRDefault="00822C90" w:rsidP="00822C90">
      <w:pPr>
        <w:pStyle w:val="Tittel"/>
        <w:rPr>
          <w:lang w:val="nb-NO"/>
        </w:rPr>
      </w:pPr>
      <w:r>
        <w:rPr>
          <w:lang w:val="nb-NO"/>
        </w:rPr>
        <w:t>Primærstudier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22C90" w:rsidRPr="00F6097B" w14:paraId="03A3A5A8" w14:textId="77777777" w:rsidTr="0095564D">
        <w:tc>
          <w:tcPr>
            <w:tcW w:w="2093" w:type="dxa"/>
            <w:shd w:val="clear" w:color="auto" w:fill="auto"/>
          </w:tcPr>
          <w:p w14:paraId="793185A9" w14:textId="77777777" w:rsidR="00822C90" w:rsidRPr="0002516A" w:rsidRDefault="00822C90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19E1B9DA" w14:textId="7436A8DA" w:rsidR="004B2ACD" w:rsidRPr="004B2ACD" w:rsidRDefault="001303C4" w:rsidP="00BF58C8">
            <w:pPr>
              <w:spacing w:after="200" w:line="276" w:lineRule="auto"/>
              <w:rPr>
                <w:sz w:val="20"/>
                <w:szCs w:val="20"/>
                <w:lang w:val="nb-NO"/>
              </w:rPr>
            </w:pPr>
            <w:hyperlink r:id="rId130" w:history="1">
              <w:r w:rsidR="00822C90" w:rsidRPr="0094331F">
                <w:rPr>
                  <w:rStyle w:val="Hyperkobling"/>
                  <w:color w:val="004F81"/>
                  <w:sz w:val="20"/>
                  <w:szCs w:val="20"/>
                  <w:lang w:val="nb-NO"/>
                </w:rPr>
                <w:t>Ovid</w:t>
              </w:r>
            </w:hyperlink>
            <w:hyperlink r:id="rId131" w:history="1">
              <w:r w:rsidR="00822C90" w:rsidRPr="0094331F">
                <w:rPr>
                  <w:rStyle w:val="Hyperkobling"/>
                  <w:color w:val="004F81"/>
                  <w:sz w:val="20"/>
                  <w:szCs w:val="20"/>
                  <w:lang w:val="nb-NO"/>
                </w:rPr>
                <w:t xml:space="preserve"> MEDLINE</w:t>
              </w:r>
            </w:hyperlink>
          </w:p>
        </w:tc>
      </w:tr>
      <w:tr w:rsidR="00165E42" w:rsidRPr="0095564D" w14:paraId="120CAEA0" w14:textId="77777777" w:rsidTr="0095564D">
        <w:tc>
          <w:tcPr>
            <w:tcW w:w="2093" w:type="dxa"/>
            <w:shd w:val="clear" w:color="auto" w:fill="auto"/>
          </w:tcPr>
          <w:p w14:paraId="3816E01E" w14:textId="77777777" w:rsidR="00165E42" w:rsidRPr="0002516A" w:rsidRDefault="00165E42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60A0C0AE" w14:textId="041FB577" w:rsidR="00D229A6" w:rsidRPr="004B2ACD" w:rsidRDefault="005723EA" w:rsidP="00D229A6">
            <w:pPr>
              <w:spacing w:after="200" w:line="276" w:lineRule="auto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16.07.21</w:t>
            </w:r>
          </w:p>
        </w:tc>
      </w:tr>
      <w:tr w:rsidR="00822C90" w:rsidRPr="00353AF3" w14:paraId="1A98591D" w14:textId="77777777" w:rsidTr="0095564D">
        <w:tc>
          <w:tcPr>
            <w:tcW w:w="2093" w:type="dxa"/>
            <w:shd w:val="clear" w:color="auto" w:fill="auto"/>
          </w:tcPr>
          <w:p w14:paraId="0B93FAAF" w14:textId="77777777" w:rsidR="00822C90" w:rsidRPr="00353AF3" w:rsidRDefault="00822C90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353AF3">
              <w:rPr>
                <w:b/>
                <w:color w:val="61505A"/>
                <w:sz w:val="20"/>
                <w:szCs w:val="20"/>
                <w:lang w:val="nb-NO"/>
              </w:rPr>
              <w:t>rie</w:t>
            </w:r>
          </w:p>
        </w:tc>
        <w:tc>
          <w:tcPr>
            <w:tcW w:w="7938" w:type="dxa"/>
            <w:shd w:val="clear" w:color="auto" w:fill="auto"/>
          </w:tcPr>
          <w:p w14:paraId="676F35F9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     exp Lung Neoplasms/ (245790)</w:t>
            </w:r>
          </w:p>
          <w:p w14:paraId="30768885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2     small cell lung carcinoma/ (4548)</w:t>
            </w:r>
          </w:p>
          <w:p w14:paraId="4E6021D8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3     carcinoma, non-small-cell lung/ (58303)</w:t>
            </w:r>
          </w:p>
          <w:p w14:paraId="58FF38E7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4     ((lung* or pulmonary) adj3 (cancer* or neoplasm*)).tw,kw,kf. (196300)</w:t>
            </w:r>
          </w:p>
          <w:p w14:paraId="5236E32A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5     1 or 2 or 3 or 4 (310675)</w:t>
            </w:r>
          </w:p>
          <w:p w14:paraId="1EB595A8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6     (surgery or surgeries or surgical or operative or operation* or preoperat* or pre-operat* or perioperat* or peri-operat* or postoperat* or post-operat*).tw,kw,kf. (2661092)</w:t>
            </w:r>
          </w:p>
          <w:p w14:paraId="373B07E0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7     5 and 6 (47284)</w:t>
            </w:r>
          </w:p>
          <w:p w14:paraId="6EA9FEE7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8     exp Thymectomy/ or exp Pneumonectomy/ or exp Metastasectomy/ (36260)</w:t>
            </w:r>
          </w:p>
          <w:p w14:paraId="0AA4DEA7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9     (lobectom* or pleurectom*).tw,kw,kf. (22042)</w:t>
            </w:r>
          </w:p>
          <w:p w14:paraId="71FE7485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10     7 or 8 or 9 (85123)</w:t>
            </w:r>
          </w:p>
          <w:p w14:paraId="49C919F0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11     exp parenteral nutrition/ (24481)</w:t>
            </w:r>
          </w:p>
          <w:p w14:paraId="42F4DD56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12     exp enteral nutrition/ (20472)</w:t>
            </w:r>
          </w:p>
          <w:p w14:paraId="46DBFB37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13     exp Nutrition Therapy/ (105814)</w:t>
            </w:r>
          </w:p>
          <w:p w14:paraId="0041580F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14     exp Nutrition Policy/ (11819)</w:t>
            </w:r>
          </w:p>
          <w:p w14:paraId="65DBDA37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15     exp Nutrition Assessment/ (15994)</w:t>
            </w:r>
          </w:p>
          <w:p w14:paraId="3E4F549C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16     exp Nutritional Support/ (46593)</w:t>
            </w:r>
          </w:p>
          <w:p w14:paraId="046DCABA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17     exp Nutritional Status/ (47733)</w:t>
            </w:r>
          </w:p>
          <w:p w14:paraId="03070430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18     exp Diet, Carbohydrate Loading/ (223)</w:t>
            </w:r>
          </w:p>
          <w:p w14:paraId="3F3844E8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19     (nutrition* or diet or dietary or carbohydrate load* or carbohydrate rich).tw,kw,kf. (754556)</w:t>
            </w:r>
          </w:p>
          <w:p w14:paraId="6CB85D36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20     or/11-19 (804710)</w:t>
            </w:r>
          </w:p>
          <w:p w14:paraId="77DCC4CB" w14:textId="77777777" w:rsidR="005723EA" w:rsidRPr="005723EA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21     10 and 20 (508)</w:t>
            </w:r>
          </w:p>
          <w:p w14:paraId="4704B4C9" w14:textId="6B769A67" w:rsidR="00822C90" w:rsidRPr="00971704" w:rsidRDefault="005723EA" w:rsidP="005723EA">
            <w:pPr>
              <w:spacing w:after="120"/>
              <w:rPr>
                <w:sz w:val="20"/>
                <w:szCs w:val="20"/>
              </w:rPr>
            </w:pPr>
            <w:r w:rsidRPr="005723EA">
              <w:rPr>
                <w:sz w:val="20"/>
                <w:szCs w:val="20"/>
              </w:rPr>
              <w:t>22     limit 21 to ("all adult (19 plus years)" and (danish or english or norwegian or swedish) and last 10 years) (117)</w:t>
            </w:r>
          </w:p>
        </w:tc>
      </w:tr>
      <w:tr w:rsidR="00822C90" w:rsidRPr="0095564D" w14:paraId="181F41C3" w14:textId="77777777" w:rsidTr="0095564D">
        <w:tc>
          <w:tcPr>
            <w:tcW w:w="2093" w:type="dxa"/>
            <w:shd w:val="clear" w:color="auto" w:fill="auto"/>
          </w:tcPr>
          <w:p w14:paraId="619F7C0F" w14:textId="77777777" w:rsidR="00822C90" w:rsidRPr="0002516A" w:rsidRDefault="00822C90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3E673313" w14:textId="4D016764" w:rsidR="00822C90" w:rsidRPr="0095564D" w:rsidRDefault="005723EA" w:rsidP="00822C90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117</w:t>
            </w:r>
          </w:p>
        </w:tc>
      </w:tr>
      <w:tr w:rsidR="00822C90" w:rsidRPr="0095564D" w14:paraId="14655203" w14:textId="77777777" w:rsidTr="0095564D">
        <w:tc>
          <w:tcPr>
            <w:tcW w:w="2093" w:type="dxa"/>
            <w:shd w:val="clear" w:color="auto" w:fill="auto"/>
          </w:tcPr>
          <w:p w14:paraId="022A91DD" w14:textId="77777777" w:rsidR="00822C90" w:rsidRPr="0002516A" w:rsidRDefault="00822C90" w:rsidP="00822C90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362A6B5B" w14:textId="77777777" w:rsidR="00822C90" w:rsidRPr="0095564D" w:rsidRDefault="00822C90" w:rsidP="00822C90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0E08004E" w14:textId="77777777" w:rsidR="00994E74" w:rsidRPr="0095564D" w:rsidRDefault="00994E74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B6424" w:rsidRPr="0095564D" w14:paraId="18630104" w14:textId="77777777" w:rsidTr="0002516A">
        <w:tc>
          <w:tcPr>
            <w:tcW w:w="2093" w:type="dxa"/>
            <w:shd w:val="clear" w:color="auto" w:fill="auto"/>
          </w:tcPr>
          <w:p w14:paraId="64006130" w14:textId="77777777" w:rsidR="00EB6424" w:rsidRPr="0002516A" w:rsidRDefault="00EB6424" w:rsidP="00B44AB8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14:paraId="7D9D58C2" w14:textId="176B3293" w:rsidR="00EB6424" w:rsidRPr="0095564D" w:rsidRDefault="001303C4" w:rsidP="00B44AB8">
            <w:pPr>
              <w:spacing w:after="120"/>
              <w:rPr>
                <w:sz w:val="20"/>
                <w:szCs w:val="20"/>
              </w:rPr>
            </w:pPr>
            <w:hyperlink r:id="rId132" w:history="1">
              <w:r w:rsidR="0035249A" w:rsidRPr="0094331F">
                <w:rPr>
                  <w:rStyle w:val="Hyperkobling"/>
                  <w:color w:val="004F81"/>
                  <w:sz w:val="20"/>
                  <w:szCs w:val="20"/>
                  <w:lang w:val="nb-NO"/>
                </w:rPr>
                <w:t>Embase</w:t>
              </w:r>
            </w:hyperlink>
          </w:p>
        </w:tc>
      </w:tr>
      <w:tr w:rsidR="00165E42" w:rsidRPr="0095564D" w14:paraId="58F6CA9F" w14:textId="77777777" w:rsidTr="0002516A">
        <w:tc>
          <w:tcPr>
            <w:tcW w:w="2093" w:type="dxa"/>
            <w:shd w:val="clear" w:color="auto" w:fill="auto"/>
          </w:tcPr>
          <w:p w14:paraId="292AB7B8" w14:textId="77777777" w:rsidR="00165E42" w:rsidRPr="0002516A" w:rsidRDefault="00165E42" w:rsidP="00B44AB8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>
              <w:rPr>
                <w:b/>
                <w:color w:val="61505A"/>
                <w:sz w:val="20"/>
                <w:szCs w:val="2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14:paraId="66D6C956" w14:textId="5150458F" w:rsidR="00165E42" w:rsidRPr="0095564D" w:rsidRDefault="0074240D" w:rsidP="00B44AB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16.07.21</w:t>
            </w:r>
          </w:p>
        </w:tc>
      </w:tr>
      <w:tr w:rsidR="00EB6424" w:rsidRPr="0095564D" w14:paraId="45EA2520" w14:textId="77777777" w:rsidTr="0002516A">
        <w:tc>
          <w:tcPr>
            <w:tcW w:w="2093" w:type="dxa"/>
            <w:shd w:val="clear" w:color="auto" w:fill="auto"/>
          </w:tcPr>
          <w:p w14:paraId="0EC82290" w14:textId="77777777" w:rsidR="00EB6424" w:rsidRPr="0002516A" w:rsidRDefault="00EB6424" w:rsidP="00B44AB8">
            <w:pPr>
              <w:spacing w:after="120"/>
              <w:rPr>
                <w:b/>
                <w:color w:val="61505A"/>
                <w:sz w:val="20"/>
                <w:szCs w:val="20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Søkehisto</w:t>
            </w:r>
            <w:r w:rsidRPr="0002516A">
              <w:rPr>
                <w:b/>
                <w:color w:val="61505A"/>
                <w:sz w:val="20"/>
                <w:szCs w:val="20"/>
              </w:rPr>
              <w:t xml:space="preserve">rie </w:t>
            </w: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14:paraId="06F46D07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     exp lung tumor/ (431233)</w:t>
            </w:r>
          </w:p>
          <w:p w14:paraId="6A07562B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2     exp small cell lung cancer/ (11770)</w:t>
            </w:r>
          </w:p>
          <w:p w14:paraId="3681AB67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3     exp lung cancer/ (364796)</w:t>
            </w:r>
          </w:p>
          <w:p w14:paraId="27996AF5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4     exp non small cell lung cancer/ (113632)</w:t>
            </w:r>
          </w:p>
          <w:p w14:paraId="43A8F8FE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lastRenderedPageBreak/>
              <w:t>5     ((lung* or pulmonary) adj3 (cancer* or neoplasm*)).tw,kw. (297574)</w:t>
            </w:r>
          </w:p>
          <w:p w14:paraId="446506C2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6     1 or 2 or 3 or 4 or 5 (504232)</w:t>
            </w:r>
          </w:p>
          <w:p w14:paraId="72C11C30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7     (surgery or surgeries or surgical or operative or operation* or preoperat* or pre-operat* or perioperat* or peri-operat* or postoperat* or post-operat*).tw,kw. (3732521)</w:t>
            </w:r>
          </w:p>
          <w:p w14:paraId="756343DD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8     6 and 7 (82303)</w:t>
            </w:r>
          </w:p>
          <w:p w14:paraId="7C2F5ACF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9     exp thymectomy/ (12610)</w:t>
            </w:r>
          </w:p>
          <w:p w14:paraId="3FBBBC33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10     exp lung resection/ (40227)</w:t>
            </w:r>
          </w:p>
          <w:p w14:paraId="202FB3E4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11     exp metastasis resection/ (4559)</w:t>
            </w:r>
          </w:p>
          <w:p w14:paraId="6114F09E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12     (lobectom* or pleurectom* or pneumonectom* or metastasectom*).tw,kw. (47086)</w:t>
            </w:r>
          </w:p>
          <w:p w14:paraId="7B5FBF7A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13     or/8-12 (145399)</w:t>
            </w:r>
          </w:p>
          <w:p w14:paraId="2341A29C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14     exp nutrition supplement/ or exp peripheral parenteral nutrition/ or exp nutrition/ or exp parenteral nutrition/ or exp total parenteral nutrition/ or exp nutrition policy/ (2542388)</w:t>
            </w:r>
          </w:p>
          <w:p w14:paraId="2807F4BE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15     exp carbohydrate loading diet/ (285)</w:t>
            </w:r>
          </w:p>
          <w:p w14:paraId="5444EE18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16     (nutrition* or diet or dietary or carbohydrate load* or carbohydrate rich).ti. (335441)</w:t>
            </w:r>
          </w:p>
          <w:p w14:paraId="736EFD16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17     14 or 15 or 16 (2581154)</w:t>
            </w:r>
          </w:p>
          <w:p w14:paraId="03F02431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18     13 and 17 (2154)</w:t>
            </w:r>
          </w:p>
          <w:p w14:paraId="2EA90E32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19     limit 18 to (embase and (danish or english or norwegian or swedish) and (adult &lt;18 to 64 years&gt; or aged &lt;65+ years&gt;) and last 10 years) (378)</w:t>
            </w:r>
          </w:p>
          <w:p w14:paraId="269255F4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20     limit 18 to ((danish or english or norwegian or swedish) and (adult &lt;18 to 64 years&gt; or aged &lt;65+ years&gt;) and last 10 years) (700)</w:t>
            </w:r>
          </w:p>
          <w:p w14:paraId="56F8378C" w14:textId="77777777" w:rsidR="007124C6" w:rsidRPr="007124C6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21     limit 20 to exclude medline journals (117)</w:t>
            </w:r>
          </w:p>
          <w:p w14:paraId="2EE297E6" w14:textId="0B77E1C2" w:rsidR="00EB6424" w:rsidRPr="0095564D" w:rsidRDefault="007124C6" w:rsidP="007124C6">
            <w:pPr>
              <w:spacing w:after="120"/>
              <w:rPr>
                <w:sz w:val="20"/>
                <w:szCs w:val="20"/>
              </w:rPr>
            </w:pPr>
            <w:r w:rsidRPr="007124C6">
              <w:rPr>
                <w:sz w:val="20"/>
                <w:szCs w:val="20"/>
              </w:rPr>
              <w:t>22     19 or 21 (396)</w:t>
            </w:r>
          </w:p>
        </w:tc>
      </w:tr>
      <w:tr w:rsidR="00EB6424" w:rsidRPr="0095564D" w14:paraId="39C39DE8" w14:textId="77777777" w:rsidTr="0002516A">
        <w:tc>
          <w:tcPr>
            <w:tcW w:w="2093" w:type="dxa"/>
            <w:shd w:val="clear" w:color="auto" w:fill="auto"/>
          </w:tcPr>
          <w:p w14:paraId="429F1CE8" w14:textId="77777777" w:rsidR="00EB6424" w:rsidRPr="0002516A" w:rsidRDefault="00EB6424" w:rsidP="00B44AB8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lastRenderedPageBreak/>
              <w:t>Antall treff</w:t>
            </w:r>
          </w:p>
        </w:tc>
        <w:tc>
          <w:tcPr>
            <w:tcW w:w="7938" w:type="dxa"/>
            <w:shd w:val="clear" w:color="auto" w:fill="auto"/>
          </w:tcPr>
          <w:p w14:paraId="6D24D9C7" w14:textId="3E714FB7" w:rsidR="00EB6424" w:rsidRPr="0095564D" w:rsidRDefault="00CB4A4E" w:rsidP="00B44AB8">
            <w:pPr>
              <w:spacing w:after="120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396</w:t>
            </w:r>
          </w:p>
        </w:tc>
      </w:tr>
      <w:tr w:rsidR="00EB6424" w:rsidRPr="0095564D" w14:paraId="1BA60905" w14:textId="77777777" w:rsidTr="0002516A">
        <w:tc>
          <w:tcPr>
            <w:tcW w:w="2093" w:type="dxa"/>
            <w:shd w:val="clear" w:color="auto" w:fill="auto"/>
          </w:tcPr>
          <w:p w14:paraId="208D9570" w14:textId="77777777" w:rsidR="00EB6424" w:rsidRPr="0002516A" w:rsidRDefault="00EB6424" w:rsidP="00B44AB8">
            <w:pPr>
              <w:spacing w:after="120"/>
              <w:rPr>
                <w:b/>
                <w:color w:val="61505A"/>
                <w:sz w:val="20"/>
                <w:szCs w:val="20"/>
                <w:lang w:val="nb-NO"/>
              </w:rPr>
            </w:pPr>
            <w:r w:rsidRPr="0002516A">
              <w:rPr>
                <w:b/>
                <w:color w:val="61505A"/>
                <w:sz w:val="20"/>
                <w:szCs w:val="2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14:paraId="72AAC074" w14:textId="77777777" w:rsidR="00EB6424" w:rsidRPr="0095564D" w:rsidRDefault="00EB6424" w:rsidP="00B44AB8">
            <w:pPr>
              <w:spacing w:after="120"/>
              <w:rPr>
                <w:sz w:val="20"/>
                <w:szCs w:val="20"/>
                <w:lang w:val="nb-NO"/>
              </w:rPr>
            </w:pPr>
          </w:p>
        </w:tc>
      </w:tr>
    </w:tbl>
    <w:p w14:paraId="4BB4C76D" w14:textId="77777777" w:rsidR="00EB6424" w:rsidRDefault="00EB6424" w:rsidP="00EB6424">
      <w:pPr>
        <w:rPr>
          <w:sz w:val="20"/>
          <w:szCs w:val="20"/>
          <w:lang w:val="nb-NO"/>
        </w:rPr>
      </w:pPr>
    </w:p>
    <w:sectPr w:rsidR="00EB6424" w:rsidSect="003B2D0B">
      <w:headerReference w:type="default" r:id="rId133"/>
      <w:footerReference w:type="default" r:id="rId134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0C51F" w14:textId="77777777" w:rsidR="00C9114C" w:rsidRDefault="00C9114C" w:rsidP="00885EE3">
      <w:r>
        <w:separator/>
      </w:r>
    </w:p>
  </w:endnote>
  <w:endnote w:type="continuationSeparator" w:id="0">
    <w:p w14:paraId="4FB90EC3" w14:textId="77777777" w:rsidR="00C9114C" w:rsidRDefault="00C9114C" w:rsidP="0088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62040" w14:textId="5BEDA905" w:rsidR="00C9114C" w:rsidRDefault="00C9114C" w:rsidP="002F6B21">
    <w:pPr>
      <w:pStyle w:val="Bunntekst"/>
      <w:jc w:val="center"/>
    </w:pPr>
    <w:r w:rsidRPr="002F6B21">
      <w:rPr>
        <w:sz w:val="16"/>
        <w:szCs w:val="16"/>
      </w:rPr>
      <w:fldChar w:fldCharType="begin"/>
    </w:r>
    <w:r w:rsidRPr="002F6B21">
      <w:rPr>
        <w:sz w:val="16"/>
        <w:szCs w:val="16"/>
      </w:rPr>
      <w:instrText xml:space="preserve"> PAGE   \* MERGEFORMAT </w:instrText>
    </w:r>
    <w:r w:rsidRPr="002F6B21">
      <w:rPr>
        <w:sz w:val="16"/>
        <w:szCs w:val="16"/>
      </w:rPr>
      <w:fldChar w:fldCharType="separate"/>
    </w:r>
    <w:r w:rsidR="001303C4">
      <w:rPr>
        <w:noProof/>
        <w:sz w:val="16"/>
        <w:szCs w:val="16"/>
      </w:rPr>
      <w:t>1</w:t>
    </w:r>
    <w:r w:rsidRPr="002F6B2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5F33C" w14:textId="77777777" w:rsidR="00C9114C" w:rsidRDefault="00C9114C" w:rsidP="00885EE3">
      <w:r>
        <w:separator/>
      </w:r>
    </w:p>
  </w:footnote>
  <w:footnote w:type="continuationSeparator" w:id="0">
    <w:p w14:paraId="00BA155F" w14:textId="77777777" w:rsidR="00C9114C" w:rsidRDefault="00C9114C" w:rsidP="0088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Look w:val="04A0" w:firstRow="1" w:lastRow="0" w:firstColumn="1" w:lastColumn="0" w:noHBand="0" w:noVBand="1"/>
    </w:tblPr>
    <w:tblGrid>
      <w:gridCol w:w="817"/>
      <w:gridCol w:w="9214"/>
    </w:tblGrid>
    <w:tr w:rsidR="00C9114C" w:rsidRPr="00C9114C" w14:paraId="1EEE7EF7" w14:textId="77777777" w:rsidTr="00E4773E">
      <w:tc>
        <w:tcPr>
          <w:tcW w:w="817" w:type="dxa"/>
          <w:shd w:val="clear" w:color="auto" w:fill="auto"/>
        </w:tcPr>
        <w:p w14:paraId="2C54FFC7" w14:textId="77777777" w:rsidR="00C9114C" w:rsidRDefault="00C9114C">
          <w:pPr>
            <w:pStyle w:val="Topptekst"/>
          </w:pPr>
        </w:p>
      </w:tc>
      <w:tc>
        <w:tcPr>
          <w:tcW w:w="9214" w:type="dxa"/>
          <w:shd w:val="clear" w:color="auto" w:fill="auto"/>
          <w:vAlign w:val="bottom"/>
        </w:tcPr>
        <w:p w14:paraId="53E54E02" w14:textId="77777777" w:rsidR="00C9114C" w:rsidRPr="00E4773E" w:rsidRDefault="00C9114C" w:rsidP="00E4773E">
          <w:pPr>
            <w:pStyle w:val="Topptekst"/>
            <w:rPr>
              <w:b/>
              <w:color w:val="61505A"/>
              <w:sz w:val="40"/>
              <w:szCs w:val="40"/>
              <w:lang w:val="nb-NO"/>
            </w:rPr>
          </w:pPr>
          <w:r w:rsidRPr="00C0307D">
            <w:rPr>
              <w:b/>
              <w:color w:val="61505A"/>
              <w:sz w:val="40"/>
              <w:szCs w:val="40"/>
              <w:lang w:val="nb-NO"/>
            </w:rPr>
            <w:t>Doku</w:t>
          </w:r>
          <w:r w:rsidRPr="00E4773E">
            <w:rPr>
              <w:b/>
              <w:color w:val="61505A"/>
              <w:sz w:val="40"/>
              <w:szCs w:val="40"/>
              <w:lang w:val="nb-NO"/>
            </w:rPr>
            <w:t xml:space="preserve">mentasjon av litteratursøk for fagprosedyrer </w:t>
          </w:r>
        </w:p>
      </w:tc>
    </w:tr>
  </w:tbl>
  <w:p w14:paraId="3E899436" w14:textId="77777777" w:rsidR="00C9114C" w:rsidRPr="00E4773E" w:rsidRDefault="00C9114C" w:rsidP="00324BA9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F4A98"/>
    <w:multiLevelType w:val="hybridMultilevel"/>
    <w:tmpl w:val="C5747CAA"/>
    <w:lvl w:ilvl="0" w:tplc="C2A27206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E1932"/>
    <w:multiLevelType w:val="hybridMultilevel"/>
    <w:tmpl w:val="90989666"/>
    <w:lvl w:ilvl="0" w:tplc="2B8C0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553C0"/>
    <w:multiLevelType w:val="hybridMultilevel"/>
    <w:tmpl w:val="54A25E80"/>
    <w:lvl w:ilvl="0" w:tplc="499C444A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nb-NO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131078" w:nlCheck="1" w:checkStyle="0"/>
  <w:activeWritingStyle w:appName="MSWord" w:lang="en-US" w:vendorID="64" w:dllVersion="131078" w:nlCheck="1" w:checkStyle="1"/>
  <w:activeWritingStyle w:appName="MSWord" w:lang="da-DK" w:vendorID="64" w:dllVersion="131078" w:nlCheck="1" w:checkStyle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9F"/>
    <w:rsid w:val="000039B6"/>
    <w:rsid w:val="00012269"/>
    <w:rsid w:val="00015F6B"/>
    <w:rsid w:val="00016081"/>
    <w:rsid w:val="00020444"/>
    <w:rsid w:val="0002516A"/>
    <w:rsid w:val="0003293A"/>
    <w:rsid w:val="00052276"/>
    <w:rsid w:val="00054446"/>
    <w:rsid w:val="0005733D"/>
    <w:rsid w:val="000621CD"/>
    <w:rsid w:val="000666DD"/>
    <w:rsid w:val="00072807"/>
    <w:rsid w:val="0007462C"/>
    <w:rsid w:val="00082E22"/>
    <w:rsid w:val="00083840"/>
    <w:rsid w:val="00083A82"/>
    <w:rsid w:val="000854C7"/>
    <w:rsid w:val="0008709E"/>
    <w:rsid w:val="000906B8"/>
    <w:rsid w:val="000945F3"/>
    <w:rsid w:val="000A007A"/>
    <w:rsid w:val="000A30EE"/>
    <w:rsid w:val="000C2ABB"/>
    <w:rsid w:val="000C3768"/>
    <w:rsid w:val="000C3B43"/>
    <w:rsid w:val="000D3A32"/>
    <w:rsid w:val="000D4F93"/>
    <w:rsid w:val="000D64C8"/>
    <w:rsid w:val="000E21A0"/>
    <w:rsid w:val="000E2AE8"/>
    <w:rsid w:val="000F2DF3"/>
    <w:rsid w:val="000F7903"/>
    <w:rsid w:val="00100E00"/>
    <w:rsid w:val="00107A63"/>
    <w:rsid w:val="00126569"/>
    <w:rsid w:val="001303C4"/>
    <w:rsid w:val="00136AC2"/>
    <w:rsid w:val="00141008"/>
    <w:rsid w:val="00142F21"/>
    <w:rsid w:val="001472FA"/>
    <w:rsid w:val="00147628"/>
    <w:rsid w:val="0015318E"/>
    <w:rsid w:val="00153671"/>
    <w:rsid w:val="001540E2"/>
    <w:rsid w:val="00155639"/>
    <w:rsid w:val="0015783B"/>
    <w:rsid w:val="001579F0"/>
    <w:rsid w:val="0016038F"/>
    <w:rsid w:val="00163B09"/>
    <w:rsid w:val="00163C01"/>
    <w:rsid w:val="00165E42"/>
    <w:rsid w:val="001920B7"/>
    <w:rsid w:val="00195664"/>
    <w:rsid w:val="001A177D"/>
    <w:rsid w:val="001A264A"/>
    <w:rsid w:val="001B345B"/>
    <w:rsid w:val="001B4659"/>
    <w:rsid w:val="001B503D"/>
    <w:rsid w:val="001B5AC7"/>
    <w:rsid w:val="001B6439"/>
    <w:rsid w:val="001C00BF"/>
    <w:rsid w:val="001C1E1E"/>
    <w:rsid w:val="001C76AC"/>
    <w:rsid w:val="001D0D05"/>
    <w:rsid w:val="001D6887"/>
    <w:rsid w:val="001D751F"/>
    <w:rsid w:val="001E0358"/>
    <w:rsid w:val="001E04D0"/>
    <w:rsid w:val="001F0024"/>
    <w:rsid w:val="001F122B"/>
    <w:rsid w:val="001F1BF9"/>
    <w:rsid w:val="001F4DAD"/>
    <w:rsid w:val="001F60E8"/>
    <w:rsid w:val="00201535"/>
    <w:rsid w:val="00201550"/>
    <w:rsid w:val="00203EB2"/>
    <w:rsid w:val="0021581B"/>
    <w:rsid w:val="00216709"/>
    <w:rsid w:val="002206AC"/>
    <w:rsid w:val="00222532"/>
    <w:rsid w:val="00223702"/>
    <w:rsid w:val="002303A1"/>
    <w:rsid w:val="002345BB"/>
    <w:rsid w:val="00240B25"/>
    <w:rsid w:val="002529F9"/>
    <w:rsid w:val="002624E1"/>
    <w:rsid w:val="0028300C"/>
    <w:rsid w:val="00284EB2"/>
    <w:rsid w:val="002857E3"/>
    <w:rsid w:val="00286B40"/>
    <w:rsid w:val="00296150"/>
    <w:rsid w:val="00297C7B"/>
    <w:rsid w:val="002A0F42"/>
    <w:rsid w:val="002A2DC0"/>
    <w:rsid w:val="002A6F93"/>
    <w:rsid w:val="002C734E"/>
    <w:rsid w:val="002D0E1B"/>
    <w:rsid w:val="002D58BA"/>
    <w:rsid w:val="002E3D9F"/>
    <w:rsid w:val="002F1E5C"/>
    <w:rsid w:val="002F4BD5"/>
    <w:rsid w:val="002F6B21"/>
    <w:rsid w:val="00302830"/>
    <w:rsid w:val="00302A52"/>
    <w:rsid w:val="00313205"/>
    <w:rsid w:val="00316617"/>
    <w:rsid w:val="00317D16"/>
    <w:rsid w:val="0032005B"/>
    <w:rsid w:val="00324BA9"/>
    <w:rsid w:val="00325B77"/>
    <w:rsid w:val="00325F5A"/>
    <w:rsid w:val="00330475"/>
    <w:rsid w:val="00330AE6"/>
    <w:rsid w:val="00332DAF"/>
    <w:rsid w:val="00333DF4"/>
    <w:rsid w:val="00335FF9"/>
    <w:rsid w:val="00337A9A"/>
    <w:rsid w:val="00342383"/>
    <w:rsid w:val="003449D9"/>
    <w:rsid w:val="0035249A"/>
    <w:rsid w:val="003534EC"/>
    <w:rsid w:val="00353AF3"/>
    <w:rsid w:val="003579BD"/>
    <w:rsid w:val="003612F5"/>
    <w:rsid w:val="00361311"/>
    <w:rsid w:val="003636BF"/>
    <w:rsid w:val="0036412E"/>
    <w:rsid w:val="00367A5C"/>
    <w:rsid w:val="00374388"/>
    <w:rsid w:val="0037717B"/>
    <w:rsid w:val="00377F0F"/>
    <w:rsid w:val="0039127D"/>
    <w:rsid w:val="003938B6"/>
    <w:rsid w:val="0039664E"/>
    <w:rsid w:val="003A493A"/>
    <w:rsid w:val="003A65F8"/>
    <w:rsid w:val="003B0145"/>
    <w:rsid w:val="003B2D0B"/>
    <w:rsid w:val="003B2FF3"/>
    <w:rsid w:val="003B46DA"/>
    <w:rsid w:val="003C0ED1"/>
    <w:rsid w:val="003C6DB6"/>
    <w:rsid w:val="003D6553"/>
    <w:rsid w:val="003E217E"/>
    <w:rsid w:val="003E3456"/>
    <w:rsid w:val="003E52EA"/>
    <w:rsid w:val="003F2688"/>
    <w:rsid w:val="00400DD9"/>
    <w:rsid w:val="004131D2"/>
    <w:rsid w:val="00417061"/>
    <w:rsid w:val="0042118F"/>
    <w:rsid w:val="00423C2A"/>
    <w:rsid w:val="00424384"/>
    <w:rsid w:val="00424E46"/>
    <w:rsid w:val="00433285"/>
    <w:rsid w:val="00441311"/>
    <w:rsid w:val="00445B4A"/>
    <w:rsid w:val="00454B86"/>
    <w:rsid w:val="0046102C"/>
    <w:rsid w:val="0046331D"/>
    <w:rsid w:val="00470793"/>
    <w:rsid w:val="00471703"/>
    <w:rsid w:val="0047359E"/>
    <w:rsid w:val="00475CF4"/>
    <w:rsid w:val="00476DDA"/>
    <w:rsid w:val="00484743"/>
    <w:rsid w:val="00484A5F"/>
    <w:rsid w:val="0049621F"/>
    <w:rsid w:val="004974FF"/>
    <w:rsid w:val="00497AE9"/>
    <w:rsid w:val="004A08EF"/>
    <w:rsid w:val="004A0CC8"/>
    <w:rsid w:val="004A2897"/>
    <w:rsid w:val="004A4713"/>
    <w:rsid w:val="004B1106"/>
    <w:rsid w:val="004B2ACD"/>
    <w:rsid w:val="004C0C32"/>
    <w:rsid w:val="004C2288"/>
    <w:rsid w:val="004C3253"/>
    <w:rsid w:val="004C713A"/>
    <w:rsid w:val="004D235B"/>
    <w:rsid w:val="004D393B"/>
    <w:rsid w:val="004D78AA"/>
    <w:rsid w:val="004D7D84"/>
    <w:rsid w:val="004E4115"/>
    <w:rsid w:val="004E5407"/>
    <w:rsid w:val="004F014D"/>
    <w:rsid w:val="004F31AF"/>
    <w:rsid w:val="004F7A70"/>
    <w:rsid w:val="005008AF"/>
    <w:rsid w:val="00500ED8"/>
    <w:rsid w:val="00510645"/>
    <w:rsid w:val="0051073C"/>
    <w:rsid w:val="005200A9"/>
    <w:rsid w:val="0052450E"/>
    <w:rsid w:val="0053009E"/>
    <w:rsid w:val="00530985"/>
    <w:rsid w:val="00531FB0"/>
    <w:rsid w:val="00541DCB"/>
    <w:rsid w:val="00541E11"/>
    <w:rsid w:val="005422C7"/>
    <w:rsid w:val="005442AD"/>
    <w:rsid w:val="00546021"/>
    <w:rsid w:val="00547E0D"/>
    <w:rsid w:val="00554E26"/>
    <w:rsid w:val="0057040E"/>
    <w:rsid w:val="005723EA"/>
    <w:rsid w:val="005767FD"/>
    <w:rsid w:val="00577E35"/>
    <w:rsid w:val="005906CD"/>
    <w:rsid w:val="00592011"/>
    <w:rsid w:val="005944A3"/>
    <w:rsid w:val="005A5455"/>
    <w:rsid w:val="005B1081"/>
    <w:rsid w:val="005B60FC"/>
    <w:rsid w:val="005C19E7"/>
    <w:rsid w:val="005C1B71"/>
    <w:rsid w:val="005C4527"/>
    <w:rsid w:val="005C596D"/>
    <w:rsid w:val="005D0FFF"/>
    <w:rsid w:val="005D2C1C"/>
    <w:rsid w:val="005E2544"/>
    <w:rsid w:val="005E29E1"/>
    <w:rsid w:val="005E427A"/>
    <w:rsid w:val="005F6619"/>
    <w:rsid w:val="0060193B"/>
    <w:rsid w:val="00605184"/>
    <w:rsid w:val="00611266"/>
    <w:rsid w:val="00614835"/>
    <w:rsid w:val="00616857"/>
    <w:rsid w:val="00624524"/>
    <w:rsid w:val="00625481"/>
    <w:rsid w:val="0063780F"/>
    <w:rsid w:val="006401F1"/>
    <w:rsid w:val="0064619B"/>
    <w:rsid w:val="0064679F"/>
    <w:rsid w:val="0064692E"/>
    <w:rsid w:val="006523C5"/>
    <w:rsid w:val="006559A1"/>
    <w:rsid w:val="00656EBC"/>
    <w:rsid w:val="00657F7A"/>
    <w:rsid w:val="006614EE"/>
    <w:rsid w:val="00661932"/>
    <w:rsid w:val="006777F6"/>
    <w:rsid w:val="00680496"/>
    <w:rsid w:val="00690018"/>
    <w:rsid w:val="00690657"/>
    <w:rsid w:val="00691F69"/>
    <w:rsid w:val="00692DFF"/>
    <w:rsid w:val="006935F5"/>
    <w:rsid w:val="006B21D6"/>
    <w:rsid w:val="006B3A58"/>
    <w:rsid w:val="006B3A7B"/>
    <w:rsid w:val="006B5B3B"/>
    <w:rsid w:val="006C0EB8"/>
    <w:rsid w:val="006C3EAC"/>
    <w:rsid w:val="006C43D3"/>
    <w:rsid w:val="006D01CB"/>
    <w:rsid w:val="006D12E5"/>
    <w:rsid w:val="006D7DEC"/>
    <w:rsid w:val="006E0D99"/>
    <w:rsid w:val="006E2355"/>
    <w:rsid w:val="006E32DD"/>
    <w:rsid w:val="006E5224"/>
    <w:rsid w:val="006E6C6C"/>
    <w:rsid w:val="006F2E21"/>
    <w:rsid w:val="006F52F4"/>
    <w:rsid w:val="006F5F36"/>
    <w:rsid w:val="006F6D08"/>
    <w:rsid w:val="006F740B"/>
    <w:rsid w:val="00702C9D"/>
    <w:rsid w:val="00705502"/>
    <w:rsid w:val="00710371"/>
    <w:rsid w:val="007124C6"/>
    <w:rsid w:val="00712BDC"/>
    <w:rsid w:val="00713521"/>
    <w:rsid w:val="00714968"/>
    <w:rsid w:val="00715556"/>
    <w:rsid w:val="00731763"/>
    <w:rsid w:val="007335F5"/>
    <w:rsid w:val="00735549"/>
    <w:rsid w:val="0074240D"/>
    <w:rsid w:val="00751485"/>
    <w:rsid w:val="0075289E"/>
    <w:rsid w:val="007607CB"/>
    <w:rsid w:val="007639F5"/>
    <w:rsid w:val="00766F87"/>
    <w:rsid w:val="0077729A"/>
    <w:rsid w:val="00782DC4"/>
    <w:rsid w:val="007A28FB"/>
    <w:rsid w:val="007A63E4"/>
    <w:rsid w:val="007B0C01"/>
    <w:rsid w:val="007B557A"/>
    <w:rsid w:val="007C36D5"/>
    <w:rsid w:val="007C3BD4"/>
    <w:rsid w:val="007C5EE1"/>
    <w:rsid w:val="007C6ECD"/>
    <w:rsid w:val="007D1E89"/>
    <w:rsid w:val="007D3CE4"/>
    <w:rsid w:val="007D4AE5"/>
    <w:rsid w:val="007D7344"/>
    <w:rsid w:val="007D7419"/>
    <w:rsid w:val="007E6941"/>
    <w:rsid w:val="007F55B4"/>
    <w:rsid w:val="00805379"/>
    <w:rsid w:val="00811885"/>
    <w:rsid w:val="00812848"/>
    <w:rsid w:val="008173E7"/>
    <w:rsid w:val="008212DB"/>
    <w:rsid w:val="00822C90"/>
    <w:rsid w:val="00836BA0"/>
    <w:rsid w:val="00837FDD"/>
    <w:rsid w:val="0084134A"/>
    <w:rsid w:val="008417BF"/>
    <w:rsid w:val="00843B35"/>
    <w:rsid w:val="008444C2"/>
    <w:rsid w:val="00865B18"/>
    <w:rsid w:val="008731DA"/>
    <w:rsid w:val="008739FD"/>
    <w:rsid w:val="00874F23"/>
    <w:rsid w:val="00877156"/>
    <w:rsid w:val="00882169"/>
    <w:rsid w:val="0088253F"/>
    <w:rsid w:val="00884845"/>
    <w:rsid w:val="00885EE3"/>
    <w:rsid w:val="00892AEB"/>
    <w:rsid w:val="00894DFD"/>
    <w:rsid w:val="0089690C"/>
    <w:rsid w:val="008A0347"/>
    <w:rsid w:val="008A54F1"/>
    <w:rsid w:val="008B0088"/>
    <w:rsid w:val="008B242D"/>
    <w:rsid w:val="008D0BD7"/>
    <w:rsid w:val="008D3AEC"/>
    <w:rsid w:val="008D6F68"/>
    <w:rsid w:val="008F6ADE"/>
    <w:rsid w:val="00902EB5"/>
    <w:rsid w:val="0090675B"/>
    <w:rsid w:val="00916891"/>
    <w:rsid w:val="009212BC"/>
    <w:rsid w:val="00922AE4"/>
    <w:rsid w:val="009236F1"/>
    <w:rsid w:val="0092606C"/>
    <w:rsid w:val="009260FB"/>
    <w:rsid w:val="0094331F"/>
    <w:rsid w:val="00943891"/>
    <w:rsid w:val="0094431A"/>
    <w:rsid w:val="009512AB"/>
    <w:rsid w:val="00951609"/>
    <w:rsid w:val="00953FD6"/>
    <w:rsid w:val="0095564D"/>
    <w:rsid w:val="00961DDE"/>
    <w:rsid w:val="00962481"/>
    <w:rsid w:val="00963572"/>
    <w:rsid w:val="00971704"/>
    <w:rsid w:val="00975FE6"/>
    <w:rsid w:val="009839F4"/>
    <w:rsid w:val="00984D2C"/>
    <w:rsid w:val="0099122D"/>
    <w:rsid w:val="00991E30"/>
    <w:rsid w:val="00994E74"/>
    <w:rsid w:val="009A405A"/>
    <w:rsid w:val="009A418B"/>
    <w:rsid w:val="009B75DB"/>
    <w:rsid w:val="009C04A1"/>
    <w:rsid w:val="009C2EBC"/>
    <w:rsid w:val="009C52B0"/>
    <w:rsid w:val="009D46AE"/>
    <w:rsid w:val="009D64D1"/>
    <w:rsid w:val="009D700A"/>
    <w:rsid w:val="009E46E8"/>
    <w:rsid w:val="009E59F4"/>
    <w:rsid w:val="009F083D"/>
    <w:rsid w:val="009F14EC"/>
    <w:rsid w:val="009F4881"/>
    <w:rsid w:val="00A00369"/>
    <w:rsid w:val="00A05B45"/>
    <w:rsid w:val="00A126B6"/>
    <w:rsid w:val="00A15E01"/>
    <w:rsid w:val="00A30218"/>
    <w:rsid w:val="00A33B82"/>
    <w:rsid w:val="00A40708"/>
    <w:rsid w:val="00A4773B"/>
    <w:rsid w:val="00A5122B"/>
    <w:rsid w:val="00A54FDE"/>
    <w:rsid w:val="00A67AEF"/>
    <w:rsid w:val="00A7292E"/>
    <w:rsid w:val="00A925A9"/>
    <w:rsid w:val="00A93C2E"/>
    <w:rsid w:val="00A97ADC"/>
    <w:rsid w:val="00AA513D"/>
    <w:rsid w:val="00AA6F63"/>
    <w:rsid w:val="00AA7415"/>
    <w:rsid w:val="00AB4023"/>
    <w:rsid w:val="00AC1014"/>
    <w:rsid w:val="00AC3808"/>
    <w:rsid w:val="00AC4D6F"/>
    <w:rsid w:val="00AC6DE2"/>
    <w:rsid w:val="00AC746C"/>
    <w:rsid w:val="00AD12DB"/>
    <w:rsid w:val="00AD1A01"/>
    <w:rsid w:val="00AD1A38"/>
    <w:rsid w:val="00AD5C1E"/>
    <w:rsid w:val="00AD7D4B"/>
    <w:rsid w:val="00AE02BC"/>
    <w:rsid w:val="00AE661E"/>
    <w:rsid w:val="00AF2922"/>
    <w:rsid w:val="00AF29B5"/>
    <w:rsid w:val="00AF5BC9"/>
    <w:rsid w:val="00AF7CDB"/>
    <w:rsid w:val="00B00CB4"/>
    <w:rsid w:val="00B03648"/>
    <w:rsid w:val="00B068A3"/>
    <w:rsid w:val="00B073F4"/>
    <w:rsid w:val="00B07C4A"/>
    <w:rsid w:val="00B101EF"/>
    <w:rsid w:val="00B11712"/>
    <w:rsid w:val="00B13D31"/>
    <w:rsid w:val="00B22D12"/>
    <w:rsid w:val="00B30F93"/>
    <w:rsid w:val="00B3311E"/>
    <w:rsid w:val="00B3340E"/>
    <w:rsid w:val="00B35231"/>
    <w:rsid w:val="00B35B14"/>
    <w:rsid w:val="00B40241"/>
    <w:rsid w:val="00B41C0A"/>
    <w:rsid w:val="00B43089"/>
    <w:rsid w:val="00B44AB8"/>
    <w:rsid w:val="00B47DF1"/>
    <w:rsid w:val="00B52170"/>
    <w:rsid w:val="00B53E35"/>
    <w:rsid w:val="00B55F30"/>
    <w:rsid w:val="00B56E6B"/>
    <w:rsid w:val="00B605FE"/>
    <w:rsid w:val="00B64C21"/>
    <w:rsid w:val="00B67738"/>
    <w:rsid w:val="00B70C7A"/>
    <w:rsid w:val="00B81460"/>
    <w:rsid w:val="00B81A17"/>
    <w:rsid w:val="00B86492"/>
    <w:rsid w:val="00B9177E"/>
    <w:rsid w:val="00BA1399"/>
    <w:rsid w:val="00BA7142"/>
    <w:rsid w:val="00BA783A"/>
    <w:rsid w:val="00BB6FBB"/>
    <w:rsid w:val="00BB7E85"/>
    <w:rsid w:val="00BC0093"/>
    <w:rsid w:val="00BC3AB4"/>
    <w:rsid w:val="00BC64BA"/>
    <w:rsid w:val="00BD24C9"/>
    <w:rsid w:val="00BD3AFF"/>
    <w:rsid w:val="00BD43F1"/>
    <w:rsid w:val="00BE313C"/>
    <w:rsid w:val="00BF273A"/>
    <w:rsid w:val="00BF58C8"/>
    <w:rsid w:val="00C00B6F"/>
    <w:rsid w:val="00C02923"/>
    <w:rsid w:val="00C0307D"/>
    <w:rsid w:val="00C03389"/>
    <w:rsid w:val="00C04DB0"/>
    <w:rsid w:val="00C10C35"/>
    <w:rsid w:val="00C15FAB"/>
    <w:rsid w:val="00C16A2B"/>
    <w:rsid w:val="00C17452"/>
    <w:rsid w:val="00C22AFF"/>
    <w:rsid w:val="00C40C1C"/>
    <w:rsid w:val="00C43F63"/>
    <w:rsid w:val="00C450E6"/>
    <w:rsid w:val="00C479D1"/>
    <w:rsid w:val="00C522CC"/>
    <w:rsid w:val="00C54EA5"/>
    <w:rsid w:val="00C569C0"/>
    <w:rsid w:val="00C62CD1"/>
    <w:rsid w:val="00C67DF1"/>
    <w:rsid w:val="00C75F2F"/>
    <w:rsid w:val="00C85D86"/>
    <w:rsid w:val="00C9114C"/>
    <w:rsid w:val="00C9382B"/>
    <w:rsid w:val="00C942FE"/>
    <w:rsid w:val="00C94E3B"/>
    <w:rsid w:val="00C97A86"/>
    <w:rsid w:val="00CA39B0"/>
    <w:rsid w:val="00CA3D88"/>
    <w:rsid w:val="00CA4EE5"/>
    <w:rsid w:val="00CB0C9B"/>
    <w:rsid w:val="00CB10DB"/>
    <w:rsid w:val="00CB40D5"/>
    <w:rsid w:val="00CB4A4E"/>
    <w:rsid w:val="00CB6C95"/>
    <w:rsid w:val="00CB7FF3"/>
    <w:rsid w:val="00CC2136"/>
    <w:rsid w:val="00CC2F42"/>
    <w:rsid w:val="00CC5981"/>
    <w:rsid w:val="00CD439E"/>
    <w:rsid w:val="00CD6FA9"/>
    <w:rsid w:val="00CE0778"/>
    <w:rsid w:val="00CE07DD"/>
    <w:rsid w:val="00CE1E2B"/>
    <w:rsid w:val="00CE62BA"/>
    <w:rsid w:val="00CF288D"/>
    <w:rsid w:val="00CF4EB7"/>
    <w:rsid w:val="00CF6CFC"/>
    <w:rsid w:val="00D0396F"/>
    <w:rsid w:val="00D05C11"/>
    <w:rsid w:val="00D229A6"/>
    <w:rsid w:val="00D2383A"/>
    <w:rsid w:val="00D27210"/>
    <w:rsid w:val="00D305C3"/>
    <w:rsid w:val="00D31423"/>
    <w:rsid w:val="00D369E4"/>
    <w:rsid w:val="00D36F90"/>
    <w:rsid w:val="00D42499"/>
    <w:rsid w:val="00D42B1D"/>
    <w:rsid w:val="00D4513E"/>
    <w:rsid w:val="00D50D27"/>
    <w:rsid w:val="00D53DB0"/>
    <w:rsid w:val="00D558C1"/>
    <w:rsid w:val="00D661FB"/>
    <w:rsid w:val="00D67FD7"/>
    <w:rsid w:val="00D712F7"/>
    <w:rsid w:val="00D75226"/>
    <w:rsid w:val="00D75F8A"/>
    <w:rsid w:val="00D8000F"/>
    <w:rsid w:val="00D91BB7"/>
    <w:rsid w:val="00D91FE1"/>
    <w:rsid w:val="00D96DEB"/>
    <w:rsid w:val="00D97845"/>
    <w:rsid w:val="00DA3C29"/>
    <w:rsid w:val="00DA5C53"/>
    <w:rsid w:val="00DB1BE7"/>
    <w:rsid w:val="00DB5A9E"/>
    <w:rsid w:val="00DB74B7"/>
    <w:rsid w:val="00DC17BC"/>
    <w:rsid w:val="00DC2035"/>
    <w:rsid w:val="00DD13A3"/>
    <w:rsid w:val="00DE416F"/>
    <w:rsid w:val="00DE4AD8"/>
    <w:rsid w:val="00DF1174"/>
    <w:rsid w:val="00DF5589"/>
    <w:rsid w:val="00DF621B"/>
    <w:rsid w:val="00DF64D7"/>
    <w:rsid w:val="00DF70EB"/>
    <w:rsid w:val="00E016EE"/>
    <w:rsid w:val="00E029D1"/>
    <w:rsid w:val="00E040CD"/>
    <w:rsid w:val="00E11482"/>
    <w:rsid w:val="00E12DCE"/>
    <w:rsid w:val="00E16510"/>
    <w:rsid w:val="00E17BB1"/>
    <w:rsid w:val="00E17F5F"/>
    <w:rsid w:val="00E30AD0"/>
    <w:rsid w:val="00E341FD"/>
    <w:rsid w:val="00E424BC"/>
    <w:rsid w:val="00E4773E"/>
    <w:rsid w:val="00E54187"/>
    <w:rsid w:val="00E57002"/>
    <w:rsid w:val="00E60976"/>
    <w:rsid w:val="00E63F3D"/>
    <w:rsid w:val="00E77B81"/>
    <w:rsid w:val="00E80926"/>
    <w:rsid w:val="00E81ADE"/>
    <w:rsid w:val="00E83CEA"/>
    <w:rsid w:val="00E84B04"/>
    <w:rsid w:val="00E85D4E"/>
    <w:rsid w:val="00E87BB5"/>
    <w:rsid w:val="00E973F2"/>
    <w:rsid w:val="00E97BF1"/>
    <w:rsid w:val="00EB6424"/>
    <w:rsid w:val="00EB6D0A"/>
    <w:rsid w:val="00EB743C"/>
    <w:rsid w:val="00EC0B6E"/>
    <w:rsid w:val="00EC18F7"/>
    <w:rsid w:val="00EC267A"/>
    <w:rsid w:val="00EC3226"/>
    <w:rsid w:val="00EC40F0"/>
    <w:rsid w:val="00EC4E9C"/>
    <w:rsid w:val="00EE7C57"/>
    <w:rsid w:val="00EF240E"/>
    <w:rsid w:val="00F00512"/>
    <w:rsid w:val="00F06E6F"/>
    <w:rsid w:val="00F16AB9"/>
    <w:rsid w:val="00F21194"/>
    <w:rsid w:val="00F22644"/>
    <w:rsid w:val="00F22A7E"/>
    <w:rsid w:val="00F26430"/>
    <w:rsid w:val="00F306E1"/>
    <w:rsid w:val="00F36648"/>
    <w:rsid w:val="00F37C2D"/>
    <w:rsid w:val="00F43E02"/>
    <w:rsid w:val="00F47A6A"/>
    <w:rsid w:val="00F55115"/>
    <w:rsid w:val="00F57DA2"/>
    <w:rsid w:val="00F6097B"/>
    <w:rsid w:val="00F616E0"/>
    <w:rsid w:val="00F660F4"/>
    <w:rsid w:val="00F93A0A"/>
    <w:rsid w:val="00F97CEE"/>
    <w:rsid w:val="00FA18FC"/>
    <w:rsid w:val="00FA7166"/>
    <w:rsid w:val="00FB0A95"/>
    <w:rsid w:val="00FB28E6"/>
    <w:rsid w:val="00FB41EF"/>
    <w:rsid w:val="00FB5438"/>
    <w:rsid w:val="00FC40C0"/>
    <w:rsid w:val="00FC625B"/>
    <w:rsid w:val="00FC7B45"/>
    <w:rsid w:val="00FD360F"/>
    <w:rsid w:val="00FD7126"/>
    <w:rsid w:val="00FE45D4"/>
    <w:rsid w:val="00FE7B2C"/>
    <w:rsid w:val="00FF1BB4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9E8932"/>
  <w15:chartTrackingRefBased/>
  <w15:docId w15:val="{BE7CE7A4-E5BB-4B1B-8905-191FF454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465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link w:val="Topptekst"/>
    <w:uiPriority w:val="99"/>
    <w:rsid w:val="00885EE3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885EE3"/>
    <w:rPr>
      <w:sz w:val="22"/>
      <w:szCs w:val="22"/>
    </w:rPr>
  </w:style>
  <w:style w:type="table" w:styleId="Tabellrutenett">
    <w:name w:val="Table Grid"/>
    <w:basedOn w:val="Vanligtabell"/>
    <w:uiPriority w:val="39"/>
    <w:rsid w:val="0060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qFormat/>
    <w:rsid w:val="00A93C2E"/>
    <w:rPr>
      <w:color w:val="009ECE"/>
      <w:u w:val="single"/>
    </w:rPr>
  </w:style>
  <w:style w:type="character" w:customStyle="1" w:styleId="Overskrift1Tegn">
    <w:name w:val="Overskrift 1 Tegn"/>
    <w:link w:val="Overskrift1"/>
    <w:uiPriority w:val="9"/>
    <w:rsid w:val="001B46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24BA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ulgthyperkobling">
    <w:name w:val="FollowedHyperlink"/>
    <w:uiPriority w:val="99"/>
    <w:semiHidden/>
    <w:unhideWhenUsed/>
    <w:rsid w:val="002F6B21"/>
    <w:rPr>
      <w:color w:val="954F72"/>
      <w:u w:val="single"/>
    </w:rPr>
  </w:style>
  <w:style w:type="character" w:styleId="Sterk">
    <w:name w:val="Strong"/>
    <w:uiPriority w:val="22"/>
    <w:qFormat/>
    <w:rsid w:val="00A93C2E"/>
    <w:rPr>
      <w:b/>
      <w:bCs/>
    </w:rPr>
  </w:style>
  <w:style w:type="paragraph" w:styleId="Tittel">
    <w:name w:val="Title"/>
    <w:basedOn w:val="Overskrift1"/>
    <w:next w:val="Normal"/>
    <w:link w:val="TittelTegn"/>
    <w:uiPriority w:val="10"/>
    <w:qFormat/>
    <w:rsid w:val="00822C90"/>
    <w:rPr>
      <w:rFonts w:ascii="Calibri" w:hAnsi="Calibri"/>
      <w:color w:val="61505A"/>
      <w:sz w:val="28"/>
      <w:szCs w:val="28"/>
    </w:rPr>
  </w:style>
  <w:style w:type="character" w:customStyle="1" w:styleId="TittelTegn">
    <w:name w:val="Tittel Tegn"/>
    <w:link w:val="Tittel"/>
    <w:uiPriority w:val="10"/>
    <w:rsid w:val="00822C90"/>
    <w:rPr>
      <w:rFonts w:eastAsia="Times New Roman"/>
      <w:b/>
      <w:bCs/>
      <w:color w:val="61505A"/>
      <w:kern w:val="3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D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3B2D0B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unhideWhenUsed/>
    <w:rsid w:val="009C52B0"/>
    <w:rPr>
      <w:rFonts w:eastAsia="SimSun"/>
      <w:szCs w:val="21"/>
      <w:lang w:val="nb-NO" w:eastAsia="zh-CN"/>
    </w:rPr>
  </w:style>
  <w:style w:type="character" w:customStyle="1" w:styleId="RentekstTegn">
    <w:name w:val="Ren tekst Tegn"/>
    <w:link w:val="Rentekst"/>
    <w:uiPriority w:val="99"/>
    <w:rsid w:val="009C52B0"/>
    <w:rPr>
      <w:rFonts w:eastAsia="SimSun"/>
      <w:sz w:val="22"/>
      <w:szCs w:val="21"/>
    </w:rPr>
  </w:style>
  <w:style w:type="paragraph" w:styleId="Listeavsnitt">
    <w:name w:val="List Paragraph"/>
    <w:basedOn w:val="Normal"/>
    <w:uiPriority w:val="34"/>
    <w:qFormat/>
    <w:rsid w:val="00AD5C1E"/>
    <w:pPr>
      <w:spacing w:after="200" w:line="276" w:lineRule="auto"/>
      <w:ind w:left="720"/>
      <w:contextualSpacing/>
    </w:pPr>
    <w:rPr>
      <w:lang w:val="nb-NO"/>
    </w:rPr>
  </w:style>
  <w:style w:type="character" w:customStyle="1" w:styleId="searchhistory-search-term">
    <w:name w:val="searchhistory-search-term"/>
    <w:rsid w:val="00AD5C1E"/>
  </w:style>
  <w:style w:type="character" w:customStyle="1" w:styleId="dbname">
    <w:name w:val="dbname"/>
    <w:rsid w:val="007D7419"/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142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hi.no/publ/2015/uonskede-hendelser-ved-ernaring-i-sykehus/" TargetMode="External"/><Relationship Id="rId21" Type="http://schemas.openxmlformats.org/officeDocument/2006/relationships/hyperlink" Target="https://www-uptodate-com.ezproxy.uio.no/contents/104221" TargetMode="External"/><Relationship Id="rId42" Type="http://schemas.openxmlformats.org/officeDocument/2006/relationships/hyperlink" Target="https://bestpractice-bmj-com.ezproxy.uio.no/patient-leaflets/en-gb/html/3000026/Lung%20cancer%3A%20questions%20to%20ask%20your%20doctor" TargetMode="External"/><Relationship Id="rId63" Type="http://schemas.openxmlformats.org/officeDocument/2006/relationships/hyperlink" Target="https://www.nice.org.uk/guidance/qs24" TargetMode="External"/><Relationship Id="rId84" Type="http://schemas.openxmlformats.org/officeDocument/2006/relationships/hyperlink" Target="https://www.socialstyrelsen.se/regler-och-riktlinjer/nationella-riktlinjer/riktlinjer-och-utvarderingar/lungcancer/" TargetMode="External"/><Relationship Id="rId16" Type="http://schemas.openxmlformats.org/officeDocument/2006/relationships/hyperlink" Target="https://www.helsedirektoratet.no/veiledere/prioriteringsveiledere/lungesykdommer" TargetMode="External"/><Relationship Id="rId107" Type="http://schemas.openxmlformats.org/officeDocument/2006/relationships/hyperlink" Target="https://www.espen.org/files/ESPEN-Guidelines/ESPEN_guidelines_on_nutrition_in_cancer_patients.pdf" TargetMode="External"/><Relationship Id="rId11" Type="http://schemas.openxmlformats.org/officeDocument/2006/relationships/hyperlink" Target="https://www.helsebiblioteket.no/fagprosedyrer/ferdige/ernaering-av-voksne-intensivpasienter" TargetMode="External"/><Relationship Id="rId32" Type="http://schemas.openxmlformats.org/officeDocument/2006/relationships/hyperlink" Target="https://www-uptodate-com.ezproxy.uio.no/contents/14233" TargetMode="External"/><Relationship Id="rId37" Type="http://schemas.openxmlformats.org/officeDocument/2006/relationships/hyperlink" Target="http://bestpractice.bmj.com/" TargetMode="External"/><Relationship Id="rId53" Type="http://schemas.openxmlformats.org/officeDocument/2006/relationships/hyperlink" Target="https://legehandboka.no/handboken/kliniske-prosedyrer/for-leger/ernaring/enteral-ernaring" TargetMode="External"/><Relationship Id="rId58" Type="http://schemas.openxmlformats.org/officeDocument/2006/relationships/hyperlink" Target="https://pathways.nice.org.uk/pathways/lung-cancer" TargetMode="External"/><Relationship Id="rId74" Type="http://schemas.openxmlformats.org/officeDocument/2006/relationships/hyperlink" Target="https://www.helsebiblioteket.no/retningslinjer/spiserorskreft/kirurgisk-og-onkologisk-behandling-med-kurativ-intensjon/ernaering" TargetMode="External"/><Relationship Id="rId79" Type="http://schemas.openxmlformats.org/officeDocument/2006/relationships/hyperlink" Target="https://www.helsedirektoratet.no/faglige-rad/ernaering-kosthold-og-maltider-i-helse-og-omsorgstjenesten" TargetMode="External"/><Relationship Id="rId102" Type="http://schemas.openxmlformats.org/officeDocument/2006/relationships/hyperlink" Target="https://aspenjournals.onlinelibrary.wiley.com/doi/10.1002/jpen.1669" TargetMode="External"/><Relationship Id="rId123" Type="http://schemas.openxmlformats.org/officeDocument/2006/relationships/hyperlink" Target="http://plus.mcmaster.ca/helsebiblioteket/Search.aspx" TargetMode="External"/><Relationship Id="rId128" Type="http://schemas.openxmlformats.org/officeDocument/2006/relationships/hyperlink" Target="https://plus.mcmaster.ca/helsebiblioteket/Redirect/External?x=tJzSvckBrGhEv4u4xXC5QN53cfrpQtDCeZk3Sovck5kXQAgYMde0nT2hy6piBPwtnSS83YQk_UlcraDop9P60zk7MWa-2BIiq6k8AwfPU0reSDzhVRDRnrDZhs1MDSz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sst.dk/da/Udgivelser/2016/Pakkeforloeb-for-lungehindekraeft" TargetMode="External"/><Relationship Id="rId95" Type="http://schemas.openxmlformats.org/officeDocument/2006/relationships/hyperlink" Target="https://cfkr.dk/retningslinjer/godkendte-retningslinjer/ernaering/klinisk-retningslinje-for-ernaering-til-patienter-indlagt-med-kol-i-exacerbation/" TargetMode="External"/><Relationship Id="rId22" Type="http://schemas.openxmlformats.org/officeDocument/2006/relationships/hyperlink" Target="https://www-uptodate-com.ezproxy.uio.no/contents/106524" TargetMode="External"/><Relationship Id="rId27" Type="http://schemas.openxmlformats.org/officeDocument/2006/relationships/hyperlink" Target="https://www-uptodate-com.ezproxy.uio.no/contents/1626" TargetMode="External"/><Relationship Id="rId43" Type="http://schemas.openxmlformats.org/officeDocument/2006/relationships/hyperlink" Target="http://search.ebscohost.com/login.aspx?authtype=ip,uid&amp;profile=nup" TargetMode="External"/><Relationship Id="rId48" Type="http://schemas.openxmlformats.org/officeDocument/2006/relationships/hyperlink" Target="http://search.ebscohost.com.ezproxy.uio.no/login.aspx?direct=true&amp;db=nup&amp;AN=T704057&amp;site=nup-live&amp;scope=site" TargetMode="External"/><Relationship Id="rId64" Type="http://schemas.openxmlformats.org/officeDocument/2006/relationships/hyperlink" Target="https://www.nice.org.uk/guidance/cg32" TargetMode="External"/><Relationship Id="rId69" Type="http://schemas.openxmlformats.org/officeDocument/2006/relationships/hyperlink" Target="https://aspenjournals.onlinelibrary.wiley.com/doi/full/10.1177/0148607115621863" TargetMode="External"/><Relationship Id="rId113" Type="http://schemas.openxmlformats.org/officeDocument/2006/relationships/hyperlink" Target="http://onlinelibrary.wiley.com/cochranelibrary/search/" TargetMode="External"/><Relationship Id="rId118" Type="http://schemas.openxmlformats.org/officeDocument/2006/relationships/hyperlink" Target="https://www.fhi.no/publ/2011/effekt-av-kostholdsveiledning-hos-pasienter-med-kreft/" TargetMode="External"/><Relationship Id="rId134" Type="http://schemas.openxmlformats.org/officeDocument/2006/relationships/footer" Target="footer1.xml"/><Relationship Id="rId80" Type="http://schemas.openxmlformats.org/officeDocument/2006/relationships/hyperlink" Target="http://www.helsedirektoratet.no/publikasjoner/nasjonal-faglig-retningslinje-for-forebygging-og-behandling-av-underernering/Sider/default.aspx" TargetMode="External"/><Relationship Id="rId85" Type="http://schemas.openxmlformats.org/officeDocument/2006/relationships/hyperlink" Target="https://www.socialstyrelsen.se/globalassets/sharepoint-dokument/artikelkatalog/nationella-riktlinjer/nr-lungcancer-vetenskapligtunderlag.pdf" TargetMode="External"/><Relationship Id="rId12" Type="http://schemas.openxmlformats.org/officeDocument/2006/relationships/hyperlink" Target="https://helsedirektoratet.no/retningslinjer" TargetMode="External"/><Relationship Id="rId17" Type="http://schemas.openxmlformats.org/officeDocument/2006/relationships/hyperlink" Target="https://www.helsedirektoratet.no/veiledere/prioriteringsveiledere/thoraxkirurgi" TargetMode="External"/><Relationship Id="rId33" Type="http://schemas.openxmlformats.org/officeDocument/2006/relationships/hyperlink" Target="https://www-uptodate-com.ezproxy.uio.no/contents/4656" TargetMode="External"/><Relationship Id="rId38" Type="http://schemas.openxmlformats.org/officeDocument/2006/relationships/hyperlink" Target="http://bestpractice.bmj.com/" TargetMode="External"/><Relationship Id="rId59" Type="http://schemas.openxmlformats.org/officeDocument/2006/relationships/hyperlink" Target="https://pathways.nice.org.uk/pathways/diet" TargetMode="External"/><Relationship Id="rId103" Type="http://schemas.openxmlformats.org/officeDocument/2006/relationships/hyperlink" Target="https://aspenjournals.onlinelibrary.wiley.com/doi/full/10.1177/0148607115621863" TargetMode="External"/><Relationship Id="rId108" Type="http://schemas.openxmlformats.org/officeDocument/2006/relationships/hyperlink" Target="http://proxy.helsebiblioteket.no/login?url=http://ovidsp.ovid.com/ovidweb.cgi?T=JS&amp;NEWS=n&amp;CSC=Y&amp;PAGE=main&amp;D=pmoz" TargetMode="External"/><Relationship Id="rId124" Type="http://schemas.openxmlformats.org/officeDocument/2006/relationships/hyperlink" Target="https://plus.mcmaster.ca/helsebiblioteket/Redirect/External?x=tJzSvckBrGhEv4u4xXC5QN53cfrpQtDCeZk3Sovck5mMv9h2qRt4Awjpo_yRLMEJc_jeEwLoa9A-e0zkjTzel9HBCTFQiTQCtVA4HO4iIYQVmFgj542AUHDdC-pUoGfZ" TargetMode="External"/><Relationship Id="rId129" Type="http://schemas.openxmlformats.org/officeDocument/2006/relationships/hyperlink" Target="https://www.acpjournals.org/doi/10.7326/0003-4819-158-10-201305210-02005" TargetMode="External"/><Relationship Id="rId54" Type="http://schemas.openxmlformats.org/officeDocument/2006/relationships/hyperlink" Target="https://legehandboka.no/handboken/kliniske-prosedyrer/for-leger/ernaring/parenteral-ernaring" TargetMode="External"/><Relationship Id="rId70" Type="http://schemas.openxmlformats.org/officeDocument/2006/relationships/hyperlink" Target="https://acsjournals.onlinelibrary.wiley.com/doi/epdf/10.3322/caac.21343" TargetMode="External"/><Relationship Id="rId75" Type="http://schemas.openxmlformats.org/officeDocument/2006/relationships/hyperlink" Target="https://www.helsebiblioteket.no/retningslinjer/palliasjon/kjennetegn-og-utfordringer-ved-palliasjon/Ivaretakelse-av-ern%C3%A6ringsmessige-behov" TargetMode="External"/><Relationship Id="rId91" Type="http://schemas.openxmlformats.org/officeDocument/2006/relationships/hyperlink" Target="https://www.sst.dk/da/Udgivelser/2008/Vejledning-til-laeger-sygeplejersker-social--og-sundhedsassistenter-sygehjaelpere-og-kliniske-diaeti" TargetMode="External"/><Relationship Id="rId96" Type="http://schemas.openxmlformats.org/officeDocument/2006/relationships/hyperlink" Target="https://cfkr.dk/retningslinjer/godkendte-retningslinjer/respiration-og-cirkulation/klinisk-retningslinje-om-forebyggelse-af-postoperative-infektioner-ved-systematisk-mundhygiejne-i-forbindelse-med-elektivt-thoraxkirurgisk-indgre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-uptodate-com.ezproxy.uio.no/contents/2793" TargetMode="External"/><Relationship Id="rId28" Type="http://schemas.openxmlformats.org/officeDocument/2006/relationships/hyperlink" Target="https://www-uptodate-com.ezproxy.uio.no/contents/1605" TargetMode="External"/><Relationship Id="rId49" Type="http://schemas.openxmlformats.org/officeDocument/2006/relationships/hyperlink" Target="http://search.ebscohost.com.ezproxy.uio.no/login.aspx?direct=true&amp;db=nup&amp;AN=T704036&amp;site=nup-live&amp;scope=site" TargetMode="External"/><Relationship Id="rId114" Type="http://schemas.openxmlformats.org/officeDocument/2006/relationships/hyperlink" Target="http://www.epistemonikos.org/en/advanced_search" TargetMode="External"/><Relationship Id="rId119" Type="http://schemas.openxmlformats.org/officeDocument/2006/relationships/hyperlink" Target="https://www.fhi.no/publ/2014/pasientvolum-og-behandlingskvalitet-ved-kreftkirurgi-/" TargetMode="External"/><Relationship Id="rId44" Type="http://schemas.openxmlformats.org/officeDocument/2006/relationships/hyperlink" Target="https://legehandboka.no/" TargetMode="External"/><Relationship Id="rId60" Type="http://schemas.openxmlformats.org/officeDocument/2006/relationships/hyperlink" Target="https://www.nice.org.uk/guidance/ng180" TargetMode="External"/><Relationship Id="rId65" Type="http://schemas.openxmlformats.org/officeDocument/2006/relationships/hyperlink" Target="https://www.nice.org.uk/guidance/ipg170" TargetMode="External"/><Relationship Id="rId81" Type="http://schemas.openxmlformats.org/officeDocument/2006/relationships/hyperlink" Target="https://www.socialstyrelsen.se/regler-och-riktlinjer/nationella-riktlinjer/" TargetMode="External"/><Relationship Id="rId86" Type="http://schemas.openxmlformats.org/officeDocument/2006/relationships/hyperlink" Target="https://www.sst.dk/da/Udgivelser?searchWord=Nationale%20kliniske%20retningslinjer" TargetMode="External"/><Relationship Id="rId130" Type="http://schemas.openxmlformats.org/officeDocument/2006/relationships/hyperlink" Target="http://proxy.helsebiblioteket.no/login?url=http://ovidsp.ovid.com/ovidweb.cgi?T=JS&amp;NEWS=n&amp;CSC=Y&amp;PAGE=main&amp;D=pmez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www.helsedirektoratet.no/retningslinjer/kols-diagnostisering-og-behandling-horingsutkast" TargetMode="External"/><Relationship Id="rId18" Type="http://schemas.openxmlformats.org/officeDocument/2006/relationships/hyperlink" Target="https://www.helsedirektoratet.no/retningslinjer/lungekreft-mesoteliom-og-thymom-handlingsprogram" TargetMode="External"/><Relationship Id="rId39" Type="http://schemas.openxmlformats.org/officeDocument/2006/relationships/hyperlink" Target="https://bestpractice-bmj-com.ezproxy.uio.no/topics/en-gb/1081" TargetMode="External"/><Relationship Id="rId109" Type="http://schemas.openxmlformats.org/officeDocument/2006/relationships/hyperlink" Target="http://ovidsp.ovid.com/ovidweb.cgi?T=JS&amp;PAGE=reference&amp;D=med10&amp;NEWS=N&amp;AN=24459776" TargetMode="External"/><Relationship Id="rId34" Type="http://schemas.openxmlformats.org/officeDocument/2006/relationships/hyperlink" Target="https://www-uptodate-com.ezproxy.uio.no/contents/table-of-contents/patient-education/nutrition-diet-and-weight" TargetMode="External"/><Relationship Id="rId50" Type="http://schemas.openxmlformats.org/officeDocument/2006/relationships/hyperlink" Target="https://legehandboka.no/handboken/kliniske-kapitler/lunger/tilstander-og-sykdommer" TargetMode="External"/><Relationship Id="rId55" Type="http://schemas.openxmlformats.org/officeDocument/2006/relationships/hyperlink" Target="http://guidance.nice.org.uk/index.jsp?action=find" TargetMode="External"/><Relationship Id="rId76" Type="http://schemas.openxmlformats.org/officeDocument/2006/relationships/hyperlink" Target="https://www.helsebiblioteket.no/retningslinjer/sarkomer/behandling-av-lokalisert-sykdom/supplerende-behandling/ernaering-og-sarkombehandling" TargetMode="External"/><Relationship Id="rId97" Type="http://schemas.openxmlformats.org/officeDocument/2006/relationships/hyperlink" Target="https://cfkr.dk/retningslinjer/godkendte-retningslinjer/ernaering/klinisk-retningslinje-for-postoperative-kostanbefalinger-til-elektive-patienter/" TargetMode="External"/><Relationship Id="rId104" Type="http://schemas.openxmlformats.org/officeDocument/2006/relationships/hyperlink" Target="https://www.espen.org/guidelines-home/espen-guidelines" TargetMode="External"/><Relationship Id="rId120" Type="http://schemas.openxmlformats.org/officeDocument/2006/relationships/hyperlink" Target="http://www.ncbi.nlm.nih.gov/pubmed/clinical" TargetMode="External"/><Relationship Id="rId125" Type="http://schemas.openxmlformats.org/officeDocument/2006/relationships/hyperlink" Target="https://plus.mcmaster.ca/helsebiblioteket/Redirect/External?x=tJzSvckBrGhEv4u4xXC5QN53cfrpQtDCeZk3Sovck5l6SUA9JQFhYcaoJTIaWX-s1eliaGV78R8hxiY254POFyFgv_tZWUZDlIBid_DeM4xHwcb4cn8ea7-hdfrGSia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ecri.org/covid-19-clinical-guidelines-nutrition/" TargetMode="External"/><Relationship Id="rId92" Type="http://schemas.openxmlformats.org/officeDocument/2006/relationships/hyperlink" Target="https://www.sst.dk/da/Udgivelser/2005/Medicinske-patienters-ernaeringspleje---En-medicinsk-teknologivurderin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-uptodate-com.ezproxy.uio.no/contents/1440" TargetMode="External"/><Relationship Id="rId24" Type="http://schemas.openxmlformats.org/officeDocument/2006/relationships/hyperlink" Target="https://www-uptodate-com.ezproxy.uio.no/contents/817" TargetMode="External"/><Relationship Id="rId40" Type="http://schemas.openxmlformats.org/officeDocument/2006/relationships/hyperlink" Target="https://bestpractice-bmj-com.ezproxy.uio.no/topics/en-gb/1082" TargetMode="External"/><Relationship Id="rId45" Type="http://schemas.openxmlformats.org/officeDocument/2006/relationships/hyperlink" Target="http://search.ebscohost.com.ezproxy.uio.no/login.aspx?direct=true&amp;db=nup&amp;AN=T708202&amp;site=nup-live&amp;scope=site" TargetMode="External"/><Relationship Id="rId66" Type="http://schemas.openxmlformats.org/officeDocument/2006/relationships/hyperlink" Target="https://www.nice.org.uk/guidance/CSG4" TargetMode="External"/><Relationship Id="rId87" Type="http://schemas.openxmlformats.org/officeDocument/2006/relationships/hyperlink" Target="https://www.sst.dk/da/Udgivelser/2020/Pakkeforloeb-for-hoved-og-halskraeft" TargetMode="External"/><Relationship Id="rId110" Type="http://schemas.openxmlformats.org/officeDocument/2006/relationships/hyperlink" Target="http://ovidsp.ovid.com/ovidweb.cgi?T=JS&amp;PAGE=reference&amp;D=med10&amp;NEWS=N&amp;AN=23649450" TargetMode="External"/><Relationship Id="rId115" Type="http://schemas.openxmlformats.org/officeDocument/2006/relationships/hyperlink" Target="https://www.fhi.no/oversikter/alle/" TargetMode="External"/><Relationship Id="rId131" Type="http://schemas.openxmlformats.org/officeDocument/2006/relationships/hyperlink" Target="http://proxy.helsebiblioteket.no/login?url=http://ovidsp.ovid.com/ovidweb.cgi?T=JS&amp;NEWS=n&amp;CSC=Y&amp;PAGE=main&amp;D=pmez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www.nice.org.uk/guidance/ng122" TargetMode="External"/><Relationship Id="rId82" Type="http://schemas.openxmlformats.org/officeDocument/2006/relationships/hyperlink" Target="https://www.socialstyrelsen.se/globalassets/sharepoint-dokument/artikelkatalog/kunskapsstod/2020-4-6716.pdf" TargetMode="External"/><Relationship Id="rId19" Type="http://schemas.openxmlformats.org/officeDocument/2006/relationships/hyperlink" Target="http://www.uptodate.com" TargetMode="External"/><Relationship Id="rId14" Type="http://schemas.openxmlformats.org/officeDocument/2006/relationships/hyperlink" Target="https://www.helsedirektoratet.no/pakkeforlop/lungekreft" TargetMode="External"/><Relationship Id="rId30" Type="http://schemas.openxmlformats.org/officeDocument/2006/relationships/hyperlink" Target="https://www-uptodate-com.ezproxy.uio.no/contents/2830" TargetMode="External"/><Relationship Id="rId35" Type="http://schemas.openxmlformats.org/officeDocument/2006/relationships/hyperlink" Target="https://www-uptodate-com.ezproxy.uio.no/contents/lung-cancer-the-basics" TargetMode="External"/><Relationship Id="rId56" Type="http://schemas.openxmlformats.org/officeDocument/2006/relationships/hyperlink" Target="http://guidance.nice.org.uk/index.jsp?action=find" TargetMode="External"/><Relationship Id="rId77" Type="http://schemas.openxmlformats.org/officeDocument/2006/relationships/hyperlink" Target="https://dsa.no/sok/_/attachment/inline/99d2683b-699f-4577-babc-b316c342acbe:03475d394b9cd4811c26729ce9f2937ee06cc036/StralevernRapport_7-2017_Faglige%20anbefalinger%20for%20SCLC.pdf" TargetMode="External"/><Relationship Id="rId100" Type="http://schemas.openxmlformats.org/officeDocument/2006/relationships/hyperlink" Target="https://www.bapen.org.uk/resources-and-education/education-and-guidance/guidelines" TargetMode="External"/><Relationship Id="rId105" Type="http://schemas.openxmlformats.org/officeDocument/2006/relationships/hyperlink" Target="https://www.espen.org/files/ESPEN-Guidelines/ESPEN-practical-guideline-clinical-nutrition-in-cancer.pdf" TargetMode="External"/><Relationship Id="rId126" Type="http://schemas.openxmlformats.org/officeDocument/2006/relationships/hyperlink" Target="https://plus.mcmaster.ca/helsebiblioteket/Redirect/External?x=tJzSvckBrGhEv4u4xXC5QN53cfrpQtDCeZk3Sovck5lIGq598h1DZtGLVHH-hEbLIFQ5xDFDR2GAStCHHOPV7lxBkfkGZR_w61ENAAwcajmAsnDpq6kDA4_eL9qSTXgt" TargetMode="External"/><Relationship Id="rId8" Type="http://schemas.openxmlformats.org/officeDocument/2006/relationships/hyperlink" Target="mailto:sedgha@ous-hf.no" TargetMode="External"/><Relationship Id="rId51" Type="http://schemas.openxmlformats.org/officeDocument/2006/relationships/hyperlink" Target="https://legehandboka.no/handboken/kliniske-kapitler/lunger/tilstander-og-sykdommer/svulster/lungekreft" TargetMode="External"/><Relationship Id="rId72" Type="http://schemas.openxmlformats.org/officeDocument/2006/relationships/hyperlink" Target="http://www.helsebiblioteket.no/retningslinjer" TargetMode="External"/><Relationship Id="rId93" Type="http://schemas.openxmlformats.org/officeDocument/2006/relationships/hyperlink" Target="http://www.cfkr.dk/" TargetMode="External"/><Relationship Id="rId98" Type="http://schemas.openxmlformats.org/officeDocument/2006/relationships/hyperlink" Target="https://www-uptodate-com.ezproxy.uio.no/contents/111340" TargetMode="External"/><Relationship Id="rId121" Type="http://schemas.openxmlformats.org/officeDocument/2006/relationships/hyperlink" Target="http://www.ncbi.nlm.nih.gov/pubmed/clinic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-uptodate-com.ezproxy.uio.no/contents/820" TargetMode="External"/><Relationship Id="rId46" Type="http://schemas.openxmlformats.org/officeDocument/2006/relationships/hyperlink" Target="http://search.ebscohost.com.ezproxy.uio.no/login.aspx?direct=true&amp;db=nup&amp;AN=T704031&amp;site=nup-live&amp;scope=site" TargetMode="External"/><Relationship Id="rId67" Type="http://schemas.openxmlformats.org/officeDocument/2006/relationships/hyperlink" Target="https://guidelines.ecri.org/" TargetMode="External"/><Relationship Id="rId116" Type="http://schemas.openxmlformats.org/officeDocument/2006/relationships/hyperlink" Target="https://www.fhi.no/publ/2015/parenteral-ernaring--en-kompleks-behandling/" TargetMode="External"/><Relationship Id="rId20" Type="http://schemas.openxmlformats.org/officeDocument/2006/relationships/hyperlink" Target="https://www-uptodate-com.ezproxy.uio.no/contents/2880" TargetMode="External"/><Relationship Id="rId41" Type="http://schemas.openxmlformats.org/officeDocument/2006/relationships/hyperlink" Target="https://bestpractice-bmj-com.ezproxy.uio.no/patient-leaflets/en-gb/html/1182262559338/Lung%20cancer%20%28non-small-cell%29" TargetMode="External"/><Relationship Id="rId62" Type="http://schemas.openxmlformats.org/officeDocument/2006/relationships/hyperlink" Target="https://www.nice.org.uk/guidance/cg174" TargetMode="External"/><Relationship Id="rId83" Type="http://schemas.openxmlformats.org/officeDocument/2006/relationships/hyperlink" Target="https://www.socialstyrelsen.se/regler-och-riktlinjer/nationella-riktlinjer/riktlinjer-och-utvarderingar/astma-och-kol/" TargetMode="External"/><Relationship Id="rId88" Type="http://schemas.openxmlformats.org/officeDocument/2006/relationships/hyperlink" Target="https://www.sst.dk/da/Udgivelser/2018/NKR-Rehabilitering-af-patienter-med-KOL" TargetMode="External"/><Relationship Id="rId111" Type="http://schemas.openxmlformats.org/officeDocument/2006/relationships/hyperlink" Target="http://ovidsp.ovid.com/ovidweb.cgi?T=JS&amp;PAGE=reference&amp;D=med4&amp;NEWS=N&amp;AN=11209097" TargetMode="External"/><Relationship Id="rId132" Type="http://schemas.openxmlformats.org/officeDocument/2006/relationships/hyperlink" Target="http://proxy.helsebiblioteket.no/login?url=http://ovidsp.ovid.com/ovidweb.cgi?T=JS&amp;MODE=ovid&amp;NEWS=n&amp;PAGE=main&amp;D=emez" TargetMode="External"/><Relationship Id="rId15" Type="http://schemas.openxmlformats.org/officeDocument/2006/relationships/hyperlink" Target="https://www.helsedirektoratet.no/faglige-rad/ernaering-kosthold-og-maltider-i-helse-og-omsorgstjenesten" TargetMode="External"/><Relationship Id="rId36" Type="http://schemas.openxmlformats.org/officeDocument/2006/relationships/hyperlink" Target="https://www.helsebiblioteket.no/helsebiblioteket/aktuelt/tilgang-til-uptodate-fra-1.april-2020" TargetMode="External"/><Relationship Id="rId57" Type="http://schemas.openxmlformats.org/officeDocument/2006/relationships/hyperlink" Target="http://guidance.nice.org.uk/index.jsp?action=find" TargetMode="External"/><Relationship Id="rId106" Type="http://schemas.openxmlformats.org/officeDocument/2006/relationships/hyperlink" Target="https://www.espen.org/files/ESPEN-guideline_Clinical-nutrition-in-surgery.pdf" TargetMode="External"/><Relationship Id="rId127" Type="http://schemas.openxmlformats.org/officeDocument/2006/relationships/hyperlink" Target="https://plus.mcmaster.ca/helsebiblioteket/Redirect/External?x=tJzSvckBrGhEv4u4xXC5QN53cfrpQtDCeZk3Sovck5l1OacFQjc90Ak5z8WLss1TBMJ2Ss9AFvMXY1A1Vdf5dPkS4qqqBXic-eMVzUjSeAjmUBsDSmXL7af7Rl2ElX_D" TargetMode="External"/><Relationship Id="rId10" Type="http://schemas.openxmlformats.org/officeDocument/2006/relationships/hyperlink" Target="https://www.helsebiblioteket.no/fagprosedyrer/ferdige/lungekreft-kirurgiske-pasienter-ernaering-vaeskeinntak" TargetMode="External"/><Relationship Id="rId31" Type="http://schemas.openxmlformats.org/officeDocument/2006/relationships/hyperlink" Target="https://www-uptodate-com.ezproxy.uio.no/contents/14222" TargetMode="External"/><Relationship Id="rId52" Type="http://schemas.openxmlformats.org/officeDocument/2006/relationships/hyperlink" Target="https://legehandboka.no/handboken/kliniske-kapitler/palliasjon/symptomer-og-tegn/kakeksi" TargetMode="External"/><Relationship Id="rId73" Type="http://schemas.openxmlformats.org/officeDocument/2006/relationships/hyperlink" Target="https://www.helsebiblioteket.no/retningslinjer/lungekreft/forord?hideme=true" TargetMode="External"/><Relationship Id="rId78" Type="http://schemas.openxmlformats.org/officeDocument/2006/relationships/hyperlink" Target="https://dsa.no/sok/_/attachment/inline/6f7aad1d-cf9d-40d2-afa7-c74e74d6128d:bb0dffabe9d755681e5dd28f3bd7ad60a5193dae/StralevernRapport_8-2017_Faglige%20anbefalinger%20for%20lindrende%20str%C3%A5lebehandling%20ved%20lungecancer%202016.pdf" TargetMode="External"/><Relationship Id="rId94" Type="http://schemas.openxmlformats.org/officeDocument/2006/relationships/hyperlink" Target="https://cfkr.dk/retningslinjer/godkendte-retningslinjer/ernaering/klinisk-retningslinje-for-modificeret-kost-og-vaeske-til-voksne-880518-aar-personer-med-oevre-dysfagi/" TargetMode="External"/><Relationship Id="rId99" Type="http://schemas.openxmlformats.org/officeDocument/2006/relationships/hyperlink" Target="https://www.brit-thoracic.org.uk/quality-improvement/guidelines/" TargetMode="External"/><Relationship Id="rId101" Type="http://schemas.openxmlformats.org/officeDocument/2006/relationships/hyperlink" Target="https://www.nutritioncare.org/Guidelines_and_Clinical_Resources/Clinical_Guidelines/" TargetMode="External"/><Relationship Id="rId122" Type="http://schemas.openxmlformats.org/officeDocument/2006/relationships/hyperlink" Target="http://plus.mcmaster.ca/helsebiblioteket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gprosedyrer.no/" TargetMode="External"/><Relationship Id="rId26" Type="http://schemas.openxmlformats.org/officeDocument/2006/relationships/hyperlink" Target="https://www-uptodate-com.ezproxy.uio.no/contents/1617" TargetMode="External"/><Relationship Id="rId47" Type="http://schemas.openxmlformats.org/officeDocument/2006/relationships/hyperlink" Target="http://search.ebscohost.com.ezproxy.uio.no/login.aspx?direct=true&amp;db=nup&amp;AN=T704037&amp;site=nup-live&amp;scope=site" TargetMode="External"/><Relationship Id="rId68" Type="http://schemas.openxmlformats.org/officeDocument/2006/relationships/hyperlink" Target="https://www.albertahealthservices.ca/assets/info/hp/cancer/if-hp-cancer-guide-hn008-diagnostic-workup.pdf" TargetMode="External"/><Relationship Id="rId89" Type="http://schemas.openxmlformats.org/officeDocument/2006/relationships/hyperlink" Target="https://www.sst.dk/da/Udgivelser/2018/Pakkeforloeb-for-lungekraeft" TargetMode="External"/><Relationship Id="rId112" Type="http://schemas.openxmlformats.org/officeDocument/2006/relationships/hyperlink" Target="http://onlinelibrary.wiley.com/cochranelibrary/search/" TargetMode="External"/><Relationship Id="rId13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CCB8-A2CC-4932-BFD1-1F8B305D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6609</Words>
  <Characters>35030</Characters>
  <Application>Microsoft Office Word</Application>
  <DocSecurity>4</DocSecurity>
  <Lines>291</Lines>
  <Paragraphs>83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Kunnskapssenteret</Company>
  <LinksUpToDate>false</LinksUpToDate>
  <CharactersWithSpaces>41556</CharactersWithSpaces>
  <SharedDoc>false</SharedDoc>
  <HLinks>
    <vt:vector size="252" baseType="variant">
      <vt:variant>
        <vt:i4>6815860</vt:i4>
      </vt:variant>
      <vt:variant>
        <vt:i4>123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6815860</vt:i4>
      </vt:variant>
      <vt:variant>
        <vt:i4>120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5767237</vt:i4>
      </vt:variant>
      <vt:variant>
        <vt:i4>117</vt:i4>
      </vt:variant>
      <vt:variant>
        <vt:i4>0</vt:i4>
      </vt:variant>
      <vt:variant>
        <vt:i4>5</vt:i4>
      </vt:variant>
      <vt:variant>
        <vt:lpwstr>https://svemedplus.kib.ki.se/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http://ovidsp.uk.ovid.com/sp-3.31.1b/ovidweb.cgi?&amp;S=DLAOPDLGGLHFDFCEFNEKCFDGHFFLAA00&amp;New+Database=Single%7c7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http://proxy.helsebiblioteket.no/login?url=http://ovidsp.ovid.com/ovidweb.cgi?T=JS&amp;MODE=ovid&amp;NEWS=n&amp;PAGE=main&amp;D=psyh</vt:lpwstr>
      </vt:variant>
      <vt:variant>
        <vt:lpwstr/>
      </vt:variant>
      <vt:variant>
        <vt:i4>3342433</vt:i4>
      </vt:variant>
      <vt:variant>
        <vt:i4>108</vt:i4>
      </vt:variant>
      <vt:variant>
        <vt:i4>0</vt:i4>
      </vt:variant>
      <vt:variant>
        <vt:i4>5</vt:i4>
      </vt:variant>
      <vt:variant>
        <vt:lpwstr>http://proxy.helsebiblioteket.no/login?url=http://search.ebscohost.com/login.aspx?authtype=ip,uid&amp;profile=ehost&amp;defaultdb=cin20</vt:lpwstr>
      </vt:variant>
      <vt:variant>
        <vt:lpwstr/>
      </vt:variant>
      <vt:variant>
        <vt:i4>2031696</vt:i4>
      </vt:variant>
      <vt:variant>
        <vt:i4>105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http://proxy.helsebiblioteket.no/login?url=http://ovidsp.ovid.com/ovidweb.cgi?T=JS&amp;MODE=ovid&amp;NEWS=n&amp;PAGE=main&amp;D=emez</vt:lpwstr>
      </vt:variant>
      <vt:variant>
        <vt:lpwstr/>
      </vt:variant>
      <vt:variant>
        <vt:i4>5963865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http://www.ncbi.nlm.nih.gov/pubmed?otool=bibsys&amp;holding=inohelib_fft_ndi&amp;myncbishare=helsebiblioteket</vt:lpwstr>
      </vt:variant>
      <vt:variant>
        <vt:lpwstr/>
      </vt:variant>
      <vt:variant>
        <vt:i4>5308438</vt:i4>
      </vt:variant>
      <vt:variant>
        <vt:i4>99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http://proxy.helsebiblioteket.no/login?url=http://ovidsp.ovid.com/ovidweb.cgi?T=JS&amp;NEWS=n&amp;CSC=Y&amp;PAGE=main&amp;D=pmez</vt:lpwstr>
      </vt:variant>
      <vt:variant>
        <vt:lpwstr/>
      </vt:variant>
      <vt:variant>
        <vt:i4>5308438</vt:i4>
      </vt:variant>
      <vt:variant>
        <vt:i4>96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http://proxy.helsebiblioteket.no/login?url=http://ovidsp.ovid.com/ovidweb.cgi?T=JS&amp;NEWS=n&amp;CSC=Y&amp;PAGE=main&amp;D=pmez</vt:lpwstr>
      </vt:variant>
      <vt:variant>
        <vt:lpwstr/>
      </vt:variant>
      <vt:variant>
        <vt:i4>524293</vt:i4>
      </vt:variant>
      <vt:variant>
        <vt:i4>93</vt:i4>
      </vt:variant>
      <vt:variant>
        <vt:i4>0</vt:i4>
      </vt:variant>
      <vt:variant>
        <vt:i4>5</vt:i4>
      </vt:variant>
      <vt:variant>
        <vt:lpwstr>http://plus.mcmaster.ca/helsebiblioteket/Search.aspx</vt:lpwstr>
      </vt:variant>
      <vt:variant>
        <vt:lpwstr/>
      </vt:variant>
      <vt:variant>
        <vt:i4>524293</vt:i4>
      </vt:variant>
      <vt:variant>
        <vt:i4>90</vt:i4>
      </vt:variant>
      <vt:variant>
        <vt:i4>0</vt:i4>
      </vt:variant>
      <vt:variant>
        <vt:i4>5</vt:i4>
      </vt:variant>
      <vt:variant>
        <vt:lpwstr>http://plus.mcmaster.ca/helsebiblioteket/Search.aspx</vt:lpwstr>
      </vt:variant>
      <vt:variant>
        <vt:lpwstr/>
      </vt:variant>
      <vt:variant>
        <vt:i4>3276919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http://www.ncbi.nlm.nih.gov/pubmed/clinical</vt:lpwstr>
      </vt:variant>
      <vt:variant>
        <vt:lpwstr/>
      </vt:variant>
      <vt:variant>
        <vt:i4>3276919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http://www.ncbi.nlm.nih.gov/pubmed/clinical</vt:lpwstr>
      </vt:variant>
      <vt:variant>
        <vt:lpwstr/>
      </vt:variant>
      <vt:variant>
        <vt:i4>6225923</vt:i4>
      </vt:variant>
      <vt:variant>
        <vt:i4>81</vt:i4>
      </vt:variant>
      <vt:variant>
        <vt:i4>0</vt:i4>
      </vt:variant>
      <vt:variant>
        <vt:i4>5</vt:i4>
      </vt:variant>
      <vt:variant>
        <vt:lpwstr>https://www.campbellcollaboration.org/component/jak2filter/?Itemid=1352&amp;issearch=1&amp;isc=1&amp;category_id=101&amp;xf_8%5b0%5d=3&amp;ordering=publishUp</vt:lpwstr>
      </vt:variant>
      <vt:variant>
        <vt:lpwstr/>
      </vt:variant>
      <vt:variant>
        <vt:i4>7209060</vt:i4>
      </vt:variant>
      <vt:variant>
        <vt:i4>78</vt:i4>
      </vt:variant>
      <vt:variant>
        <vt:i4>0</vt:i4>
      </vt:variant>
      <vt:variant>
        <vt:i4>5</vt:i4>
      </vt:variant>
      <vt:variant>
        <vt:lpwstr>http://www.otseeker.com/Search/AdvancedSearch.aspx</vt:lpwstr>
      </vt:variant>
      <vt:variant>
        <vt:lpwstr/>
      </vt:variant>
      <vt:variant>
        <vt:i4>6160509</vt:i4>
      </vt:variant>
      <vt:variant>
        <vt:i4>75</vt:i4>
      </vt:variant>
      <vt:variant>
        <vt:i4>0</vt:i4>
      </vt:variant>
      <vt:variant>
        <vt:i4>5</vt:i4>
      </vt:variant>
      <vt:variant>
        <vt:lpwstr>http://search.pedro.org.au/pedro/findrecords.php?-type=new_search</vt:lpwstr>
      </vt:variant>
      <vt:variant>
        <vt:lpwstr/>
      </vt:variant>
      <vt:variant>
        <vt:i4>3145832</vt:i4>
      </vt:variant>
      <vt:variant>
        <vt:i4>72</vt:i4>
      </vt:variant>
      <vt:variant>
        <vt:i4>0</vt:i4>
      </vt:variant>
      <vt:variant>
        <vt:i4>5</vt:i4>
      </vt:variant>
      <vt:variant>
        <vt:lpwstr>https://www.fhi.no/oversikter/alle/</vt:lpwstr>
      </vt:variant>
      <vt:variant>
        <vt:lpwstr/>
      </vt:variant>
      <vt:variant>
        <vt:i4>7929878</vt:i4>
      </vt:variant>
      <vt:variant>
        <vt:i4>69</vt:i4>
      </vt:variant>
      <vt:variant>
        <vt:i4>0</vt:i4>
      </vt:variant>
      <vt:variant>
        <vt:i4>5</vt:i4>
      </vt:variant>
      <vt:variant>
        <vt:lpwstr>http://www.epistemonikos.org/en/advanced_search</vt:lpwstr>
      </vt:variant>
      <vt:variant>
        <vt:lpwstr/>
      </vt:variant>
      <vt:variant>
        <vt:i4>6815860</vt:i4>
      </vt:variant>
      <vt:variant>
        <vt:i4>66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6815860</vt:i4>
      </vt:variant>
      <vt:variant>
        <vt:i4>63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5636181</vt:i4>
      </vt:variant>
      <vt:variant>
        <vt:i4>60</vt:i4>
      </vt:variant>
      <vt:variant>
        <vt:i4>0</vt:i4>
      </vt:variant>
      <vt:variant>
        <vt:i4>5</vt:i4>
      </vt:variant>
      <vt:variant>
        <vt:lpwstr>http://proxy.helsebiblioteket.no/login?url=http://www.ncbi.nlm.nih.gov/pubmed?otool=bibsys&amp;holding=inohelib_fft_ndi&amp;myncbishare=helsebiblioteket</vt:lpwstr>
      </vt:variant>
      <vt:variant>
        <vt:lpwstr/>
      </vt:variant>
      <vt:variant>
        <vt:i4>5308444</vt:i4>
      </vt:variant>
      <vt:variant>
        <vt:i4>57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http://proxy.helsebiblioteket.no/login?url=http://ovidsp.ovid.com/ovidweb.cgi?T=JS&amp;NEWS=n&amp;CSC=Y&amp;PAGE=main&amp;D=pmoz</vt:lpwstr>
      </vt:variant>
      <vt:variant>
        <vt:lpwstr/>
      </vt:variant>
      <vt:variant>
        <vt:i4>6684704</vt:i4>
      </vt:variant>
      <vt:variant>
        <vt:i4>54</vt:i4>
      </vt:variant>
      <vt:variant>
        <vt:i4>0</vt:i4>
      </vt:variant>
      <vt:variant>
        <vt:i4>5</vt:i4>
      </vt:variant>
      <vt:variant>
        <vt:lpwstr>http://www.cfkr.dk/</vt:lpwstr>
      </vt:variant>
      <vt:variant>
        <vt:lpwstr/>
      </vt:variant>
      <vt:variant>
        <vt:i4>5767189</vt:i4>
      </vt:variant>
      <vt:variant>
        <vt:i4>51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48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45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42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39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1704026</vt:i4>
      </vt:variant>
      <vt:variant>
        <vt:i4>36</vt:i4>
      </vt:variant>
      <vt:variant>
        <vt:i4>0</vt:i4>
      </vt:variant>
      <vt:variant>
        <vt:i4>5</vt:i4>
      </vt:variant>
      <vt:variant>
        <vt:lpwstr>http://www.socialstyrelsen.se/riktlinjer/nationellariktlinjer</vt:lpwstr>
      </vt:variant>
      <vt:variant>
        <vt:lpwstr/>
      </vt:variant>
      <vt:variant>
        <vt:i4>917520</vt:i4>
      </vt:variant>
      <vt:variant>
        <vt:i4>33</vt:i4>
      </vt:variant>
      <vt:variant>
        <vt:i4>0</vt:i4>
      </vt:variant>
      <vt:variant>
        <vt:i4>5</vt:i4>
      </vt:variant>
      <vt:variant>
        <vt:lpwstr>http://www.helsebiblioteket.no/retningslinjer</vt:lpwstr>
      </vt:variant>
      <vt:variant>
        <vt:lpwstr/>
      </vt:variant>
      <vt:variant>
        <vt:i4>5374022</vt:i4>
      </vt:variant>
      <vt:variant>
        <vt:i4>30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5374022</vt:i4>
      </vt:variant>
      <vt:variant>
        <vt:i4>27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5374022</vt:i4>
      </vt:variant>
      <vt:variant>
        <vt:i4>24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5963781</vt:i4>
      </vt:variant>
      <vt:variant>
        <vt:i4>21</vt:i4>
      </vt:variant>
      <vt:variant>
        <vt:i4>0</vt:i4>
      </vt:variant>
      <vt:variant>
        <vt:i4>5</vt:i4>
      </vt:variant>
      <vt:variant>
        <vt:lpwstr>https://legehandboka.no/</vt:lpwstr>
      </vt:variant>
      <vt:variant>
        <vt:lpwstr/>
      </vt:variant>
      <vt:variant>
        <vt:i4>6488170</vt:i4>
      </vt:variant>
      <vt:variant>
        <vt:i4>18</vt:i4>
      </vt:variant>
      <vt:variant>
        <vt:i4>0</vt:i4>
      </vt:variant>
      <vt:variant>
        <vt:i4>5</vt:i4>
      </vt:variant>
      <vt:variant>
        <vt:lpwstr>http://search.ebscohost.com/login.aspx?authtype=ip,uid&amp;profile=nup</vt:lpwstr>
      </vt:variant>
      <vt:variant>
        <vt:lpwstr/>
      </vt:variant>
      <vt:variant>
        <vt:i4>2490476</vt:i4>
      </vt:variant>
      <vt:variant>
        <vt:i4>15</vt:i4>
      </vt:variant>
      <vt:variant>
        <vt:i4>0</vt:i4>
      </vt:variant>
      <vt:variant>
        <vt:i4>5</vt:i4>
      </vt:variant>
      <vt:variant>
        <vt:lpwstr>http://www.dynamed.com/</vt:lpwstr>
      </vt:variant>
      <vt:variant>
        <vt:lpwstr/>
      </vt:variant>
      <vt:variant>
        <vt:i4>1114115</vt:i4>
      </vt:variant>
      <vt:variant>
        <vt:i4>12</vt:i4>
      </vt:variant>
      <vt:variant>
        <vt:i4>0</vt:i4>
      </vt:variant>
      <vt:variant>
        <vt:i4>5</vt:i4>
      </vt:variant>
      <vt:variant>
        <vt:lpwstr>http://bestpractice.bmj.com/</vt:lpwstr>
      </vt:variant>
      <vt:variant>
        <vt:lpwstr/>
      </vt:variant>
      <vt:variant>
        <vt:i4>1114115</vt:i4>
      </vt:variant>
      <vt:variant>
        <vt:i4>9</vt:i4>
      </vt:variant>
      <vt:variant>
        <vt:i4>0</vt:i4>
      </vt:variant>
      <vt:variant>
        <vt:i4>5</vt:i4>
      </vt:variant>
      <vt:variant>
        <vt:lpwstr>http://bestpractice.bmj.com/</vt:lpwstr>
      </vt:variant>
      <vt:variant>
        <vt:lpwstr/>
      </vt:variant>
      <vt:variant>
        <vt:i4>5505093</vt:i4>
      </vt:variant>
      <vt:variant>
        <vt:i4>6</vt:i4>
      </vt:variant>
      <vt:variant>
        <vt:i4>0</vt:i4>
      </vt:variant>
      <vt:variant>
        <vt:i4>5</vt:i4>
      </vt:variant>
      <vt:variant>
        <vt:lpwstr>http://www.uptodate.com/</vt:lpwstr>
      </vt:variant>
      <vt:variant>
        <vt:lpwstr/>
      </vt:variant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https://helsedirektoratet.no/retningslinjer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http://www.fagprosedyrer.no/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Kleven</dc:creator>
  <cp:keywords/>
  <cp:lastModifiedBy>Sedegheh Gharagozlian</cp:lastModifiedBy>
  <cp:revision>2</cp:revision>
  <cp:lastPrinted>2016-02-09T09:29:00Z</cp:lastPrinted>
  <dcterms:created xsi:type="dcterms:W3CDTF">2021-07-21T13:45:00Z</dcterms:created>
  <dcterms:modified xsi:type="dcterms:W3CDTF">2021-07-21T13:45:00Z</dcterms:modified>
</cp:coreProperties>
</file>