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C5AB9" w:rsidRDefault="00A445E2">
      <w:pPr>
        <w:tabs>
          <w:tab w:val="right" w:pos="10206"/>
        </w:tabs>
      </w:pPr>
      <w:r>
        <w:rPr>
          <w:noProof/>
        </w:rPr>
        <w:drawing>
          <wp:inline distT="0" distB="0" distL="0" distR="0">
            <wp:extent cx="1588770" cy="320040"/>
            <wp:effectExtent l="0" t="0" r="0" b="3810"/>
            <wp:docPr id="1" name="Picture 1" descr="OUS_logo_RGB_High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US_logo_RGB_HighRe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77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5AB9">
        <w:tab/>
        <w:t>Legges ved det dokumentet som er utarbeidet.</w:t>
      </w:r>
    </w:p>
    <w:p w:rsidR="009C5AB9" w:rsidRPr="006C4267" w:rsidRDefault="009C5AB9" w:rsidP="006C4267">
      <w:pPr>
        <w:pStyle w:val="Overskrift1"/>
        <w:numPr>
          <w:ilvl w:val="0"/>
          <w:numId w:val="0"/>
        </w:numPr>
        <w:tabs>
          <w:tab w:val="left" w:pos="360"/>
        </w:tabs>
        <w:rPr>
          <w:sz w:val="28"/>
        </w:rPr>
      </w:pPr>
      <w:r>
        <w:t xml:space="preserve">AGREE metoderapport - </w:t>
      </w:r>
      <w:r w:rsidR="006C4267">
        <w:br/>
      </w:r>
      <w:r w:rsidRPr="006C4267">
        <w:t>om hvordan dokumentet er utarbeidet</w:t>
      </w:r>
      <w:r w:rsidR="006C4267" w:rsidRPr="006C4267">
        <w:t xml:space="preserve"> </w:t>
      </w:r>
      <w:r w:rsidRPr="006C4267">
        <w:t xml:space="preserve">- informasjon </w:t>
      </w:r>
      <w:r w:rsidR="006C4267" w:rsidRPr="006C4267">
        <w:t>til leser</w:t>
      </w:r>
    </w:p>
    <w:tbl>
      <w:tblPr>
        <w:tblW w:w="10422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3"/>
        <w:gridCol w:w="4229"/>
        <w:gridCol w:w="302"/>
        <w:gridCol w:w="707"/>
        <w:gridCol w:w="546"/>
        <w:gridCol w:w="1695"/>
      </w:tblGrid>
      <w:tr w:rsidR="009C5AB9" w:rsidTr="002229D3">
        <w:tc>
          <w:tcPr>
            <w:tcW w:w="10422" w:type="dxa"/>
            <w:gridSpan w:val="6"/>
            <w:shd w:val="clear" w:color="auto" w:fill="F3F3F3"/>
          </w:tcPr>
          <w:p w:rsidR="009C5AB9" w:rsidRDefault="009C5AB9" w:rsidP="00C3480F">
            <w:pPr>
              <w:pStyle w:val="Brdtekst"/>
              <w:tabs>
                <w:tab w:val="left" w:pos="1734"/>
                <w:tab w:val="right" w:pos="10065"/>
              </w:tabs>
              <w:spacing w:before="60" w:after="60"/>
              <w:ind w:left="108"/>
            </w:pPr>
            <w:r>
              <w:t>For alle dokumenter fylles følgende ut: Spørsmål 1-10 og AGREE-krav 1, 4, 5, 1</w:t>
            </w:r>
            <w:r w:rsidR="00D842AF">
              <w:t>3</w:t>
            </w:r>
            <w:r>
              <w:t>, 20 og 23 (Kortversjon)</w:t>
            </w:r>
          </w:p>
          <w:p w:rsidR="009C5AB9" w:rsidRDefault="009C5AB9" w:rsidP="00C3480F">
            <w:pPr>
              <w:pStyle w:val="Brdtekst"/>
              <w:tabs>
                <w:tab w:val="left" w:pos="1734"/>
                <w:tab w:val="right" w:pos="10065"/>
              </w:tabs>
              <w:spacing w:before="60" w:after="60"/>
              <w:ind w:left="108"/>
            </w:pPr>
            <w:r>
              <w:t>For dokumenter som er utarbeidet kunnskapsbasert fylles følgende ut: Spørsmål 1-10 og alle AGREE-kravene (langversjon)</w:t>
            </w:r>
          </w:p>
        </w:tc>
      </w:tr>
      <w:tr w:rsidR="009C5AB9" w:rsidTr="002229D3"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</w:pPr>
            <w:r>
              <w:t>1</w:t>
            </w:r>
            <w:r w:rsidR="00C3480F">
              <w:t>.</w:t>
            </w:r>
            <w:r>
              <w:t xml:space="preserve"> Dokumenttittel</w:t>
            </w:r>
            <w:r w:rsidR="00941CF7">
              <w:t xml:space="preserve"> (og id nr.)</w:t>
            </w:r>
            <w:r>
              <w:t>:</w:t>
            </w:r>
            <w:r>
              <w:tab/>
            </w:r>
          </w:p>
        </w:tc>
        <w:tc>
          <w:tcPr>
            <w:tcW w:w="7479" w:type="dxa"/>
            <w:gridSpan w:val="5"/>
            <w:vAlign w:val="center"/>
          </w:tcPr>
          <w:p w:rsidR="009C5AB9" w:rsidRDefault="007E76E9" w:rsidP="00AC702F">
            <w:pPr>
              <w:ind w:left="108"/>
            </w:pPr>
            <w:r>
              <w:t>SVK-</w:t>
            </w:r>
            <w:r w:rsidR="00AC702F">
              <w:t>rutiner</w:t>
            </w:r>
            <w:r>
              <w:t xml:space="preserve"> (Dok</w:t>
            </w:r>
            <w:proofErr w:type="gramStart"/>
            <w:r>
              <w:t>.ID</w:t>
            </w:r>
            <w:proofErr w:type="gramEnd"/>
            <w:r>
              <w:t>: 22693)</w:t>
            </w:r>
          </w:p>
        </w:tc>
      </w:tr>
      <w:tr w:rsidR="009C5AB9" w:rsidTr="002229D3"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</w:pPr>
            <w:r>
              <w:t>2</w:t>
            </w:r>
            <w:r w:rsidR="00C3480F">
              <w:t>.</w:t>
            </w:r>
            <w:r>
              <w:t xml:space="preserve"> Er dokumentet relevant for mer enn en </w:t>
            </w:r>
            <w:r w:rsidR="00C3480F">
              <w:t>klinikk</w:t>
            </w:r>
            <w:r>
              <w:t>?</w:t>
            </w:r>
          </w:p>
        </w:tc>
        <w:tc>
          <w:tcPr>
            <w:tcW w:w="7479" w:type="dxa"/>
            <w:gridSpan w:val="5"/>
            <w:vAlign w:val="center"/>
          </w:tcPr>
          <w:p w:rsidR="009C5AB9" w:rsidRDefault="007E76E9" w:rsidP="00D842AF">
            <w:pPr>
              <w:ind w:left="108"/>
            </w:pPr>
            <w:r>
              <w:t>Nei.</w:t>
            </w:r>
            <w:r>
              <w:br/>
              <w:t xml:space="preserve">Det er gjort spesielle avtaler med </w:t>
            </w:r>
            <w:r w:rsidR="00AC702F">
              <w:t>hensyn av</w:t>
            </w:r>
            <w:r>
              <w:t xml:space="preserve"> Avd. for blodsykdommers rutiner og pasientgruppe, den er derfor ikke relevant for andre klinikker eller avdelinger.</w:t>
            </w:r>
          </w:p>
        </w:tc>
      </w:tr>
      <w:tr w:rsidR="009C5AB9" w:rsidTr="002229D3"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</w:pPr>
            <w:r>
              <w:t>3</w:t>
            </w:r>
            <w:r w:rsidR="00C3480F">
              <w:t>.</w:t>
            </w:r>
            <w:r>
              <w:t xml:space="preserve"> Kan dokumentet bringe bedre kunnskap til andre avdelinger om det blir gjeldende på nivå 1?</w:t>
            </w:r>
          </w:p>
        </w:tc>
        <w:tc>
          <w:tcPr>
            <w:tcW w:w="7479" w:type="dxa"/>
            <w:gridSpan w:val="5"/>
            <w:vAlign w:val="center"/>
          </w:tcPr>
          <w:p w:rsidR="009C5AB9" w:rsidRDefault="00C05AB7" w:rsidP="00D842AF">
            <w:pPr>
              <w:ind w:left="108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</w:rPr>
              <w:t>     </w:t>
            </w:r>
            <w:r>
              <w:fldChar w:fldCharType="end"/>
            </w:r>
          </w:p>
        </w:tc>
      </w:tr>
      <w:tr w:rsidR="009C5AB9" w:rsidTr="002229D3"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</w:pPr>
            <w:r>
              <w:t>4</w:t>
            </w:r>
            <w:r w:rsidR="00C3480F">
              <w:t>.</w:t>
            </w:r>
            <w:r>
              <w:t xml:space="preserve"> Ansvarlig direktør, klinikkleder eller avdelingsleder</w:t>
            </w:r>
          </w:p>
        </w:tc>
        <w:tc>
          <w:tcPr>
            <w:tcW w:w="4531" w:type="dxa"/>
            <w:gridSpan w:val="2"/>
            <w:vAlign w:val="center"/>
          </w:tcPr>
          <w:p w:rsidR="009C5AB9" w:rsidRDefault="009C5AB9" w:rsidP="00D842AF">
            <w:pPr>
              <w:ind w:left="108"/>
            </w:pPr>
            <w: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0" w:name="Tekst2"/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</w:rPr>
              <w:t>     </w:t>
            </w:r>
            <w:r>
              <w:fldChar w:fldCharType="end"/>
            </w:r>
            <w:bookmarkEnd w:id="0"/>
            <w:r w:rsidR="007E76E9">
              <w:t xml:space="preserve">Geir Tjønnfjord </w:t>
            </w:r>
          </w:p>
        </w:tc>
        <w:tc>
          <w:tcPr>
            <w:tcW w:w="707" w:type="dxa"/>
            <w:shd w:val="clear" w:color="auto" w:fill="F3F3F3"/>
            <w:vAlign w:val="center"/>
          </w:tcPr>
          <w:p w:rsidR="009C5AB9" w:rsidRDefault="009C5AB9" w:rsidP="00D842AF">
            <w:pPr>
              <w:pStyle w:val="Brdtekst"/>
              <w:spacing w:before="60" w:after="60"/>
              <w:ind w:left="108"/>
            </w:pPr>
            <w:r>
              <w:t>Nivå:</w:t>
            </w:r>
          </w:p>
        </w:tc>
        <w:tc>
          <w:tcPr>
            <w:tcW w:w="2241" w:type="dxa"/>
            <w:gridSpan w:val="2"/>
            <w:vAlign w:val="center"/>
          </w:tcPr>
          <w:p w:rsidR="009C5AB9" w:rsidRDefault="009C5AB9" w:rsidP="007E76E9">
            <w:pPr>
              <w:pStyle w:val="Brdtekst"/>
              <w:spacing w:before="60" w:after="60"/>
              <w:ind w:left="108"/>
            </w:pPr>
            <w: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Avmerking1"/>
            <w:r>
              <w:instrText xml:space="preserve"> FORMCHECKBOX </w:instrText>
            </w:r>
            <w:r w:rsidR="00AC702F">
              <w:fldChar w:fldCharType="separate"/>
            </w:r>
            <w:r>
              <w:fldChar w:fldCharType="end"/>
            </w:r>
            <w:bookmarkEnd w:id="1"/>
            <w:r>
              <w:t xml:space="preserve">  Nivå </w:t>
            </w:r>
            <w:proofErr w:type="gramStart"/>
            <w:r>
              <w:t xml:space="preserve">1     </w:t>
            </w:r>
            <w:r w:rsidR="007E76E9"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Avmerking2"/>
            <w:proofErr w:type="gramEnd"/>
            <w:r w:rsidR="007E76E9">
              <w:instrText xml:space="preserve"> FORMCHECKBOX </w:instrText>
            </w:r>
            <w:r w:rsidR="00AC702F">
              <w:fldChar w:fldCharType="separate"/>
            </w:r>
            <w:r w:rsidR="007E76E9">
              <w:fldChar w:fldCharType="end"/>
            </w:r>
            <w:bookmarkEnd w:id="2"/>
            <w:r>
              <w:t xml:space="preserve">  Nivå 2</w:t>
            </w:r>
          </w:p>
        </w:tc>
      </w:tr>
      <w:tr w:rsidR="009C5AB9" w:rsidTr="002229D3">
        <w:trPr>
          <w:trHeight w:val="764"/>
        </w:trPr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</w:pPr>
            <w:r>
              <w:t>5</w:t>
            </w:r>
            <w:r w:rsidR="00C3480F">
              <w:t>.</w:t>
            </w:r>
            <w:r>
              <w:t xml:space="preserve"> Annen leder, utvalg, råd som har anbefalt godkjenningen?</w:t>
            </w:r>
          </w:p>
        </w:tc>
        <w:tc>
          <w:tcPr>
            <w:tcW w:w="7479" w:type="dxa"/>
            <w:gridSpan w:val="5"/>
            <w:vAlign w:val="center"/>
          </w:tcPr>
          <w:p w:rsidR="009C5AB9" w:rsidRDefault="007E76E9" w:rsidP="00D842AF">
            <w:pPr>
              <w:ind w:left="108"/>
            </w:pPr>
            <w:r>
              <w:t>Avvik fra Nivå 1-pro</w:t>
            </w:r>
            <w:r w:rsidR="00AC702F">
              <w:t>s</w:t>
            </w:r>
            <w:r>
              <w:t>edyrer</w:t>
            </w:r>
            <w:r w:rsidR="004044BD">
              <w:t xml:space="preserve"> om skif</w:t>
            </w:r>
            <w:r w:rsidR="00AC702F">
              <w:t>tefrekvens av nålefrie ventiler</w:t>
            </w:r>
            <w:r>
              <w:t xml:space="preserve"> er diskutert og godkjent av smittevernoverlege Egil </w:t>
            </w:r>
            <w:proofErr w:type="spellStart"/>
            <w:r>
              <w:t>Lingaas</w:t>
            </w:r>
            <w:proofErr w:type="spellEnd"/>
            <w:r>
              <w:t xml:space="preserve"> i et møte </w:t>
            </w:r>
            <w:r w:rsidR="004044BD">
              <w:t>20.02.18.</w:t>
            </w:r>
          </w:p>
          <w:p w:rsidR="004044BD" w:rsidRDefault="004044BD" w:rsidP="00A72F79">
            <w:pPr>
              <w:ind w:left="108"/>
            </w:pPr>
            <w:r>
              <w:t xml:space="preserve">Avvik fra Nivå 1-prosedyre om blodprøveverdier før innleggelse av SVK er godkjent av </w:t>
            </w:r>
            <w:r w:rsidR="00A72F79">
              <w:t xml:space="preserve">avdelingsleder Geir Tjønnfjord. </w:t>
            </w:r>
            <w:r>
              <w:t xml:space="preserve">Håkon </w:t>
            </w:r>
            <w:proofErr w:type="spellStart"/>
            <w:r>
              <w:t>Haugaa</w:t>
            </w:r>
            <w:proofErr w:type="spellEnd"/>
            <w:r>
              <w:t xml:space="preserve"> (Avd. for </w:t>
            </w:r>
            <w:proofErr w:type="gramStart"/>
            <w:r>
              <w:t>anestesiologi)  er</w:t>
            </w:r>
            <w:proofErr w:type="gramEnd"/>
            <w:r>
              <w:t xml:space="preserve"> informert</w:t>
            </w:r>
            <w:r w:rsidR="009D065E">
              <w:t xml:space="preserve"> per e-post 26.06.18.</w:t>
            </w:r>
            <w:r>
              <w:t xml:space="preserve"> </w:t>
            </w:r>
          </w:p>
          <w:p w:rsidR="00A72F79" w:rsidRDefault="00A72F79" w:rsidP="00A72F79"/>
        </w:tc>
      </w:tr>
      <w:tr w:rsidR="009C5AB9" w:rsidTr="002229D3">
        <w:trPr>
          <w:trHeight w:val="574"/>
        </w:trPr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</w:pPr>
            <w:r>
              <w:t>6</w:t>
            </w:r>
            <w:r w:rsidR="00C3480F">
              <w:t>.</w:t>
            </w:r>
            <w:r>
              <w:t xml:space="preserve"> Er dokumentet plassert i riktig mappe i </w:t>
            </w:r>
            <w:proofErr w:type="spellStart"/>
            <w:r>
              <w:t>eHåndboken</w:t>
            </w:r>
            <w:proofErr w:type="spellEnd"/>
            <w:r>
              <w:t>?</w:t>
            </w:r>
          </w:p>
        </w:tc>
        <w:tc>
          <w:tcPr>
            <w:tcW w:w="7479" w:type="dxa"/>
            <w:gridSpan w:val="5"/>
            <w:vAlign w:val="center"/>
          </w:tcPr>
          <w:p w:rsidR="009C5AB9" w:rsidRDefault="009D065E" w:rsidP="00D842AF">
            <w:pPr>
              <w:ind w:left="108"/>
            </w:pPr>
            <w:r>
              <w:t>Ja</w:t>
            </w:r>
          </w:p>
        </w:tc>
      </w:tr>
      <w:tr w:rsidR="009C5AB9" w:rsidTr="002229D3">
        <w:trPr>
          <w:trHeight w:val="642"/>
        </w:trPr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</w:pPr>
            <w:r>
              <w:t>7</w:t>
            </w:r>
            <w:r w:rsidR="00C3480F">
              <w:t>.</w:t>
            </w:r>
            <w:r>
              <w:t xml:space="preserve"> Er teksten korrekturlest og stemmer innholdet?</w:t>
            </w:r>
          </w:p>
        </w:tc>
        <w:tc>
          <w:tcPr>
            <w:tcW w:w="7479" w:type="dxa"/>
            <w:gridSpan w:val="5"/>
            <w:vAlign w:val="center"/>
          </w:tcPr>
          <w:p w:rsidR="009C5AB9" w:rsidRDefault="00AF728F" w:rsidP="00D842AF">
            <w:pPr>
              <w:ind w:left="108"/>
            </w:pPr>
            <w:r>
              <w:t>Ja</w:t>
            </w:r>
          </w:p>
        </w:tc>
      </w:tr>
      <w:tr w:rsidR="009C5AB9" w:rsidTr="002229D3"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</w:pPr>
            <w:r>
              <w:t>8</w:t>
            </w:r>
            <w:r w:rsidR="00C3480F">
              <w:t>.</w:t>
            </w:r>
            <w:r>
              <w:t xml:space="preserve"> Er relevant lovverk og nasjonale retningslinjer </w:t>
            </w:r>
            <w:r w:rsidR="00C3480F">
              <w:t>inkludert?</w:t>
            </w:r>
            <w:r>
              <w:t xml:space="preserve"> </w:t>
            </w:r>
          </w:p>
        </w:tc>
        <w:tc>
          <w:tcPr>
            <w:tcW w:w="7479" w:type="dxa"/>
            <w:gridSpan w:val="5"/>
            <w:vAlign w:val="center"/>
          </w:tcPr>
          <w:p w:rsidR="009C5AB9" w:rsidRDefault="00C05AB7" w:rsidP="00D842AF">
            <w:pPr>
              <w:spacing w:before="40"/>
              <w:ind w:left="108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</w:rPr>
              <w:t>     </w:t>
            </w:r>
            <w:r>
              <w:fldChar w:fldCharType="end"/>
            </w:r>
          </w:p>
        </w:tc>
      </w:tr>
      <w:tr w:rsidR="009C5AB9" w:rsidTr="002229D3"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</w:pPr>
            <w:r>
              <w:t>9</w:t>
            </w:r>
            <w:r w:rsidR="00C3480F">
              <w:t>.</w:t>
            </w:r>
            <w:r>
              <w:t xml:space="preserve"> Er andre relaterte dokumenter og referanser lagt inn og lenket opp?</w:t>
            </w:r>
          </w:p>
        </w:tc>
        <w:tc>
          <w:tcPr>
            <w:tcW w:w="7479" w:type="dxa"/>
            <w:gridSpan w:val="5"/>
          </w:tcPr>
          <w:p w:rsidR="009C5AB9" w:rsidRDefault="009D065E" w:rsidP="00C3480F">
            <w:pPr>
              <w:spacing w:before="40"/>
              <w:ind w:left="108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AC702F">
              <w:fldChar w:fldCharType="separate"/>
            </w:r>
            <w:r>
              <w:fldChar w:fldCharType="end"/>
            </w:r>
            <w:r w:rsidR="009C5AB9">
              <w:t xml:space="preserve">  Ja </w:t>
            </w:r>
            <w:r w:rsidR="009C5AB9">
              <w:tab/>
            </w:r>
            <w:r w:rsidR="00A61C28">
              <w:t xml:space="preserve">  </w:t>
            </w:r>
            <w:r w:rsidR="009C5AB9"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5AB9">
              <w:instrText xml:space="preserve"> FORMCHECKBOX </w:instrText>
            </w:r>
            <w:r w:rsidR="00AC702F">
              <w:fldChar w:fldCharType="separate"/>
            </w:r>
            <w:proofErr w:type="gramStart"/>
            <w:r w:rsidR="009C5AB9">
              <w:fldChar w:fldCharType="end"/>
            </w:r>
            <w:r w:rsidR="009C5AB9">
              <w:t xml:space="preserve">  Nei</w:t>
            </w:r>
            <w:proofErr w:type="gramEnd"/>
            <w:r w:rsidR="009C5AB9">
              <w:t>, ikke nødvendig</w:t>
            </w:r>
            <w:r w:rsidR="009C5AB9">
              <w:tab/>
            </w:r>
            <w:r w:rsidR="00C05AB7">
              <w:br/>
            </w:r>
            <w:r w:rsidR="009C5AB9"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3" w:name="Tekst6"/>
            <w:r w:rsidR="009C5AB9">
              <w:instrText xml:space="preserve"> FORMTEXT </w:instrText>
            </w:r>
            <w:r w:rsidR="009C5AB9">
              <w:fldChar w:fldCharType="separate"/>
            </w:r>
            <w:r w:rsidR="009C5AB9">
              <w:rPr>
                <w:rFonts w:ascii="MS Mincho" w:eastAsia="MS Mincho" w:hAnsi="MS Mincho" w:cs="MS Mincho" w:hint="eastAsia"/>
              </w:rPr>
              <w:t>     </w:t>
            </w:r>
            <w:r w:rsidR="009C5AB9">
              <w:fldChar w:fldCharType="end"/>
            </w:r>
            <w:bookmarkEnd w:id="3"/>
            <w:r w:rsidR="009C5AB9">
              <w:tab/>
            </w:r>
          </w:p>
        </w:tc>
      </w:tr>
      <w:tr w:rsidR="009C5AB9" w:rsidTr="002229D3"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</w:pPr>
            <w:r>
              <w:t>10</w:t>
            </w:r>
            <w:r w:rsidR="00C3480F">
              <w:t>.</w:t>
            </w:r>
            <w:r w:rsidR="00C74BB8">
              <w:t xml:space="preserve"> Er det andre opplysninger </w:t>
            </w:r>
            <w:r>
              <w:t>som er viktig for godkjenner og leser/bruker av dokumentet?</w:t>
            </w:r>
          </w:p>
        </w:tc>
        <w:tc>
          <w:tcPr>
            <w:tcW w:w="7479" w:type="dxa"/>
            <w:gridSpan w:val="5"/>
            <w:vAlign w:val="center"/>
          </w:tcPr>
          <w:p w:rsidR="009C5AB9" w:rsidRDefault="00567386" w:rsidP="00567386">
            <w:pPr>
              <w:spacing w:before="40"/>
            </w:pPr>
            <w:r>
              <w:t>Det er en pågående diskusjon knyttet til bruk av heparin som kateterlås. Det finnes ingen god dokumentasjon på at kateterlås med heparin er nyttig</w:t>
            </w:r>
            <w:r w:rsidR="00AC702F">
              <w:t xml:space="preserve">, og man ser på muligheten for </w:t>
            </w:r>
            <w:r>
              <w:t>kun</w:t>
            </w:r>
            <w:r w:rsidR="00AC702F">
              <w:t xml:space="preserve"> å</w:t>
            </w:r>
            <w:r>
              <w:t xml:space="preserve"> bruke saltvann. I påvente av nye retningslinjer, er det i samråd med Dag Josefsen, Seksjonsleder, Seksjon for celleterapi, og i dialog med Harald Lenz, Overlege, Anestesiologi, konkludert med at vi bruker Heparin 100 E/ml som kateterlås</w:t>
            </w:r>
            <w:r w:rsidR="00AC702F">
              <w:t xml:space="preserve"> (oktober 2020)</w:t>
            </w:r>
            <w:r>
              <w:t>.</w:t>
            </w:r>
          </w:p>
        </w:tc>
      </w:tr>
      <w:tr w:rsidR="009C5AB9" w:rsidTr="002229D3"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</w:pPr>
            <w:r>
              <w:rPr>
                <w:b/>
                <w:bCs/>
              </w:rPr>
              <w:t>AGREE-KRAVENE</w:t>
            </w:r>
          </w:p>
        </w:tc>
        <w:tc>
          <w:tcPr>
            <w:tcW w:w="7479" w:type="dxa"/>
            <w:gridSpan w:val="5"/>
          </w:tcPr>
          <w:p w:rsidR="009C5AB9" w:rsidRDefault="002229D3" w:rsidP="00C3480F">
            <w:pPr>
              <w:spacing w:before="40"/>
              <w:ind w:left="108"/>
            </w:pPr>
            <w:r>
              <w:t xml:space="preserve">Se </w:t>
            </w:r>
            <w:hyperlink r:id="rId10" w:tgtFrame="_parent" w:history="1">
              <w:r w:rsidR="00C3480F" w:rsidRPr="009C5AB9">
                <w:rPr>
                  <w:rStyle w:val="Hyperkobling"/>
                </w:rPr>
                <w:t>AGREE - metoderapport. Veiledning for utfylling.</w:t>
              </w:r>
            </w:hyperlink>
          </w:p>
        </w:tc>
      </w:tr>
      <w:tr w:rsidR="009C5AB9" w:rsidTr="002229D3"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C3480F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Dokumentets </w:t>
            </w:r>
            <w:r w:rsidR="00C3480F">
              <w:rPr>
                <w:b/>
                <w:bCs/>
              </w:rPr>
              <w:t>overordnede</w:t>
            </w:r>
            <w:r>
              <w:rPr>
                <w:b/>
                <w:bCs/>
              </w:rPr>
              <w:t xml:space="preserve"> mål er klart beskrevet </w:t>
            </w:r>
            <w:r w:rsidR="006C4267">
              <w:rPr>
                <w:b/>
                <w:bCs/>
              </w:rPr>
              <w:br/>
            </w:r>
            <w:r w:rsidRPr="006C4267">
              <w:t>(Hvorfor</w:t>
            </w:r>
            <w:r>
              <w:t xml:space="preserve"> trengs dokumentet?)</w:t>
            </w:r>
          </w:p>
        </w:tc>
        <w:tc>
          <w:tcPr>
            <w:tcW w:w="7479" w:type="dxa"/>
            <w:gridSpan w:val="5"/>
          </w:tcPr>
          <w:p w:rsidR="009C5AB9" w:rsidRDefault="00494D50" w:rsidP="00C3480F">
            <w:pPr>
              <w:spacing w:before="40"/>
              <w:ind w:left="108"/>
            </w:pPr>
            <w:r>
              <w:t>Prosedyren omfatter pasienter ved Avdeling for blodsykdommer med sentralt ven</w:t>
            </w:r>
            <w:r w:rsidR="00AC702F">
              <w:t>e</w:t>
            </w:r>
            <w:r>
              <w:t>kateter. Prosedyren skal sikre en mest mulig helhetlig håndtering av SVK på avdelingsnivå. Den fungerer som et supplement til Nivå 1-prosedyrer som man har sett at er nødvendig for en tydeligere spesifisering av avdelingens rutiner i håndtering av SVK.</w:t>
            </w:r>
            <w:r w:rsidR="00C05AB7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C05AB7">
              <w:instrText xml:space="preserve"> FORMTEXT </w:instrText>
            </w:r>
            <w:r w:rsidR="00C05AB7">
              <w:fldChar w:fldCharType="separate"/>
            </w:r>
            <w:r w:rsidR="00C05AB7">
              <w:rPr>
                <w:rFonts w:ascii="MS Mincho" w:eastAsia="MS Mincho" w:hAnsi="MS Mincho" w:cs="MS Mincho" w:hint="eastAsia"/>
              </w:rPr>
              <w:t>     </w:t>
            </w:r>
            <w:r w:rsidR="00C05AB7">
              <w:fldChar w:fldCharType="end"/>
            </w:r>
          </w:p>
        </w:tc>
      </w:tr>
      <w:tr w:rsidR="009C5AB9" w:rsidTr="002229D3"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  <w:rPr>
                <w:b/>
                <w:bCs/>
              </w:rPr>
            </w:pPr>
            <w:r>
              <w:t>2</w:t>
            </w:r>
            <w:r w:rsidR="00C3480F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  <w:r>
              <w:t>Helsespørsmålet (ene) i dokumentet er klart beskrevet</w:t>
            </w:r>
            <w:r w:rsidR="00C74BB8">
              <w:t>?</w:t>
            </w:r>
          </w:p>
        </w:tc>
        <w:tc>
          <w:tcPr>
            <w:tcW w:w="7479" w:type="dxa"/>
            <w:gridSpan w:val="5"/>
          </w:tcPr>
          <w:p w:rsidR="009C5AB9" w:rsidRPr="002229D3" w:rsidRDefault="006C4267" w:rsidP="00C3480F">
            <w:pPr>
              <w:spacing w:before="40"/>
              <w:ind w:left="108"/>
              <w:rPr>
                <w:sz w:val="16"/>
              </w:rPr>
            </w:pPr>
            <w:r w:rsidRPr="002229D3">
              <w:rPr>
                <w:sz w:val="16"/>
              </w:rPr>
              <w:t>(</w:t>
            </w:r>
            <w:r w:rsidR="009C5AB9" w:rsidRPr="002229D3">
              <w:rPr>
                <w:sz w:val="16"/>
              </w:rPr>
              <w:t>for kunnskapsbaserte dokumenter kan man her bare henvise til vedlagt PICO-skjema)</w:t>
            </w:r>
          </w:p>
          <w:p w:rsidR="00C05AB7" w:rsidRDefault="00C05AB7" w:rsidP="00C3480F">
            <w:pPr>
              <w:spacing w:before="40"/>
              <w:ind w:left="108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</w:rPr>
              <w:t>     </w:t>
            </w:r>
            <w:r>
              <w:fldChar w:fldCharType="end"/>
            </w:r>
          </w:p>
        </w:tc>
      </w:tr>
      <w:tr w:rsidR="009C5AB9" w:rsidTr="002229D3">
        <w:trPr>
          <w:trHeight w:val="1147"/>
        </w:trPr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</w:pPr>
            <w:r>
              <w:t>3</w:t>
            </w:r>
            <w:r w:rsidR="00C3480F">
              <w:t>.</w:t>
            </w:r>
            <w:r>
              <w:t xml:space="preserve"> Populasjonen (pasienter, befolkning osv</w:t>
            </w:r>
            <w:r w:rsidR="00C3480F">
              <w:t>.</w:t>
            </w:r>
            <w:r>
              <w:t>) dokumentet</w:t>
            </w:r>
            <w:r w:rsidR="00C74BB8">
              <w:t xml:space="preserve"> gjelder for er klart beskrevet?</w:t>
            </w:r>
            <w:r>
              <w:t xml:space="preserve"> </w:t>
            </w:r>
          </w:p>
        </w:tc>
        <w:tc>
          <w:tcPr>
            <w:tcW w:w="7479" w:type="dxa"/>
            <w:gridSpan w:val="5"/>
          </w:tcPr>
          <w:p w:rsidR="009C5AB9" w:rsidRPr="002229D3" w:rsidRDefault="009C5AB9" w:rsidP="006C4267">
            <w:pPr>
              <w:spacing w:before="40"/>
              <w:ind w:left="108"/>
              <w:rPr>
                <w:sz w:val="16"/>
              </w:rPr>
            </w:pPr>
            <w:r w:rsidRPr="002229D3">
              <w:rPr>
                <w:sz w:val="16"/>
              </w:rPr>
              <w:t>(for kunnskapsbaserte dokumenter kan man her bare henvise til vedlagt PICO-skjema)</w:t>
            </w:r>
          </w:p>
          <w:p w:rsidR="00C05AB7" w:rsidRDefault="00C05AB7" w:rsidP="006C4267">
            <w:pPr>
              <w:spacing w:before="40"/>
              <w:ind w:left="108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</w:rPr>
              <w:t>     </w:t>
            </w:r>
            <w:r>
              <w:fldChar w:fldCharType="end"/>
            </w:r>
          </w:p>
        </w:tc>
      </w:tr>
      <w:tr w:rsidR="009C5AB9" w:rsidRPr="006F5049" w:rsidTr="002229D3">
        <w:trPr>
          <w:trHeight w:val="3103"/>
        </w:trPr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</w:t>
            </w:r>
            <w:r w:rsidR="00C3480F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 Arbeidsgruppen som har utarbeidet dokumentet har med personer fra alle relevante faggrupper </w:t>
            </w:r>
            <w:r w:rsidRPr="00C74BB8">
              <w:rPr>
                <w:bCs/>
              </w:rPr>
              <w:t>(navn, tittel,</w:t>
            </w:r>
            <w:r w:rsidR="00C3480F" w:rsidRPr="00C74BB8">
              <w:rPr>
                <w:bCs/>
              </w:rPr>
              <w:t xml:space="preserve"> </w:t>
            </w:r>
            <w:r w:rsidR="00C74BB8" w:rsidRPr="00C74BB8">
              <w:rPr>
                <w:bCs/>
              </w:rPr>
              <w:t>og arbeidssted på alle):</w:t>
            </w:r>
          </w:p>
          <w:p w:rsidR="009C5AB9" w:rsidRDefault="009C5AB9" w:rsidP="00C3480F">
            <w:pPr>
              <w:pStyle w:val="Brdtekst"/>
              <w:spacing w:before="60" w:after="60"/>
              <w:ind w:left="108"/>
            </w:pPr>
            <w:r>
              <w:rPr>
                <w:b/>
                <w:bCs/>
              </w:rPr>
              <w:t>Noter også ned de råd, utvalg, kompetansesentra etc</w:t>
            </w:r>
            <w:r w:rsidR="00C3480F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som har deltatt.</w:t>
            </w:r>
          </w:p>
        </w:tc>
        <w:tc>
          <w:tcPr>
            <w:tcW w:w="7479" w:type="dxa"/>
            <w:gridSpan w:val="5"/>
          </w:tcPr>
          <w:p w:rsidR="009C5AB9" w:rsidRDefault="00494D50" w:rsidP="00C3480F">
            <w:pPr>
              <w:ind w:left="108"/>
            </w:pPr>
            <w:r>
              <w:t>Opprinnelig versjon av dokumentet er utarbeidet av en arbeidsgruppe som besto av:</w:t>
            </w:r>
            <w:r>
              <w:br/>
              <w:t xml:space="preserve">Miriam </w:t>
            </w:r>
            <w:proofErr w:type="spellStart"/>
            <w:r>
              <w:t>Albretsen</w:t>
            </w:r>
            <w:proofErr w:type="spellEnd"/>
            <w:r>
              <w:t>, fagutviklingssykepleier, Avd. for blodsykdommer</w:t>
            </w:r>
          </w:p>
          <w:p w:rsidR="00494D50" w:rsidRDefault="00494D50" w:rsidP="00C3480F">
            <w:pPr>
              <w:ind w:left="108"/>
            </w:pPr>
            <w:r>
              <w:t>Kristin Angelsen, fagutviklingssykepleier, Avd. for blodsykdommer</w:t>
            </w:r>
          </w:p>
          <w:p w:rsidR="00494D50" w:rsidRDefault="00494D50" w:rsidP="00C3480F">
            <w:pPr>
              <w:ind w:left="108"/>
            </w:pPr>
            <w:r>
              <w:t>Elisabeth Strandberg, fagutviklingssykepleier, Avd. for blodsykdommer</w:t>
            </w:r>
          </w:p>
          <w:p w:rsidR="00494D50" w:rsidRDefault="00494D50" w:rsidP="00C3480F">
            <w:pPr>
              <w:ind w:left="108"/>
            </w:pPr>
          </w:p>
          <w:p w:rsidR="00494D50" w:rsidRDefault="00494D50" w:rsidP="00C3480F">
            <w:pPr>
              <w:ind w:left="108"/>
            </w:pPr>
            <w:r>
              <w:t>Revidering i siste versjon</w:t>
            </w:r>
            <w:r w:rsidR="009F163B">
              <w:t xml:space="preserve"> er gjort av Mona </w:t>
            </w:r>
            <w:proofErr w:type="spellStart"/>
            <w:r w:rsidR="009F163B">
              <w:t>Ch</w:t>
            </w:r>
            <w:proofErr w:type="spellEnd"/>
            <w:r w:rsidR="009F163B">
              <w:t>. E. Sletten</w:t>
            </w:r>
            <w:r>
              <w:t>, Fagutviklingssykepleier, Avd. for blodsykdommer</w:t>
            </w:r>
          </w:p>
          <w:p w:rsidR="00494D50" w:rsidRDefault="00494D50" w:rsidP="00C3480F">
            <w:pPr>
              <w:ind w:left="108"/>
            </w:pPr>
          </w:p>
          <w:p w:rsidR="00CA4CDD" w:rsidRDefault="00CA4CDD" w:rsidP="00CA4CDD">
            <w:pPr>
              <w:ind w:left="108"/>
            </w:pPr>
            <w:r>
              <w:t>Prosedyren av vært på høring hos:</w:t>
            </w:r>
          </w:p>
          <w:p w:rsidR="00494D50" w:rsidRDefault="006F5049" w:rsidP="006F5049">
            <w:pPr>
              <w:ind w:left="108"/>
            </w:pPr>
            <w:r w:rsidRPr="006F5049">
              <w:t xml:space="preserve">Julie Dolva, </w:t>
            </w:r>
            <w:proofErr w:type="spellStart"/>
            <w:r w:rsidRPr="006F5049">
              <w:t>Quality</w:t>
            </w:r>
            <w:proofErr w:type="spellEnd"/>
            <w:r w:rsidRPr="006F5049">
              <w:t xml:space="preserve"> manager, Avd. for blodsykdommer</w:t>
            </w:r>
          </w:p>
          <w:p w:rsidR="006F5049" w:rsidRDefault="006F5049" w:rsidP="006F5049">
            <w:pPr>
              <w:ind w:left="108"/>
            </w:pPr>
            <w:r>
              <w:t>Ellen Hammering, Fagutviklingssykepleier, Avd. for blodsykdommer</w:t>
            </w:r>
          </w:p>
          <w:p w:rsidR="006F5049" w:rsidRDefault="006F5049" w:rsidP="006F5049">
            <w:pPr>
              <w:ind w:left="108"/>
            </w:pPr>
            <w:r>
              <w:t>Line Hasund, Seksjonsleder, Avd. for blodsykdommer</w:t>
            </w:r>
          </w:p>
          <w:p w:rsidR="006F5049" w:rsidRDefault="006F5049" w:rsidP="006F5049">
            <w:pPr>
              <w:ind w:left="108"/>
            </w:pPr>
            <w:r>
              <w:t xml:space="preserve">Geir Tjønnfjord, Avdelingsleder, Avd. for blodsykdommer (Godkjenner) </w:t>
            </w:r>
          </w:p>
          <w:p w:rsidR="009F163B" w:rsidRDefault="009F163B" w:rsidP="006F5049">
            <w:pPr>
              <w:ind w:left="108"/>
            </w:pPr>
          </w:p>
          <w:p w:rsidR="009F163B" w:rsidRDefault="009F163B" w:rsidP="006F5049">
            <w:pPr>
              <w:ind w:left="108"/>
            </w:pPr>
            <w:r>
              <w:t>Høring av siste versjon</w:t>
            </w:r>
            <w:r w:rsidR="00567386">
              <w:t xml:space="preserve"> 2021</w:t>
            </w:r>
            <w:r>
              <w:t xml:space="preserve">: </w:t>
            </w:r>
          </w:p>
          <w:p w:rsidR="009F163B" w:rsidRDefault="009F163B" w:rsidP="009F163B">
            <w:pPr>
              <w:ind w:left="108"/>
            </w:pPr>
            <w:r w:rsidRPr="006F5049">
              <w:t xml:space="preserve">Julie Dolva, </w:t>
            </w:r>
            <w:proofErr w:type="spellStart"/>
            <w:r w:rsidRPr="006F5049">
              <w:t>Quality</w:t>
            </w:r>
            <w:proofErr w:type="spellEnd"/>
            <w:r w:rsidRPr="006F5049">
              <w:t xml:space="preserve"> manager, Avd. for blodsykdommer</w:t>
            </w:r>
          </w:p>
          <w:p w:rsidR="009F163B" w:rsidRDefault="009F163B" w:rsidP="006F5049">
            <w:pPr>
              <w:ind w:left="108"/>
            </w:pPr>
            <w:r>
              <w:t>Fagutviklingssykepleiere, Avd. for blodsykdommer</w:t>
            </w:r>
          </w:p>
          <w:p w:rsidR="009F163B" w:rsidRDefault="009F163B" w:rsidP="006F5049">
            <w:pPr>
              <w:ind w:left="108"/>
            </w:pPr>
            <w:r>
              <w:t>Astrid Eidesvik Lie, Enhetsleder, Avd. for blodsykdommer</w:t>
            </w:r>
          </w:p>
          <w:p w:rsidR="009F163B" w:rsidRDefault="009F163B" w:rsidP="006F5049">
            <w:pPr>
              <w:ind w:left="108"/>
            </w:pPr>
            <w:r>
              <w:t>Tob</w:t>
            </w:r>
            <w:r w:rsidR="00567386">
              <w:t>ias Gedde-Dahl, Seksjonsleder, Avd. for Stamcelleterapi</w:t>
            </w:r>
          </w:p>
          <w:p w:rsidR="00567386" w:rsidRDefault="00567386" w:rsidP="006F5049">
            <w:pPr>
              <w:ind w:left="108"/>
            </w:pPr>
            <w:r>
              <w:t>Synne Torkildsen, Overlege, Avd. for blodsykdommer</w:t>
            </w:r>
          </w:p>
          <w:p w:rsidR="006F5049" w:rsidRPr="006F5049" w:rsidRDefault="006F5049" w:rsidP="006F5049">
            <w:pPr>
              <w:ind w:left="108"/>
            </w:pPr>
          </w:p>
        </w:tc>
        <w:bookmarkStart w:id="4" w:name="_GoBack"/>
        <w:bookmarkEnd w:id="4"/>
      </w:tr>
      <w:tr w:rsidR="009C5AB9" w:rsidTr="002229D3">
        <w:trPr>
          <w:trHeight w:val="1355"/>
        </w:trPr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C3480F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Synspunkter og preferanser fra målgruppen </w:t>
            </w:r>
            <w:r w:rsidRPr="00C74BB8">
              <w:rPr>
                <w:bCs/>
              </w:rPr>
              <w:t>(pasienter, befolkningen, pasient</w:t>
            </w:r>
            <w:r w:rsidR="00C74BB8" w:rsidRPr="00C74BB8">
              <w:rPr>
                <w:bCs/>
              </w:rPr>
              <w:t>-</w:t>
            </w:r>
            <w:r w:rsidRPr="00C74BB8">
              <w:rPr>
                <w:bCs/>
              </w:rPr>
              <w:t xml:space="preserve">organisasjoner, brukerråd </w:t>
            </w:r>
            <w:proofErr w:type="spellStart"/>
            <w:r w:rsidRPr="00C74BB8">
              <w:rPr>
                <w:bCs/>
              </w:rPr>
              <w:t>etc</w:t>
            </w:r>
            <w:proofErr w:type="spellEnd"/>
            <w:r w:rsidRPr="00C74BB8">
              <w:rPr>
                <w:bCs/>
              </w:rPr>
              <w:t>)</w:t>
            </w:r>
            <w:r>
              <w:rPr>
                <w:b/>
                <w:bCs/>
              </w:rPr>
              <w:t xml:space="preserve"> som dokumenter gjelder for er forsøkt </w:t>
            </w:r>
            <w:r w:rsidR="00C74BB8">
              <w:rPr>
                <w:b/>
                <w:bCs/>
              </w:rPr>
              <w:t>inkludert</w:t>
            </w:r>
            <w:r>
              <w:rPr>
                <w:b/>
                <w:bCs/>
              </w:rPr>
              <w:t>.</w:t>
            </w:r>
          </w:p>
        </w:tc>
        <w:tc>
          <w:tcPr>
            <w:tcW w:w="7479" w:type="dxa"/>
            <w:gridSpan w:val="5"/>
          </w:tcPr>
          <w:p w:rsidR="009C5AB9" w:rsidRDefault="006F5049" w:rsidP="00C3480F">
            <w:pPr>
              <w:ind w:left="108"/>
            </w:pPr>
            <w:r>
              <w:t>Kun synspunkter fra internt fagpersonell er tatt hensyn til i utarbeidelsen av prosedyren.</w:t>
            </w:r>
          </w:p>
        </w:tc>
      </w:tr>
      <w:tr w:rsidR="009C5AB9" w:rsidTr="002229D3">
        <w:trPr>
          <w:trHeight w:val="1355"/>
        </w:trPr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  <w:rPr>
                <w:b/>
                <w:bCs/>
              </w:rPr>
            </w:pPr>
            <w:r>
              <w:t>6</w:t>
            </w:r>
            <w:r w:rsidR="00C3480F">
              <w:t>.</w:t>
            </w:r>
            <w:r>
              <w:t xml:space="preserve"> Det fremgår klart hvem som skal bruke prosedyren</w:t>
            </w:r>
            <w:r w:rsidR="00C74BB8">
              <w:t>?</w:t>
            </w:r>
          </w:p>
        </w:tc>
        <w:tc>
          <w:tcPr>
            <w:tcW w:w="7479" w:type="dxa"/>
            <w:gridSpan w:val="5"/>
          </w:tcPr>
          <w:p w:rsidR="009C5AB9" w:rsidRPr="002229D3" w:rsidRDefault="00C74BB8" w:rsidP="002229D3">
            <w:pPr>
              <w:spacing w:before="40"/>
              <w:ind w:left="108"/>
              <w:rPr>
                <w:sz w:val="16"/>
              </w:rPr>
            </w:pPr>
            <w:r w:rsidRPr="002229D3">
              <w:rPr>
                <w:sz w:val="16"/>
              </w:rPr>
              <w:t>(</w:t>
            </w:r>
            <w:r w:rsidR="009C5AB9" w:rsidRPr="002229D3">
              <w:rPr>
                <w:sz w:val="16"/>
              </w:rPr>
              <w:t xml:space="preserve">for kunnskapsbaserte dokumenter kan man </w:t>
            </w:r>
            <w:r w:rsidR="00C05AB7" w:rsidRPr="002229D3">
              <w:rPr>
                <w:sz w:val="16"/>
              </w:rPr>
              <w:t>her</w:t>
            </w:r>
            <w:r w:rsidR="009C5AB9" w:rsidRPr="002229D3">
              <w:rPr>
                <w:sz w:val="16"/>
              </w:rPr>
              <w:t xml:space="preserve"> bare henvise til vedlagt PICO-skjema)</w:t>
            </w:r>
          </w:p>
          <w:p w:rsidR="00C05AB7" w:rsidRDefault="00C05AB7" w:rsidP="00C3480F">
            <w:pPr>
              <w:ind w:left="108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</w:rPr>
              <w:t>     </w:t>
            </w:r>
            <w:r>
              <w:fldChar w:fldCharType="end"/>
            </w:r>
          </w:p>
        </w:tc>
      </w:tr>
      <w:tr w:rsidR="009C5AB9" w:rsidTr="002229D3">
        <w:trPr>
          <w:trHeight w:val="1355"/>
        </w:trPr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</w:pPr>
            <w:r>
              <w:t>7</w:t>
            </w:r>
            <w:r w:rsidR="00C3480F">
              <w:t>.</w:t>
            </w:r>
            <w:r>
              <w:t xml:space="preserve"> Systematiske metoder ble brukt for å søke etter </w:t>
            </w:r>
            <w:r w:rsidR="00C74BB8">
              <w:t>kunnskapsgrunnlaget</w:t>
            </w:r>
            <w:r>
              <w:t xml:space="preserve"> til dokumentet</w:t>
            </w:r>
            <w:r w:rsidR="00C74BB8">
              <w:t>?</w:t>
            </w:r>
          </w:p>
        </w:tc>
        <w:tc>
          <w:tcPr>
            <w:tcW w:w="7479" w:type="dxa"/>
            <w:gridSpan w:val="5"/>
          </w:tcPr>
          <w:p w:rsidR="009C5AB9" w:rsidRDefault="00C74BB8" w:rsidP="00C3480F">
            <w:pPr>
              <w:ind w:left="108"/>
            </w:pPr>
            <w:r>
              <w:t>(</w:t>
            </w:r>
            <w:r w:rsidR="009C5AB9" w:rsidRPr="002229D3">
              <w:rPr>
                <w:sz w:val="16"/>
              </w:rPr>
              <w:t>for kunnskapsbaserte dokumenter kan man her bare henvise til vedlagt søkehistorikk som er tilsendt fra medisinsk bibliotek)</w:t>
            </w:r>
            <w:r w:rsidR="00C05AB7" w:rsidRPr="002229D3">
              <w:rPr>
                <w:sz w:val="16"/>
              </w:rPr>
              <w:t xml:space="preserve"> </w:t>
            </w:r>
            <w:r w:rsidR="00C05AB7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C05AB7">
              <w:instrText xml:space="preserve"> FORMTEXT </w:instrText>
            </w:r>
            <w:r w:rsidR="00C05AB7">
              <w:fldChar w:fldCharType="separate"/>
            </w:r>
            <w:r w:rsidR="00C05AB7">
              <w:rPr>
                <w:rFonts w:ascii="MS Mincho" w:eastAsia="MS Mincho" w:hAnsi="MS Mincho" w:cs="MS Mincho" w:hint="eastAsia"/>
              </w:rPr>
              <w:t>     </w:t>
            </w:r>
            <w:r w:rsidR="00C05AB7">
              <w:fldChar w:fldCharType="end"/>
            </w:r>
          </w:p>
        </w:tc>
      </w:tr>
      <w:tr w:rsidR="009C5AB9" w:rsidTr="002229D3">
        <w:trPr>
          <w:trHeight w:val="1355"/>
        </w:trPr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</w:pPr>
            <w:r>
              <w:t>8</w:t>
            </w:r>
            <w:r w:rsidR="00C3480F">
              <w:t>.</w:t>
            </w:r>
            <w:r>
              <w:t xml:space="preserve"> Kriterier for utvelgelse av </w:t>
            </w:r>
            <w:r w:rsidR="00C74BB8">
              <w:t>kunnskapsgrunnlaget i dokumentet</w:t>
            </w:r>
            <w:r>
              <w:t xml:space="preserve"> er klart beskrevet</w:t>
            </w:r>
            <w:r w:rsidR="00C74BB8">
              <w:t>?</w:t>
            </w:r>
          </w:p>
        </w:tc>
        <w:tc>
          <w:tcPr>
            <w:tcW w:w="7479" w:type="dxa"/>
            <w:gridSpan w:val="5"/>
          </w:tcPr>
          <w:p w:rsidR="009C5AB9" w:rsidRDefault="00C05AB7" w:rsidP="00C3480F">
            <w:pPr>
              <w:ind w:left="108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</w:rPr>
              <w:t>     </w:t>
            </w:r>
            <w:r>
              <w:fldChar w:fldCharType="end"/>
            </w:r>
          </w:p>
        </w:tc>
      </w:tr>
      <w:tr w:rsidR="009C5AB9" w:rsidTr="002229D3">
        <w:trPr>
          <w:trHeight w:val="1355"/>
        </w:trPr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</w:pPr>
            <w:r>
              <w:t>9</w:t>
            </w:r>
            <w:r w:rsidR="00C3480F">
              <w:t>.</w:t>
            </w:r>
            <w:r>
              <w:t xml:space="preserve"> Styrker og svakheter ved kunnskapsgrunnlaget i dokumentet er klart beskrevet</w:t>
            </w:r>
            <w:r w:rsidR="00C74BB8">
              <w:t>?</w:t>
            </w:r>
          </w:p>
        </w:tc>
        <w:tc>
          <w:tcPr>
            <w:tcW w:w="7479" w:type="dxa"/>
            <w:gridSpan w:val="5"/>
          </w:tcPr>
          <w:p w:rsidR="009C5AB9" w:rsidRDefault="00C05AB7" w:rsidP="00C3480F">
            <w:pPr>
              <w:ind w:left="108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</w:rPr>
              <w:t>     </w:t>
            </w:r>
            <w:r>
              <w:fldChar w:fldCharType="end"/>
            </w:r>
          </w:p>
        </w:tc>
      </w:tr>
      <w:tr w:rsidR="009C5AB9" w:rsidTr="002229D3">
        <w:trPr>
          <w:trHeight w:val="1355"/>
        </w:trPr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</w:pPr>
            <w:r>
              <w:t>10</w:t>
            </w:r>
            <w:r w:rsidR="00C3480F">
              <w:t>.</w:t>
            </w:r>
            <w:r>
              <w:t xml:space="preserve"> Metodene som er brukt for å utarbeide anbefalingene i dokumentet er tydelige</w:t>
            </w:r>
            <w:r w:rsidR="00C74BB8">
              <w:t>?</w:t>
            </w:r>
          </w:p>
        </w:tc>
        <w:tc>
          <w:tcPr>
            <w:tcW w:w="7479" w:type="dxa"/>
            <w:gridSpan w:val="5"/>
          </w:tcPr>
          <w:p w:rsidR="009C5AB9" w:rsidRDefault="00C05AB7" w:rsidP="00C3480F">
            <w:pPr>
              <w:ind w:left="108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</w:rPr>
              <w:t>     </w:t>
            </w:r>
            <w:r>
              <w:fldChar w:fldCharType="end"/>
            </w:r>
          </w:p>
        </w:tc>
      </w:tr>
      <w:tr w:rsidR="009C5AB9" w:rsidTr="002229D3">
        <w:trPr>
          <w:trHeight w:val="1355"/>
        </w:trPr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</w:pPr>
            <w:r>
              <w:t>11</w:t>
            </w:r>
            <w:r w:rsidR="00C3480F">
              <w:t>.</w:t>
            </w:r>
            <w:r>
              <w:t xml:space="preserve"> Helsemessige fordeler, bivirkninger og </w:t>
            </w:r>
            <w:r w:rsidR="00C74BB8">
              <w:t>risikoer</w:t>
            </w:r>
            <w:r>
              <w:t xml:space="preserve"> er tatt i betraktning ved utarbeidelsen av </w:t>
            </w:r>
            <w:r w:rsidR="00C74BB8">
              <w:t>anbefalingene?</w:t>
            </w:r>
          </w:p>
        </w:tc>
        <w:tc>
          <w:tcPr>
            <w:tcW w:w="7479" w:type="dxa"/>
            <w:gridSpan w:val="5"/>
          </w:tcPr>
          <w:p w:rsidR="009C5AB9" w:rsidRDefault="00C05AB7" w:rsidP="00C3480F">
            <w:pPr>
              <w:ind w:left="108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</w:rPr>
              <w:t>     </w:t>
            </w:r>
            <w:r>
              <w:fldChar w:fldCharType="end"/>
            </w:r>
          </w:p>
        </w:tc>
      </w:tr>
      <w:tr w:rsidR="009C5AB9" w:rsidTr="002229D3">
        <w:trPr>
          <w:trHeight w:val="1355"/>
        </w:trPr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</w:pPr>
            <w:r>
              <w:lastRenderedPageBreak/>
              <w:t>12</w:t>
            </w:r>
            <w:r w:rsidR="00C3480F">
              <w:t>.</w:t>
            </w:r>
            <w:r>
              <w:t xml:space="preserve"> Det fremgår </w:t>
            </w:r>
            <w:r w:rsidR="00C74BB8">
              <w:t>tydelig</w:t>
            </w:r>
            <w:r>
              <w:t xml:space="preserve"> hvordan anbefalingene henger sammen med kunnskapsgrunnlaget</w:t>
            </w:r>
            <w:r w:rsidR="006C4267">
              <w:t>?</w:t>
            </w:r>
          </w:p>
        </w:tc>
        <w:tc>
          <w:tcPr>
            <w:tcW w:w="7479" w:type="dxa"/>
            <w:gridSpan w:val="5"/>
            <w:tcBorders>
              <w:bottom w:val="single" w:sz="4" w:space="0" w:color="auto"/>
            </w:tcBorders>
          </w:tcPr>
          <w:p w:rsidR="009C5AB9" w:rsidRDefault="00C05AB7" w:rsidP="00C3480F">
            <w:pPr>
              <w:ind w:left="108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</w:rPr>
              <w:t>     </w:t>
            </w:r>
            <w:r>
              <w:fldChar w:fldCharType="end"/>
            </w:r>
          </w:p>
        </w:tc>
      </w:tr>
      <w:tr w:rsidR="002229D3" w:rsidTr="002229D3">
        <w:trPr>
          <w:trHeight w:val="1404"/>
        </w:trPr>
        <w:tc>
          <w:tcPr>
            <w:tcW w:w="2943" w:type="dxa"/>
            <w:vMerge w:val="restart"/>
            <w:shd w:val="clear" w:color="auto" w:fill="F3F3F3"/>
          </w:tcPr>
          <w:p w:rsidR="002229D3" w:rsidRDefault="002229D3" w:rsidP="00C3480F">
            <w:pPr>
              <w:pStyle w:val="Brdtekst"/>
              <w:spacing w:before="60" w:after="60"/>
              <w:ind w:left="108"/>
              <w:rPr>
                <w:b/>
                <w:bCs/>
              </w:rPr>
            </w:pPr>
            <w:r>
              <w:rPr>
                <w:b/>
                <w:bCs/>
              </w:rPr>
              <w:t xml:space="preserve">13. Fagprosedyrene er blitt vurdert eksternt av eksperter før publisering </w:t>
            </w:r>
            <w:r w:rsidRPr="006C4267">
              <w:rPr>
                <w:bCs/>
              </w:rPr>
              <w:t xml:space="preserve">(navn, tittel, </w:t>
            </w:r>
            <w:r>
              <w:rPr>
                <w:bCs/>
              </w:rPr>
              <w:t>og arbeidssted på alle)?</w:t>
            </w:r>
          </w:p>
          <w:p w:rsidR="002229D3" w:rsidRDefault="002229D3" w:rsidP="00C3480F">
            <w:pPr>
              <w:pStyle w:val="Brdtekst"/>
              <w:spacing w:before="60" w:after="60"/>
              <w:ind w:left="108"/>
            </w:pPr>
          </w:p>
          <w:p w:rsidR="002229D3" w:rsidRDefault="002229D3" w:rsidP="00C3480F">
            <w:pPr>
              <w:pStyle w:val="Brdtekst"/>
              <w:spacing w:before="60" w:after="60"/>
              <w:ind w:left="108"/>
              <w:rPr>
                <w:b/>
                <w:bCs/>
              </w:rPr>
            </w:pPr>
            <w:r>
              <w:rPr>
                <w:b/>
                <w:bCs/>
              </w:rPr>
              <w:t>Er evt. tilbakemeldinger gjennomgått?</w:t>
            </w:r>
          </w:p>
          <w:p w:rsidR="002229D3" w:rsidRDefault="002229D3" w:rsidP="00C3480F">
            <w:pPr>
              <w:pStyle w:val="Brdtekst"/>
              <w:spacing w:before="60" w:after="60"/>
              <w:ind w:left="108"/>
              <w:rPr>
                <w:b/>
                <w:bCs/>
              </w:rPr>
            </w:pPr>
          </w:p>
          <w:p w:rsidR="002229D3" w:rsidRDefault="002229D3" w:rsidP="00C3480F">
            <w:pPr>
              <w:pStyle w:val="Brdtekst"/>
              <w:spacing w:before="60" w:after="60"/>
              <w:ind w:left="108"/>
              <w:rPr>
                <w:b/>
                <w:bCs/>
              </w:rPr>
            </w:pPr>
            <w:r>
              <w:rPr>
                <w:b/>
                <w:bCs/>
              </w:rPr>
              <w:t>Her svares det også for om sentrale råd, utvalg, regionale eller nasjonale kompetanse-sentra, fagekspertgrupper, pasientorganisasjoner etc. har hatt dokumentet på høring.</w:t>
            </w:r>
          </w:p>
        </w:tc>
        <w:tc>
          <w:tcPr>
            <w:tcW w:w="7479" w:type="dxa"/>
            <w:gridSpan w:val="5"/>
            <w:tcBorders>
              <w:bottom w:val="nil"/>
            </w:tcBorders>
          </w:tcPr>
          <w:p w:rsidR="002229D3" w:rsidRDefault="00D72D21" w:rsidP="002229D3">
            <w:pPr>
              <w:spacing w:before="40"/>
              <w:ind w:left="108"/>
            </w:pPr>
            <w:r>
              <w:t xml:space="preserve">Nei, ikke vurdert av eksterne eksperter. </w:t>
            </w:r>
          </w:p>
        </w:tc>
      </w:tr>
      <w:tr w:rsidR="002229D3" w:rsidTr="002229D3">
        <w:trPr>
          <w:trHeight w:val="2736"/>
        </w:trPr>
        <w:tc>
          <w:tcPr>
            <w:tcW w:w="2943" w:type="dxa"/>
            <w:vMerge/>
            <w:shd w:val="clear" w:color="auto" w:fill="F3F3F3"/>
          </w:tcPr>
          <w:p w:rsidR="002229D3" w:rsidRDefault="002229D3" w:rsidP="00C3480F">
            <w:pPr>
              <w:pStyle w:val="Brdtekst"/>
              <w:spacing w:before="60" w:after="60"/>
              <w:ind w:left="108"/>
              <w:rPr>
                <w:b/>
                <w:bCs/>
              </w:rPr>
            </w:pPr>
          </w:p>
        </w:tc>
        <w:tc>
          <w:tcPr>
            <w:tcW w:w="7479" w:type="dxa"/>
            <w:gridSpan w:val="5"/>
            <w:tcBorders>
              <w:top w:val="nil"/>
              <w:bottom w:val="single" w:sz="4" w:space="0" w:color="auto"/>
            </w:tcBorders>
          </w:tcPr>
          <w:p w:rsidR="002229D3" w:rsidRDefault="002229D3" w:rsidP="00C3480F">
            <w:pPr>
              <w:spacing w:before="40"/>
              <w:ind w:left="108"/>
            </w:pPr>
            <w: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AC702F">
              <w:fldChar w:fldCharType="separate"/>
            </w:r>
            <w:r>
              <w:fldChar w:fldCharType="end"/>
            </w:r>
            <w:r>
              <w:t xml:space="preserve">  Ja</w:t>
            </w:r>
            <w:r>
              <w:tab/>
              <w:t xml:space="preserve">  </w:t>
            </w:r>
            <w: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AC702F">
              <w:fldChar w:fldCharType="separate"/>
            </w:r>
            <w:proofErr w:type="gramStart"/>
            <w:r>
              <w:fldChar w:fldCharType="end"/>
            </w:r>
            <w:r>
              <w:t xml:space="preserve">  Nei</w:t>
            </w:r>
            <w:proofErr w:type="gramEnd"/>
            <w:r>
              <w:t>, det var ingen tilbakemeldinger.</w:t>
            </w:r>
            <w:r>
              <w:tab/>
            </w:r>
          </w:p>
          <w:p w:rsidR="002229D3" w:rsidRDefault="002229D3" w:rsidP="00C05AB7">
            <w:pPr>
              <w:spacing w:before="40"/>
              <w:ind w:left="108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</w:rPr>
              <w:t>     </w:t>
            </w:r>
            <w:r>
              <w:fldChar w:fldCharType="end"/>
            </w:r>
          </w:p>
        </w:tc>
      </w:tr>
      <w:tr w:rsidR="002229D3" w:rsidTr="002229D3">
        <w:trPr>
          <w:trHeight w:val="2232"/>
        </w:trPr>
        <w:tc>
          <w:tcPr>
            <w:tcW w:w="2943" w:type="dxa"/>
            <w:vMerge w:val="restart"/>
            <w:shd w:val="clear" w:color="auto" w:fill="F3F3F3"/>
          </w:tcPr>
          <w:p w:rsidR="002229D3" w:rsidRDefault="002229D3" w:rsidP="00C3480F">
            <w:pPr>
              <w:pStyle w:val="Brdtekst"/>
              <w:spacing w:before="60" w:after="60"/>
              <w:ind w:left="108"/>
            </w:pPr>
            <w:r>
              <w:t>14. Tidsplan og ansvarlige personer for oppdatering av dokumentet er klart beskrevet.</w:t>
            </w:r>
          </w:p>
          <w:p w:rsidR="002229D3" w:rsidRDefault="002229D3" w:rsidP="00C3480F">
            <w:pPr>
              <w:pStyle w:val="Brdtekst"/>
              <w:spacing w:before="60" w:after="60"/>
              <w:ind w:left="108"/>
            </w:pPr>
            <w:r>
              <w:t xml:space="preserve">Her kommer det frem om oppdatering inngår i </w:t>
            </w:r>
            <w:proofErr w:type="spellStart"/>
            <w:r>
              <w:t>århjul</w:t>
            </w:r>
            <w:proofErr w:type="spellEnd"/>
            <w:r>
              <w:t xml:space="preserve"> eller faste planer for avdelingen.</w:t>
            </w:r>
          </w:p>
          <w:p w:rsidR="002229D3" w:rsidRDefault="002229D3" w:rsidP="00C3480F">
            <w:pPr>
              <w:pStyle w:val="Brdtekst"/>
              <w:spacing w:before="60" w:after="60"/>
              <w:ind w:left="108"/>
            </w:pPr>
          </w:p>
          <w:p w:rsidR="002229D3" w:rsidRDefault="002229D3" w:rsidP="00C3480F">
            <w:pPr>
              <w:pStyle w:val="Brdtekst"/>
              <w:spacing w:before="60" w:after="60"/>
              <w:ind w:left="108"/>
            </w:pPr>
            <w:r>
              <w:t>Vil du som dokumentansvarlig følge opp i denne perioden?</w:t>
            </w:r>
          </w:p>
        </w:tc>
        <w:tc>
          <w:tcPr>
            <w:tcW w:w="7479" w:type="dxa"/>
            <w:gridSpan w:val="5"/>
            <w:tcBorders>
              <w:bottom w:val="nil"/>
            </w:tcBorders>
          </w:tcPr>
          <w:p w:rsidR="002229D3" w:rsidRDefault="002229D3" w:rsidP="002229D3">
            <w:pPr>
              <w:spacing w:before="40"/>
              <w:ind w:left="108"/>
            </w:pP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AC702F">
              <w:fldChar w:fldCharType="separate"/>
            </w:r>
            <w:r>
              <w:fldChar w:fldCharType="end"/>
            </w:r>
            <w:r>
              <w:t xml:space="preserve">  3 år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AC702F">
              <w:fldChar w:fldCharType="separate"/>
            </w:r>
            <w:r>
              <w:fldChar w:fldCharType="end"/>
            </w:r>
            <w:r>
              <w:t xml:space="preserve">  2 år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AC702F">
              <w:fldChar w:fldCharType="separate"/>
            </w:r>
            <w:r>
              <w:fldChar w:fldCharType="end"/>
            </w:r>
            <w:r>
              <w:t xml:space="preserve">  1 </w:t>
            </w:r>
            <w:proofErr w:type="gramStart"/>
            <w:r>
              <w:t>år     Annen</w:t>
            </w:r>
            <w:proofErr w:type="gramEnd"/>
            <w:r>
              <w:t xml:space="preserve">: </w:t>
            </w: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</w:rPr>
              <w:t>     </w:t>
            </w:r>
            <w:r>
              <w:fldChar w:fldCharType="end"/>
            </w:r>
          </w:p>
        </w:tc>
      </w:tr>
      <w:tr w:rsidR="002229D3" w:rsidTr="002229D3">
        <w:trPr>
          <w:trHeight w:val="442"/>
        </w:trPr>
        <w:tc>
          <w:tcPr>
            <w:tcW w:w="2943" w:type="dxa"/>
            <w:vMerge/>
            <w:shd w:val="clear" w:color="auto" w:fill="F3F3F3"/>
          </w:tcPr>
          <w:p w:rsidR="002229D3" w:rsidRDefault="002229D3" w:rsidP="00C3480F">
            <w:pPr>
              <w:pStyle w:val="Brdtekst"/>
              <w:spacing w:before="60" w:after="60"/>
              <w:ind w:left="108"/>
            </w:pPr>
          </w:p>
        </w:tc>
        <w:tc>
          <w:tcPr>
            <w:tcW w:w="7479" w:type="dxa"/>
            <w:gridSpan w:val="5"/>
            <w:tcBorders>
              <w:top w:val="nil"/>
            </w:tcBorders>
          </w:tcPr>
          <w:p w:rsidR="002229D3" w:rsidRDefault="002229D3" w:rsidP="00C3480F">
            <w:pPr>
              <w:spacing w:before="40"/>
              <w:ind w:left="108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AC702F">
              <w:fldChar w:fldCharType="separate"/>
            </w:r>
            <w:r>
              <w:fldChar w:fldCharType="end"/>
            </w:r>
            <w:r>
              <w:t xml:space="preserve">  Ja</w:t>
            </w:r>
            <w:r>
              <w:tab/>
              <w:t xml:space="preserve">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AC702F">
              <w:fldChar w:fldCharType="separate"/>
            </w:r>
            <w:proofErr w:type="gramStart"/>
            <w:r>
              <w:fldChar w:fldCharType="end"/>
            </w:r>
            <w:r>
              <w:t xml:space="preserve">  Nei</w:t>
            </w:r>
            <w:proofErr w:type="gramEnd"/>
            <w:r>
              <w:t xml:space="preserve">, jeg foreslår at en annen overtar ansvaret: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</w:rPr>
              <w:t>     </w:t>
            </w:r>
            <w:r>
              <w:fldChar w:fldCharType="end"/>
            </w:r>
          </w:p>
        </w:tc>
      </w:tr>
      <w:tr w:rsidR="009C5AB9" w:rsidTr="002229D3">
        <w:trPr>
          <w:trHeight w:val="1199"/>
        </w:trPr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</w:pPr>
            <w:r>
              <w:t>15</w:t>
            </w:r>
            <w:r w:rsidR="00C3480F">
              <w:t>.</w:t>
            </w:r>
            <w:r>
              <w:t xml:space="preserve"> Anbefalingene er spesifikke og tydelige</w:t>
            </w:r>
            <w:r w:rsidR="006C4267">
              <w:t>?</w:t>
            </w:r>
          </w:p>
        </w:tc>
        <w:tc>
          <w:tcPr>
            <w:tcW w:w="7479" w:type="dxa"/>
            <w:gridSpan w:val="5"/>
          </w:tcPr>
          <w:p w:rsidR="009C5AB9" w:rsidRDefault="00C05AB7" w:rsidP="00C3480F">
            <w:pPr>
              <w:spacing w:before="40"/>
              <w:ind w:left="108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</w:rPr>
              <w:t>     </w:t>
            </w:r>
            <w:r>
              <w:fldChar w:fldCharType="end"/>
            </w:r>
          </w:p>
        </w:tc>
      </w:tr>
      <w:tr w:rsidR="009C5AB9" w:rsidTr="002229D3">
        <w:trPr>
          <w:trHeight w:val="1273"/>
        </w:trPr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</w:pPr>
            <w:r>
              <w:t>16</w:t>
            </w:r>
            <w:r w:rsidR="00C3480F">
              <w:t>.</w:t>
            </w:r>
            <w:r>
              <w:t xml:space="preserve"> De ulike mulighetene for håndtering av tilstanden eller helsespørsmålene er klart beskrevet</w:t>
            </w:r>
            <w:r w:rsidR="006C4267">
              <w:t>?</w:t>
            </w:r>
          </w:p>
        </w:tc>
        <w:tc>
          <w:tcPr>
            <w:tcW w:w="7479" w:type="dxa"/>
            <w:gridSpan w:val="5"/>
          </w:tcPr>
          <w:p w:rsidR="009C5AB9" w:rsidRDefault="00C05AB7" w:rsidP="00C3480F">
            <w:pPr>
              <w:ind w:left="108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</w:rPr>
              <w:t>     </w:t>
            </w:r>
            <w:r>
              <w:fldChar w:fldCharType="end"/>
            </w:r>
          </w:p>
        </w:tc>
      </w:tr>
      <w:tr w:rsidR="009C5AB9" w:rsidTr="002229D3">
        <w:trPr>
          <w:trHeight w:val="1273"/>
        </w:trPr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</w:pPr>
            <w:r>
              <w:t>17</w:t>
            </w:r>
            <w:r w:rsidR="00C3480F">
              <w:t>.</w:t>
            </w:r>
            <w:r>
              <w:t xml:space="preserve"> De sentrale anbefa</w:t>
            </w:r>
            <w:r w:rsidR="006C4267">
              <w:t>lingene er lette å identifisere?</w:t>
            </w:r>
          </w:p>
        </w:tc>
        <w:tc>
          <w:tcPr>
            <w:tcW w:w="7479" w:type="dxa"/>
            <w:gridSpan w:val="5"/>
          </w:tcPr>
          <w:p w:rsidR="009C5AB9" w:rsidRDefault="00C05AB7" w:rsidP="00C3480F">
            <w:pPr>
              <w:ind w:left="108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</w:rPr>
              <w:t>     </w:t>
            </w:r>
            <w:r>
              <w:fldChar w:fldCharType="end"/>
            </w:r>
          </w:p>
        </w:tc>
      </w:tr>
      <w:tr w:rsidR="009C5AB9" w:rsidTr="002229D3">
        <w:trPr>
          <w:trHeight w:val="1273"/>
        </w:trPr>
        <w:tc>
          <w:tcPr>
            <w:tcW w:w="2943" w:type="dxa"/>
            <w:shd w:val="clear" w:color="auto" w:fill="F3F3F3"/>
          </w:tcPr>
          <w:p w:rsidR="009C5AB9" w:rsidRPr="002229D3" w:rsidRDefault="009C5AB9" w:rsidP="002229D3">
            <w:pPr>
              <w:pStyle w:val="Brdtekst"/>
              <w:spacing w:before="60" w:after="60"/>
              <w:ind w:left="108"/>
              <w:rPr>
                <w:sz w:val="16"/>
              </w:rPr>
            </w:pPr>
            <w:r>
              <w:t>18</w:t>
            </w:r>
            <w:r w:rsidR="00C3480F">
              <w:t>.</w:t>
            </w:r>
            <w:r>
              <w:t xml:space="preserve"> Faktorer som hemmer og fremmer bruk a</w:t>
            </w:r>
            <w:r w:rsidR="006C4267">
              <w:t>v dokumentet er klart beskrevet?</w:t>
            </w:r>
            <w:r w:rsidR="002229D3" w:rsidRPr="002229D3">
              <w:rPr>
                <w:sz w:val="16"/>
              </w:rPr>
              <w:t xml:space="preserve"> </w:t>
            </w:r>
            <w:r w:rsidR="002229D3">
              <w:rPr>
                <w:sz w:val="16"/>
              </w:rPr>
              <w:br/>
            </w:r>
            <w:r w:rsidR="002229D3" w:rsidRPr="002229D3">
              <w:rPr>
                <w:sz w:val="16"/>
              </w:rPr>
              <w:t>(En liste med hemmende faktorer kan brukes til å lage en implementeringsplan)</w:t>
            </w:r>
          </w:p>
        </w:tc>
        <w:tc>
          <w:tcPr>
            <w:tcW w:w="7479" w:type="dxa"/>
            <w:gridSpan w:val="5"/>
          </w:tcPr>
          <w:p w:rsidR="009C5AB9" w:rsidRDefault="00C05AB7" w:rsidP="002229D3">
            <w:pPr>
              <w:ind w:left="108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</w:rPr>
              <w:t>     </w:t>
            </w:r>
            <w:r>
              <w:fldChar w:fldCharType="end"/>
            </w:r>
          </w:p>
        </w:tc>
      </w:tr>
      <w:tr w:rsidR="009C5AB9" w:rsidTr="002229D3">
        <w:trPr>
          <w:trHeight w:val="1273"/>
        </w:trPr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</w:pPr>
            <w:r>
              <w:t>19</w:t>
            </w:r>
            <w:r w:rsidR="00C3480F">
              <w:t>.</w:t>
            </w:r>
            <w:r>
              <w:t xml:space="preserve"> Hvilke råd og/eller verktøy for bruk i praksis er dokumentet støttet av?</w:t>
            </w:r>
          </w:p>
        </w:tc>
        <w:tc>
          <w:tcPr>
            <w:tcW w:w="7479" w:type="dxa"/>
            <w:gridSpan w:val="5"/>
          </w:tcPr>
          <w:p w:rsidR="009C5AB9" w:rsidRDefault="00C05AB7" w:rsidP="00C3480F">
            <w:pPr>
              <w:ind w:left="108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</w:rPr>
              <w:t>     </w:t>
            </w:r>
            <w:r>
              <w:fldChar w:fldCharType="end"/>
            </w:r>
          </w:p>
        </w:tc>
      </w:tr>
      <w:tr w:rsidR="009C5AB9" w:rsidTr="002229D3">
        <w:trPr>
          <w:trHeight w:val="978"/>
        </w:trPr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20</w:t>
            </w:r>
            <w:r w:rsidR="00C3480F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Potensielle ressursmessige konsekvenser ved å anvende anbefalingene er tatt med i betraktning </w:t>
            </w:r>
          </w:p>
          <w:p w:rsidR="009C5AB9" w:rsidRDefault="009C5AB9" w:rsidP="00C3480F">
            <w:pPr>
              <w:pStyle w:val="Brdtekst"/>
              <w:spacing w:before="60" w:after="60"/>
              <w:ind w:left="108"/>
            </w:pPr>
            <w:r>
              <w:rPr>
                <w:b/>
                <w:bCs/>
              </w:rPr>
              <w:t>(Settes det krav som kan få store konsekvenser?</w:t>
            </w:r>
          </w:p>
        </w:tc>
        <w:tc>
          <w:tcPr>
            <w:tcW w:w="7479" w:type="dxa"/>
            <w:gridSpan w:val="5"/>
          </w:tcPr>
          <w:p w:rsidR="009C5AB9" w:rsidRDefault="009C5AB9" w:rsidP="006F5049">
            <w:pPr>
              <w:spacing w:before="40"/>
              <w:ind w:left="108"/>
            </w:pPr>
            <w:r>
              <w:fldChar w:fldCharType="begin">
                <w:ffData>
                  <w:name w:val="Avmerking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AC702F">
              <w:fldChar w:fldCharType="separate"/>
            </w:r>
            <w:r>
              <w:fldChar w:fldCharType="end"/>
            </w:r>
            <w:r>
              <w:t xml:space="preserve">  </w:t>
            </w:r>
            <w:proofErr w:type="gramStart"/>
            <w:r>
              <w:t>Nei</w:t>
            </w:r>
            <w:r w:rsidR="00A61C28">
              <w:t xml:space="preserve">    </w:t>
            </w:r>
            <w:r w:rsidR="00D72D2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proofErr w:type="gramEnd"/>
            <w:r w:rsidR="00D72D21">
              <w:instrText xml:space="preserve"> FORMCHECKBOX </w:instrText>
            </w:r>
            <w:r w:rsidR="00AC702F">
              <w:fldChar w:fldCharType="separate"/>
            </w:r>
            <w:r w:rsidR="00D72D21">
              <w:fldChar w:fldCharType="end"/>
            </w:r>
            <w:r>
              <w:t xml:space="preserve">  Ja</w:t>
            </w:r>
            <w:r w:rsidR="002229D3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2229D3">
              <w:instrText xml:space="preserve"> FORMTEXT </w:instrText>
            </w:r>
            <w:r w:rsidR="002229D3">
              <w:fldChar w:fldCharType="separate"/>
            </w:r>
            <w:r w:rsidR="002229D3">
              <w:rPr>
                <w:rFonts w:ascii="MS Mincho" w:eastAsia="MS Mincho" w:hAnsi="MS Mincho" w:cs="MS Mincho" w:hint="eastAsia"/>
              </w:rPr>
              <w:t>     </w:t>
            </w:r>
            <w:r w:rsidR="002229D3">
              <w:fldChar w:fldCharType="end"/>
            </w:r>
          </w:p>
        </w:tc>
      </w:tr>
      <w:tr w:rsidR="009C5AB9" w:rsidTr="002229D3"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</w:pPr>
            <w:r>
              <w:t>21</w:t>
            </w:r>
            <w:r w:rsidR="00C3480F">
              <w:t>.</w:t>
            </w:r>
            <w:r>
              <w:t xml:space="preserve"> Dokumentets kriterier for etterlevelse og evaluering er klart beskrevet</w:t>
            </w:r>
            <w:r w:rsidR="006C4267">
              <w:t>?</w:t>
            </w:r>
          </w:p>
        </w:tc>
        <w:tc>
          <w:tcPr>
            <w:tcW w:w="7479" w:type="dxa"/>
            <w:gridSpan w:val="5"/>
          </w:tcPr>
          <w:p w:rsidR="009C5AB9" w:rsidRDefault="00C05AB7" w:rsidP="00C3480F">
            <w:pPr>
              <w:spacing w:before="40"/>
              <w:ind w:left="108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</w:rPr>
              <w:t>     </w:t>
            </w:r>
            <w:r>
              <w:fldChar w:fldCharType="end"/>
            </w:r>
          </w:p>
        </w:tc>
      </w:tr>
      <w:tr w:rsidR="009C5AB9" w:rsidTr="002229D3">
        <w:trPr>
          <w:trHeight w:val="1345"/>
        </w:trPr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</w:pPr>
            <w:r>
              <w:t>22</w:t>
            </w:r>
            <w:r w:rsidR="00C3480F">
              <w:t>.</w:t>
            </w:r>
            <w:r>
              <w:t xml:space="preserve"> Synspunkter fra finansielle eller redaksjonelle instanser har ikke hatt innvirkning på innholdet i </w:t>
            </w:r>
            <w:r w:rsidR="00C3480F">
              <w:t>dokumentet</w:t>
            </w:r>
            <w:r w:rsidR="006C4267">
              <w:t>?</w:t>
            </w:r>
          </w:p>
        </w:tc>
        <w:tc>
          <w:tcPr>
            <w:tcW w:w="7479" w:type="dxa"/>
            <w:gridSpan w:val="5"/>
          </w:tcPr>
          <w:p w:rsidR="009C5AB9" w:rsidRDefault="00C05AB7" w:rsidP="00C3480F">
            <w:pPr>
              <w:pStyle w:val="Brdtekst"/>
              <w:spacing w:before="60" w:after="60"/>
              <w:ind w:left="108"/>
            </w:pPr>
            <w: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MS Mincho" w:eastAsia="MS Mincho" w:hAnsi="MS Mincho" w:cs="MS Mincho" w:hint="eastAsia"/>
              </w:rPr>
              <w:t>     </w:t>
            </w:r>
            <w:r>
              <w:fldChar w:fldCharType="end"/>
            </w:r>
          </w:p>
        </w:tc>
      </w:tr>
      <w:tr w:rsidR="009C5AB9" w:rsidTr="002229D3">
        <w:trPr>
          <w:trHeight w:val="1615"/>
        </w:trPr>
        <w:tc>
          <w:tcPr>
            <w:tcW w:w="2943" w:type="dxa"/>
            <w:shd w:val="clear" w:color="auto" w:fill="F3F3F3"/>
          </w:tcPr>
          <w:p w:rsidR="009C5AB9" w:rsidRDefault="009C5AB9" w:rsidP="00C3480F">
            <w:pPr>
              <w:pStyle w:val="Brdtekst"/>
              <w:spacing w:before="60" w:after="60"/>
              <w:ind w:left="108"/>
            </w:pPr>
            <w:r>
              <w:rPr>
                <w:b/>
                <w:bCs/>
              </w:rPr>
              <w:t>23</w:t>
            </w:r>
            <w:r w:rsidR="00C3480F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Interessekonflikter i arbeidsgruppen bak dokumentet er dokumentert og håndtert</w:t>
            </w:r>
            <w:r w:rsidR="006C4267">
              <w:rPr>
                <w:b/>
                <w:bCs/>
              </w:rPr>
              <w:t>?</w:t>
            </w:r>
          </w:p>
        </w:tc>
        <w:tc>
          <w:tcPr>
            <w:tcW w:w="7479" w:type="dxa"/>
            <w:gridSpan w:val="5"/>
          </w:tcPr>
          <w:p w:rsidR="009C5AB9" w:rsidRDefault="009C5AB9" w:rsidP="00C3480F">
            <w:pPr>
              <w:spacing w:before="40"/>
              <w:ind w:left="108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AC702F">
              <w:fldChar w:fldCharType="separate"/>
            </w:r>
            <w:r>
              <w:fldChar w:fldCharType="end"/>
            </w:r>
            <w:r w:rsidR="00A61C28">
              <w:t xml:space="preserve">  Stor </w:t>
            </w:r>
            <w:proofErr w:type="gramStart"/>
            <w:r w:rsidR="00A61C28">
              <w:t xml:space="preserve">enighet    </w:t>
            </w:r>
            <w:r w:rsidR="00494D5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proofErr w:type="gramEnd"/>
            <w:r w:rsidR="00494D50">
              <w:instrText xml:space="preserve"> FORMCHECKBOX </w:instrText>
            </w:r>
            <w:r w:rsidR="00AC702F">
              <w:fldChar w:fldCharType="separate"/>
            </w:r>
            <w:r w:rsidR="00494D50">
              <w:fldChar w:fldCharType="end"/>
            </w:r>
            <w:r>
              <w:t xml:space="preserve">  </w:t>
            </w:r>
            <w:proofErr w:type="spellStart"/>
            <w:r>
              <w:t>Enighet</w:t>
            </w:r>
            <w:proofErr w:type="spellEnd"/>
            <w:r>
              <w:t xml:space="preserve"> hos de fleste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AC702F">
              <w:fldChar w:fldCharType="separate"/>
            </w:r>
            <w:r>
              <w:fldChar w:fldCharType="end"/>
            </w:r>
            <w:r>
              <w:t xml:space="preserve">  Middels enighet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AC702F">
              <w:fldChar w:fldCharType="separate"/>
            </w:r>
            <w:r>
              <w:fldChar w:fldCharType="end"/>
            </w:r>
            <w:r>
              <w:t xml:space="preserve">  Ingen enighet</w:t>
            </w:r>
          </w:p>
          <w:p w:rsidR="009C5AB9" w:rsidRDefault="009C5AB9" w:rsidP="002229D3">
            <w:pPr>
              <w:spacing w:before="40"/>
              <w:ind w:left="108"/>
            </w:pPr>
            <w:r w:rsidRPr="002229D3">
              <w:rPr>
                <w:sz w:val="16"/>
              </w:rPr>
              <w:t>Faglig uenighet begrunnes og beskrives.</w:t>
            </w:r>
            <w:r w:rsidR="00C05AB7" w:rsidRPr="002229D3">
              <w:rPr>
                <w:sz w:val="16"/>
              </w:rPr>
              <w:t xml:space="preserve"> </w:t>
            </w:r>
            <w:r w:rsidR="00C05AB7"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C05AB7">
              <w:instrText xml:space="preserve"> FORMTEXT </w:instrText>
            </w:r>
            <w:r w:rsidR="00C05AB7">
              <w:fldChar w:fldCharType="separate"/>
            </w:r>
            <w:r w:rsidR="00C05AB7">
              <w:rPr>
                <w:rFonts w:ascii="MS Mincho" w:eastAsia="MS Mincho" w:hAnsi="MS Mincho" w:cs="MS Mincho" w:hint="eastAsia"/>
              </w:rPr>
              <w:t>     </w:t>
            </w:r>
            <w:r w:rsidR="00C05AB7">
              <w:fldChar w:fldCharType="end"/>
            </w:r>
          </w:p>
        </w:tc>
      </w:tr>
      <w:tr w:rsidR="009C5AB9" w:rsidTr="002229D3">
        <w:trPr>
          <w:trHeight w:val="649"/>
        </w:trPr>
        <w:tc>
          <w:tcPr>
            <w:tcW w:w="7172" w:type="dxa"/>
            <w:gridSpan w:val="2"/>
          </w:tcPr>
          <w:p w:rsidR="00C05AB7" w:rsidRDefault="00C3480F" w:rsidP="00C3480F">
            <w:pPr>
              <w:pStyle w:val="Brdtekst"/>
              <w:spacing w:after="0"/>
              <w:ind w:left="108"/>
            </w:pPr>
            <w:r>
              <w:t>Dokumentansvarliges navn og tittel:</w:t>
            </w:r>
          </w:p>
          <w:p w:rsidR="009C5AB9" w:rsidRDefault="009C5AB9" w:rsidP="00C3480F">
            <w:pPr>
              <w:pStyle w:val="Brdtekst"/>
              <w:spacing w:after="0"/>
              <w:ind w:left="108"/>
            </w:pPr>
            <w: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5" w:name="Tekst15"/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5"/>
          </w:p>
        </w:tc>
        <w:tc>
          <w:tcPr>
            <w:tcW w:w="1555" w:type="dxa"/>
            <w:gridSpan w:val="3"/>
          </w:tcPr>
          <w:p w:rsidR="009C5AB9" w:rsidRDefault="009C5AB9" w:rsidP="00C3480F">
            <w:pPr>
              <w:pStyle w:val="Brdtekst"/>
              <w:spacing w:after="0"/>
              <w:ind w:left="108"/>
            </w:pPr>
            <w:proofErr w:type="spellStart"/>
            <w:r>
              <w:t>Telefonnr</w:t>
            </w:r>
            <w:proofErr w:type="spellEnd"/>
            <w:r>
              <w:t>.</w:t>
            </w:r>
            <w:r w:rsidR="00C3480F">
              <w:t>:</w:t>
            </w:r>
          </w:p>
          <w:p w:rsidR="009C5AB9" w:rsidRDefault="009C5AB9" w:rsidP="00C3480F">
            <w:pPr>
              <w:pStyle w:val="Brdtekst"/>
              <w:spacing w:after="0"/>
              <w:ind w:left="108"/>
            </w:pPr>
            <w: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6" w:name="Tekst16"/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6"/>
          </w:p>
        </w:tc>
        <w:tc>
          <w:tcPr>
            <w:tcW w:w="1695" w:type="dxa"/>
          </w:tcPr>
          <w:p w:rsidR="009C5AB9" w:rsidRDefault="009C5AB9" w:rsidP="00C3480F">
            <w:pPr>
              <w:pStyle w:val="Brdtekst"/>
              <w:tabs>
                <w:tab w:val="left" w:pos="1734"/>
              </w:tabs>
              <w:spacing w:after="0"/>
              <w:ind w:left="108"/>
            </w:pPr>
            <w:r>
              <w:t>Dato:</w:t>
            </w:r>
          </w:p>
          <w:p w:rsidR="009C5AB9" w:rsidRDefault="009C5AB9" w:rsidP="00C3480F">
            <w:pPr>
              <w:pStyle w:val="Brdtekst"/>
              <w:tabs>
                <w:tab w:val="left" w:pos="1734"/>
              </w:tabs>
              <w:spacing w:after="0"/>
              <w:ind w:left="108"/>
            </w:pPr>
            <w: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bookmarkStart w:id="7" w:name="Tekst17"/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  <w:bookmarkEnd w:id="7"/>
          </w:p>
        </w:tc>
      </w:tr>
    </w:tbl>
    <w:p w:rsidR="009C5AB9" w:rsidRPr="007F7B64" w:rsidRDefault="009C5AB9" w:rsidP="007F7B64">
      <w:pPr>
        <w:tabs>
          <w:tab w:val="left" w:pos="3204"/>
        </w:tabs>
        <w:rPr>
          <w:sz w:val="2"/>
          <w:szCs w:val="2"/>
        </w:rPr>
      </w:pPr>
    </w:p>
    <w:sectPr w:rsidR="009C5AB9" w:rsidRPr="007F7B64" w:rsidSect="007F7B64">
      <w:footerReference w:type="default" r:id="rId11"/>
      <w:endnotePr>
        <w:numFmt w:val="decimal"/>
      </w:endnotePr>
      <w:type w:val="nextColumn"/>
      <w:pgSz w:w="11907" w:h="16840"/>
      <w:pgMar w:top="426" w:right="850" w:bottom="426" w:left="851" w:header="708" w:footer="586" w:gutter="0"/>
      <w:paperSrc w:first="2" w:other="2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63B" w:rsidRDefault="009F163B" w:rsidP="007F7B64">
      <w:r>
        <w:separator/>
      </w:r>
    </w:p>
  </w:endnote>
  <w:endnote w:type="continuationSeparator" w:id="0">
    <w:p w:rsidR="009F163B" w:rsidRDefault="009F163B" w:rsidP="007F7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18"/>
      <w:gridCol w:w="3814"/>
      <w:gridCol w:w="3504"/>
      <w:gridCol w:w="1113"/>
      <w:gridCol w:w="1073"/>
    </w:tblGrid>
    <w:tr w:rsidR="009F163B" w:rsidTr="00844F4C">
      <w:tc>
        <w:tcPr>
          <w:tcW w:w="2270" w:type="pct"/>
          <w:gridSpan w:val="2"/>
        </w:tcPr>
        <w:p w:rsidR="009F163B" w:rsidRDefault="009F163B" w:rsidP="00844F4C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b/>
              <w:sz w:val="14"/>
              <w:szCs w:val="24"/>
            </w:rPr>
          </w:pPr>
          <w:r>
            <w:rPr>
              <w:rFonts w:ascii="Arial Narrow" w:hAnsi="Arial Narrow" w:cs="Times-Roman"/>
              <w:b/>
              <w:sz w:val="14"/>
              <w:szCs w:val="24"/>
            </w:rPr>
            <w:fldChar w:fldCharType="begin"/>
          </w:r>
          <w:r>
            <w:rPr>
              <w:rFonts w:ascii="Arial Narrow" w:hAnsi="Arial Narrow" w:cs="Times-Roman"/>
              <w:b/>
              <w:sz w:val="14"/>
              <w:szCs w:val="24"/>
            </w:rPr>
            <w:instrText xml:space="preserve"> FILENAME   \* MERGEFORMAT </w:instrText>
          </w:r>
          <w:r>
            <w:rPr>
              <w:rFonts w:ascii="Arial Narrow" w:hAnsi="Arial Narrow" w:cs="Times-Roman"/>
              <w:b/>
              <w:sz w:val="14"/>
              <w:szCs w:val="24"/>
            </w:rPr>
            <w:fldChar w:fldCharType="separate"/>
          </w:r>
          <w:r>
            <w:rPr>
              <w:rFonts w:ascii="Arial Narrow" w:hAnsi="Arial Narrow" w:cs="Times-Roman"/>
              <w:b/>
              <w:noProof/>
              <w:sz w:val="14"/>
              <w:szCs w:val="24"/>
            </w:rPr>
            <w:t>Dokument2</w:t>
          </w:r>
          <w:r>
            <w:rPr>
              <w:rFonts w:ascii="Arial Narrow" w:hAnsi="Arial Narrow" w:cs="Times-Roman"/>
              <w:b/>
              <w:sz w:val="14"/>
              <w:szCs w:val="24"/>
            </w:rPr>
            <w:fldChar w:fldCharType="end"/>
          </w:r>
        </w:p>
      </w:tc>
      <w:tc>
        <w:tcPr>
          <w:tcW w:w="2215" w:type="pct"/>
          <w:gridSpan w:val="2"/>
        </w:tcPr>
        <w:p w:rsidR="009F163B" w:rsidRDefault="009F163B" w:rsidP="007F7B64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b/>
              <w:sz w:val="14"/>
              <w:szCs w:val="24"/>
            </w:rPr>
          </w:pPr>
          <w:proofErr w:type="spellStart"/>
          <w:r>
            <w:rPr>
              <w:rFonts w:ascii="Arial Narrow" w:hAnsi="Arial Narrow" w:cs="Times-Roman"/>
              <w:sz w:val="14"/>
              <w:szCs w:val="24"/>
            </w:rPr>
            <w:t>Org.enhet</w:t>
          </w:r>
          <w:proofErr w:type="spellEnd"/>
          <w:r>
            <w:rPr>
              <w:rFonts w:ascii="Arial Narrow" w:hAnsi="Arial Narrow" w:cs="Times-Roman"/>
              <w:sz w:val="14"/>
              <w:szCs w:val="24"/>
            </w:rPr>
            <w:t xml:space="preserve">: Stab medisin, helsefag og utvikling </w:t>
          </w:r>
        </w:p>
      </w:tc>
      <w:tc>
        <w:tcPr>
          <w:tcW w:w="515" w:type="pct"/>
        </w:tcPr>
        <w:p w:rsidR="009F163B" w:rsidRDefault="009F163B" w:rsidP="007F7B64">
          <w:pPr>
            <w:keepNext/>
            <w:autoSpaceDE w:val="0"/>
            <w:autoSpaceDN w:val="0"/>
            <w:adjustRightInd w:val="0"/>
            <w:ind w:left="-42"/>
            <w:jc w:val="right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z w:val="14"/>
              <w:szCs w:val="24"/>
            </w:rPr>
            <w:t>Nivå: 1</w:t>
          </w:r>
        </w:p>
      </w:tc>
    </w:tr>
    <w:tr w:rsidR="009F163B" w:rsidTr="00844F4C">
      <w:tc>
        <w:tcPr>
          <w:tcW w:w="440" w:type="pct"/>
        </w:tcPr>
        <w:p w:rsidR="009F163B" w:rsidRDefault="009F163B" w:rsidP="00844F4C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z w:val="14"/>
              <w:szCs w:val="24"/>
            </w:rPr>
            <w:t xml:space="preserve">Versjon: </w:t>
          </w:r>
          <w:r>
            <w:rPr>
              <w:rFonts w:ascii="Arial Narrow" w:hAnsi="Arial Narrow" w:cs="Times-Roman"/>
              <w:sz w:val="14"/>
              <w:szCs w:val="24"/>
            </w:rPr>
            <w:fldChar w:fldCharType="begin"/>
          </w:r>
          <w:r>
            <w:rPr>
              <w:rFonts w:ascii="Arial Narrow" w:hAnsi="Arial Narrow" w:cs="Times-Roman"/>
              <w:sz w:val="14"/>
              <w:szCs w:val="24"/>
            </w:rPr>
            <w:instrText xml:space="preserve"> DOCPROPERTY  RevisionNumber  \* MERGEFORMAT </w:instrText>
          </w:r>
          <w:r>
            <w:rPr>
              <w:rFonts w:ascii="Arial Narrow" w:hAnsi="Arial Narrow" w:cs="Times-Roman"/>
              <w:sz w:val="14"/>
              <w:szCs w:val="24"/>
            </w:rPr>
            <w:fldChar w:fldCharType="separate"/>
          </w:r>
          <w:r>
            <w:rPr>
              <w:rFonts w:ascii="Arial Narrow" w:hAnsi="Arial Narrow" w:cs="Times-Roman"/>
              <w:sz w:val="14"/>
              <w:szCs w:val="24"/>
            </w:rPr>
            <w:t>1</w:t>
          </w:r>
          <w:r>
            <w:rPr>
              <w:rFonts w:ascii="Arial Narrow" w:hAnsi="Arial Narrow" w:cs="Times-Roman"/>
              <w:sz w:val="14"/>
              <w:szCs w:val="24"/>
            </w:rPr>
            <w:fldChar w:fldCharType="end"/>
          </w:r>
        </w:p>
      </w:tc>
      <w:tc>
        <w:tcPr>
          <w:tcW w:w="1830" w:type="pct"/>
        </w:tcPr>
        <w:p w:rsidR="009F163B" w:rsidRDefault="009F163B" w:rsidP="007F7B64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z w:val="14"/>
              <w:szCs w:val="24"/>
            </w:rPr>
            <w:t>Dokumentansvarlig: Karin Borgen</w:t>
          </w:r>
        </w:p>
      </w:tc>
      <w:tc>
        <w:tcPr>
          <w:tcW w:w="1681" w:type="pct"/>
        </w:tcPr>
        <w:p w:rsidR="009F163B" w:rsidRDefault="009F163B" w:rsidP="007F7B64">
          <w:pPr>
            <w:keepNext/>
            <w:autoSpaceDE w:val="0"/>
            <w:autoSpaceDN w:val="0"/>
            <w:adjustRightInd w:val="0"/>
            <w:rPr>
              <w:rFonts w:ascii="Arial Narrow" w:hAnsi="Arial Narrow" w:cs="Times-Roman"/>
              <w:sz w:val="14"/>
              <w:szCs w:val="24"/>
            </w:rPr>
          </w:pPr>
        </w:p>
      </w:tc>
      <w:tc>
        <w:tcPr>
          <w:tcW w:w="534" w:type="pct"/>
        </w:tcPr>
        <w:p w:rsidR="009F163B" w:rsidRDefault="009F163B" w:rsidP="00844F4C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z w:val="14"/>
              <w:szCs w:val="24"/>
            </w:rPr>
            <w:t xml:space="preserve">Dato: </w:t>
          </w:r>
          <w:r>
            <w:rPr>
              <w:rFonts w:ascii="Arial Narrow" w:hAnsi="Arial Narrow" w:cs="Times-Roman"/>
              <w:sz w:val="14"/>
              <w:szCs w:val="24"/>
            </w:rPr>
            <w:fldChar w:fldCharType="begin"/>
          </w:r>
          <w:r>
            <w:rPr>
              <w:rFonts w:ascii="Arial Narrow" w:hAnsi="Arial Narrow" w:cs="Times-Roman"/>
              <w:sz w:val="14"/>
              <w:szCs w:val="24"/>
            </w:rPr>
            <w:instrText xml:space="preserve"> SAVEDATE  \@ "dd.MM.yy"  \* MERGEFORMAT </w:instrText>
          </w:r>
          <w:r>
            <w:rPr>
              <w:rFonts w:ascii="Arial Narrow" w:hAnsi="Arial Narrow" w:cs="Times-Roman"/>
              <w:sz w:val="14"/>
              <w:szCs w:val="24"/>
            </w:rPr>
            <w:fldChar w:fldCharType="separate"/>
          </w:r>
          <w:r w:rsidR="00AC702F">
            <w:rPr>
              <w:rFonts w:ascii="Arial Narrow" w:hAnsi="Arial Narrow" w:cs="Times-Roman"/>
              <w:noProof/>
              <w:sz w:val="14"/>
              <w:szCs w:val="24"/>
            </w:rPr>
            <w:t>24.02.21</w:t>
          </w:r>
          <w:r>
            <w:rPr>
              <w:rFonts w:ascii="Arial Narrow" w:hAnsi="Arial Narrow" w:cs="Times-Roman"/>
              <w:sz w:val="14"/>
              <w:szCs w:val="24"/>
            </w:rPr>
            <w:fldChar w:fldCharType="end"/>
          </w:r>
        </w:p>
      </w:tc>
      <w:tc>
        <w:tcPr>
          <w:tcW w:w="515" w:type="pct"/>
        </w:tcPr>
        <w:p w:rsidR="009F163B" w:rsidRDefault="009F163B" w:rsidP="00844F4C">
          <w:pPr>
            <w:keepNext/>
            <w:autoSpaceDE w:val="0"/>
            <w:autoSpaceDN w:val="0"/>
            <w:adjustRightInd w:val="0"/>
            <w:ind w:left="-42"/>
            <w:jc w:val="right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napToGrid w:val="0"/>
              <w:sz w:val="14"/>
              <w:szCs w:val="24"/>
            </w:rPr>
            <w:t xml:space="preserve">Side </w: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begin"/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instrText xml:space="preserve"> PAGE </w:instrTex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separate"/>
          </w:r>
          <w:r w:rsidR="00AC702F">
            <w:rPr>
              <w:rFonts w:ascii="Arial Narrow" w:hAnsi="Arial Narrow" w:cs="Times-Roman"/>
              <w:noProof/>
              <w:snapToGrid w:val="0"/>
              <w:sz w:val="14"/>
              <w:szCs w:val="24"/>
            </w:rPr>
            <w:t>4</w: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end"/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t xml:space="preserve"> av </w: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begin"/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instrText xml:space="preserve"> NUMPAGES </w:instrTex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separate"/>
          </w:r>
          <w:r w:rsidR="00AC702F">
            <w:rPr>
              <w:rFonts w:ascii="Arial Narrow" w:hAnsi="Arial Narrow" w:cs="Times-Roman"/>
              <w:noProof/>
              <w:snapToGrid w:val="0"/>
              <w:sz w:val="14"/>
              <w:szCs w:val="24"/>
            </w:rPr>
            <w:t>4</w: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end"/>
          </w:r>
        </w:p>
      </w:tc>
    </w:tr>
  </w:tbl>
  <w:p w:rsidR="009F163B" w:rsidRPr="007F7B64" w:rsidRDefault="009F163B">
    <w:pPr>
      <w:pStyle w:val="Bunnteks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63B" w:rsidRDefault="009F163B" w:rsidP="007F7B64">
      <w:r>
        <w:separator/>
      </w:r>
    </w:p>
  </w:footnote>
  <w:footnote w:type="continuationSeparator" w:id="0">
    <w:p w:rsidR="009F163B" w:rsidRDefault="009F163B" w:rsidP="007F7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F49A9"/>
    <w:multiLevelType w:val="multilevel"/>
    <w:tmpl w:val="3F1F49A9"/>
    <w:lvl w:ilvl="0">
      <w:start w:val="1"/>
      <w:numFmt w:val="decimal"/>
      <w:pStyle w:val="Overskrift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verskrift2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pStyle w:val="Overskrift3"/>
      <w:lvlText w:val="%1.%2.%3."/>
      <w:lvlJc w:val="left"/>
      <w:pPr>
        <w:tabs>
          <w:tab w:val="num" w:pos="851"/>
        </w:tabs>
        <w:ind w:left="1224" w:hanging="1224"/>
      </w:pPr>
      <w:rPr>
        <w:rFonts w:hint="default"/>
      </w:rPr>
    </w:lvl>
    <w:lvl w:ilvl="3">
      <w:start w:val="1"/>
      <w:numFmt w:val="decimal"/>
      <w:pStyle w:val="Overskrift4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pStyle w:val="Overskrift5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attachedTemplate r:id="rId1"/>
  <w:documentProtection w:edit="forms" w:formatting="1" w:enforcement="0"/>
  <w:defaultTabStop w:val="708"/>
  <w:hyphenationZone w:val="425"/>
  <w:drawingGridHorizontalSpacing w:val="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doNotLeaveBackslashAlon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5E2"/>
    <w:rsid w:val="00015BC7"/>
    <w:rsid w:val="002229D3"/>
    <w:rsid w:val="00321CA8"/>
    <w:rsid w:val="004044BD"/>
    <w:rsid w:val="00494D50"/>
    <w:rsid w:val="00567386"/>
    <w:rsid w:val="006C4267"/>
    <w:rsid w:val="006F5049"/>
    <w:rsid w:val="007E76E9"/>
    <w:rsid w:val="007F7B64"/>
    <w:rsid w:val="00844F4C"/>
    <w:rsid w:val="00941CF7"/>
    <w:rsid w:val="009C5AB9"/>
    <w:rsid w:val="009D065E"/>
    <w:rsid w:val="009F163B"/>
    <w:rsid w:val="00A445E2"/>
    <w:rsid w:val="00A61C28"/>
    <w:rsid w:val="00A72F79"/>
    <w:rsid w:val="00A958A7"/>
    <w:rsid w:val="00AC702F"/>
    <w:rsid w:val="00AF728F"/>
    <w:rsid w:val="00C05AB7"/>
    <w:rsid w:val="00C3480F"/>
    <w:rsid w:val="00C74BB8"/>
    <w:rsid w:val="00CA4CDD"/>
    <w:rsid w:val="00D72D21"/>
    <w:rsid w:val="00D8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hAnsi="Calibri"/>
    </w:rPr>
  </w:style>
  <w:style w:type="paragraph" w:styleId="Overskrift1">
    <w:name w:val="heading 1"/>
    <w:basedOn w:val="Normal"/>
    <w:next w:val="Brdtekst"/>
    <w:qFormat/>
    <w:pPr>
      <w:numPr>
        <w:numId w:val="1"/>
      </w:numPr>
      <w:tabs>
        <w:tab w:val="left" w:pos="360"/>
      </w:tabs>
      <w:spacing w:before="120" w:after="120"/>
      <w:outlineLvl w:val="0"/>
    </w:pPr>
    <w:rPr>
      <w:b/>
      <w:sz w:val="32"/>
    </w:rPr>
  </w:style>
  <w:style w:type="paragraph" w:styleId="Overskrift2">
    <w:name w:val="heading 2"/>
    <w:basedOn w:val="Overskrift1"/>
    <w:next w:val="Normal"/>
    <w:qFormat/>
    <w:pPr>
      <w:keepNext/>
      <w:numPr>
        <w:ilvl w:val="1"/>
      </w:numPr>
      <w:tabs>
        <w:tab w:val="clear" w:pos="360"/>
        <w:tab w:val="left" w:pos="792"/>
      </w:tabs>
      <w:spacing w:before="240" w:after="60"/>
      <w:outlineLvl w:val="1"/>
    </w:pPr>
    <w:rPr>
      <w:rFonts w:cs="Arial"/>
      <w:iCs/>
      <w:kern w:val="32"/>
      <w:sz w:val="28"/>
      <w:szCs w:val="28"/>
    </w:rPr>
  </w:style>
  <w:style w:type="paragraph" w:styleId="Overskrift3">
    <w:name w:val="heading 3"/>
    <w:basedOn w:val="Overskrift1"/>
    <w:next w:val="Normal"/>
    <w:qFormat/>
    <w:pPr>
      <w:keepNext/>
      <w:numPr>
        <w:ilvl w:val="2"/>
      </w:numPr>
      <w:tabs>
        <w:tab w:val="clear" w:pos="360"/>
        <w:tab w:val="left" w:pos="851"/>
      </w:tabs>
      <w:spacing w:after="60"/>
      <w:outlineLvl w:val="2"/>
    </w:pPr>
    <w:rPr>
      <w:rFonts w:cs="Arial"/>
      <w:kern w:val="32"/>
      <w:sz w:val="26"/>
      <w:szCs w:val="26"/>
    </w:rPr>
  </w:style>
  <w:style w:type="paragraph" w:styleId="Overskrift4">
    <w:name w:val="heading 4"/>
    <w:basedOn w:val="Normal"/>
    <w:next w:val="Vanliginnrykk"/>
    <w:qFormat/>
    <w:pPr>
      <w:numPr>
        <w:ilvl w:val="3"/>
        <w:numId w:val="1"/>
      </w:numPr>
      <w:tabs>
        <w:tab w:val="left" w:pos="1728"/>
      </w:tabs>
      <w:spacing w:after="60"/>
      <w:outlineLvl w:val="3"/>
    </w:pPr>
    <w:rPr>
      <w:b/>
    </w:rPr>
  </w:style>
  <w:style w:type="paragraph" w:styleId="Overskrift5">
    <w:name w:val="heading 5"/>
    <w:basedOn w:val="Normal"/>
    <w:next w:val="Vanliginnrykk"/>
    <w:qFormat/>
    <w:pPr>
      <w:numPr>
        <w:ilvl w:val="4"/>
        <w:numId w:val="1"/>
      </w:numPr>
      <w:tabs>
        <w:tab w:val="left" w:pos="2880"/>
      </w:tabs>
      <w:outlineLvl w:val="4"/>
    </w:pPr>
    <w:rPr>
      <w:b/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qFormat/>
    <w:pPr>
      <w:spacing w:before="240" w:after="60"/>
    </w:pPr>
    <w:rPr>
      <w:rFonts w:ascii="Arial" w:hAnsi="Arial"/>
      <w:b/>
      <w:kern w:val="28"/>
      <w:sz w:val="32"/>
    </w:rPr>
  </w:style>
  <w:style w:type="paragraph" w:styleId="Vanliginnrykk">
    <w:name w:val="Normal Indent"/>
    <w:basedOn w:val="Normal"/>
    <w:semiHidden/>
    <w:pPr>
      <w:ind w:left="708"/>
    </w:pPr>
  </w:style>
  <w:style w:type="paragraph" w:styleId="Brdtekst">
    <w:name w:val="Body Text"/>
    <w:basedOn w:val="Normal"/>
    <w:semiHidden/>
    <w:pPr>
      <w:spacing w:after="120"/>
    </w:pPr>
  </w:style>
  <w:style w:type="paragraph" w:styleId="Bobleteks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nh1">
    <w:name w:val="innh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rFonts w:cs="Arial"/>
      <w:b/>
      <w:caps/>
      <w:sz w:val="28"/>
      <w:szCs w:val="28"/>
    </w:rPr>
  </w:style>
  <w:style w:type="character" w:styleId="Hyperkobling">
    <w:name w:val="Hyperlink"/>
    <w:uiPriority w:val="99"/>
    <w:unhideWhenUsed/>
    <w:rsid w:val="00C3480F"/>
    <w:rPr>
      <w:color w:val="0000FF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7F7B6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7F7B64"/>
    <w:rPr>
      <w:rFonts w:ascii="Calibri" w:hAnsi="Calibri"/>
    </w:rPr>
  </w:style>
  <w:style w:type="paragraph" w:styleId="Bunntekst">
    <w:name w:val="footer"/>
    <w:basedOn w:val="Normal"/>
    <w:link w:val="BunntekstTegn"/>
    <w:uiPriority w:val="99"/>
    <w:unhideWhenUsed/>
    <w:rsid w:val="007F7B6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7F7B64"/>
    <w:rPr>
      <w:rFonts w:ascii="Calibri" w:hAnsi="Calibri"/>
    </w:rPr>
  </w:style>
  <w:style w:type="character" w:styleId="Fulgthyperkobling">
    <w:name w:val="FollowedHyperlink"/>
    <w:basedOn w:val="Standardskriftforavsnitt"/>
    <w:uiPriority w:val="99"/>
    <w:semiHidden/>
    <w:unhideWhenUsed/>
    <w:rsid w:val="006F504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hAnsi="Calibri"/>
    </w:rPr>
  </w:style>
  <w:style w:type="paragraph" w:styleId="Overskrift1">
    <w:name w:val="heading 1"/>
    <w:basedOn w:val="Normal"/>
    <w:next w:val="Brdtekst"/>
    <w:qFormat/>
    <w:pPr>
      <w:numPr>
        <w:numId w:val="1"/>
      </w:numPr>
      <w:tabs>
        <w:tab w:val="left" w:pos="360"/>
      </w:tabs>
      <w:spacing w:before="120" w:after="120"/>
      <w:outlineLvl w:val="0"/>
    </w:pPr>
    <w:rPr>
      <w:b/>
      <w:sz w:val="32"/>
    </w:rPr>
  </w:style>
  <w:style w:type="paragraph" w:styleId="Overskrift2">
    <w:name w:val="heading 2"/>
    <w:basedOn w:val="Overskrift1"/>
    <w:next w:val="Normal"/>
    <w:qFormat/>
    <w:pPr>
      <w:keepNext/>
      <w:numPr>
        <w:ilvl w:val="1"/>
      </w:numPr>
      <w:tabs>
        <w:tab w:val="clear" w:pos="360"/>
        <w:tab w:val="left" w:pos="792"/>
      </w:tabs>
      <w:spacing w:before="240" w:after="60"/>
      <w:outlineLvl w:val="1"/>
    </w:pPr>
    <w:rPr>
      <w:rFonts w:cs="Arial"/>
      <w:iCs/>
      <w:kern w:val="32"/>
      <w:sz w:val="28"/>
      <w:szCs w:val="28"/>
    </w:rPr>
  </w:style>
  <w:style w:type="paragraph" w:styleId="Overskrift3">
    <w:name w:val="heading 3"/>
    <w:basedOn w:val="Overskrift1"/>
    <w:next w:val="Normal"/>
    <w:qFormat/>
    <w:pPr>
      <w:keepNext/>
      <w:numPr>
        <w:ilvl w:val="2"/>
      </w:numPr>
      <w:tabs>
        <w:tab w:val="clear" w:pos="360"/>
        <w:tab w:val="left" w:pos="851"/>
      </w:tabs>
      <w:spacing w:after="60"/>
      <w:outlineLvl w:val="2"/>
    </w:pPr>
    <w:rPr>
      <w:rFonts w:cs="Arial"/>
      <w:kern w:val="32"/>
      <w:sz w:val="26"/>
      <w:szCs w:val="26"/>
    </w:rPr>
  </w:style>
  <w:style w:type="paragraph" w:styleId="Overskrift4">
    <w:name w:val="heading 4"/>
    <w:basedOn w:val="Normal"/>
    <w:next w:val="Vanliginnrykk"/>
    <w:qFormat/>
    <w:pPr>
      <w:numPr>
        <w:ilvl w:val="3"/>
        <w:numId w:val="1"/>
      </w:numPr>
      <w:tabs>
        <w:tab w:val="left" w:pos="1728"/>
      </w:tabs>
      <w:spacing w:after="60"/>
      <w:outlineLvl w:val="3"/>
    </w:pPr>
    <w:rPr>
      <w:b/>
    </w:rPr>
  </w:style>
  <w:style w:type="paragraph" w:styleId="Overskrift5">
    <w:name w:val="heading 5"/>
    <w:basedOn w:val="Normal"/>
    <w:next w:val="Vanliginnrykk"/>
    <w:qFormat/>
    <w:pPr>
      <w:numPr>
        <w:ilvl w:val="4"/>
        <w:numId w:val="1"/>
      </w:numPr>
      <w:tabs>
        <w:tab w:val="left" w:pos="2880"/>
      </w:tabs>
      <w:outlineLvl w:val="4"/>
    </w:pPr>
    <w:rPr>
      <w:b/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qFormat/>
    <w:pPr>
      <w:spacing w:before="240" w:after="60"/>
    </w:pPr>
    <w:rPr>
      <w:rFonts w:ascii="Arial" w:hAnsi="Arial"/>
      <w:b/>
      <w:kern w:val="28"/>
      <w:sz w:val="32"/>
    </w:rPr>
  </w:style>
  <w:style w:type="paragraph" w:styleId="Vanliginnrykk">
    <w:name w:val="Normal Indent"/>
    <w:basedOn w:val="Normal"/>
    <w:semiHidden/>
    <w:pPr>
      <w:ind w:left="708"/>
    </w:pPr>
  </w:style>
  <w:style w:type="paragraph" w:styleId="Brdtekst">
    <w:name w:val="Body Text"/>
    <w:basedOn w:val="Normal"/>
    <w:semiHidden/>
    <w:pPr>
      <w:spacing w:after="120"/>
    </w:pPr>
  </w:style>
  <w:style w:type="paragraph" w:styleId="Bobleteks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nh1">
    <w:name w:val="innh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rFonts w:cs="Arial"/>
      <w:b/>
      <w:caps/>
      <w:sz w:val="28"/>
      <w:szCs w:val="28"/>
    </w:rPr>
  </w:style>
  <w:style w:type="character" w:styleId="Hyperkobling">
    <w:name w:val="Hyperlink"/>
    <w:uiPriority w:val="99"/>
    <w:unhideWhenUsed/>
    <w:rsid w:val="00C3480F"/>
    <w:rPr>
      <w:color w:val="0000FF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7F7B6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7F7B64"/>
    <w:rPr>
      <w:rFonts w:ascii="Calibri" w:hAnsi="Calibri"/>
    </w:rPr>
  </w:style>
  <w:style w:type="paragraph" w:styleId="Bunntekst">
    <w:name w:val="footer"/>
    <w:basedOn w:val="Normal"/>
    <w:link w:val="BunntekstTegn"/>
    <w:uiPriority w:val="99"/>
    <w:unhideWhenUsed/>
    <w:rsid w:val="007F7B6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7F7B64"/>
    <w:rPr>
      <w:rFonts w:ascii="Calibri" w:hAnsi="Calibri"/>
    </w:rPr>
  </w:style>
  <w:style w:type="character" w:styleId="Fulgthyperkobling">
    <w:name w:val="FollowedHyperlink"/>
    <w:basedOn w:val="Standardskriftforavsnitt"/>
    <w:uiPriority w:val="99"/>
    <w:semiHidden/>
    <w:unhideWhenUsed/>
    <w:rsid w:val="006F50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ehandbok.ous-hf.no/Modules/Module_136/handbook_view.aspx?documentId=3864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eili\AppData\Local\Microsoft\Windows\Temporary%20Internet%20Files\Content.IE5\ASCSISRG\AGREE+metoderapport+v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3A3E7-0529-4A2A-BBE4-FF73A322D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AGREE+metoderapport+v5</Template>
  <TotalTime>2</TotalTime>
  <Pages>4</Pages>
  <Words>1090</Words>
  <Characters>6759</Characters>
  <Application>Microsoft Office Word</Application>
  <DocSecurity>0</DocSecurity>
  <PresentationFormat/>
  <Lines>56</Lines>
  <Paragraphs>15</Paragraphs>
  <Slides>0</Slides>
  <Notes>0</Notes>
  <HiddenSlides>0</HiddenSlides>
  <MMClips>0</MMClip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Aker Universitetssykehus HF</Company>
  <LinksUpToDate>false</LinksUpToDate>
  <CharactersWithSpaces>7834</CharactersWithSpaces>
  <SharedDoc>false</SharedDoc>
  <HLinks>
    <vt:vector size="6" baseType="variant">
      <vt:variant>
        <vt:i4>6684776</vt:i4>
      </vt:variant>
      <vt:variant>
        <vt:i4>38</vt:i4>
      </vt:variant>
      <vt:variant>
        <vt:i4>0</vt:i4>
      </vt:variant>
      <vt:variant>
        <vt:i4>5</vt:i4>
      </vt:variant>
      <vt:variant>
        <vt:lpwstr>http://ehandbok.ous-hf.no/Modules/Module_136/handbook_view.aspx?documentId=38645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Astrid Eidesvik Lie</dc:creator>
  <cp:lastModifiedBy>Mona Sletten</cp:lastModifiedBy>
  <cp:revision>3</cp:revision>
  <cp:lastPrinted>2012-09-20T09:18:00Z</cp:lastPrinted>
  <dcterms:created xsi:type="dcterms:W3CDTF">2021-02-24T12:23:00Z</dcterms:created>
  <dcterms:modified xsi:type="dcterms:W3CDTF">2021-02-26T16:10:00Z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