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31C" w:rsidRPr="005A7E29" w:rsidRDefault="00FD2191" w:rsidP="00FD2191">
      <w:pPr>
        <w:shd w:val="clear" w:color="auto" w:fill="FFFFFF"/>
        <w:spacing w:after="0" w:line="240" w:lineRule="auto"/>
        <w:outlineLvl w:val="2"/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 xml:space="preserve">Senior Consultant combined with Adjunct Professor / Associate Professor </w:t>
      </w:r>
      <w:r w:rsidRPr="005A7E29">
        <w:rPr>
          <w:rFonts w:ascii="Georgia" w:eastAsia="Times New Roman" w:hAnsi="Georgia" w:cs="Arial" w:hint="eastAsia"/>
          <w:b/>
          <w:bCs/>
          <w:color w:val="333333"/>
          <w:sz w:val="24"/>
          <w:szCs w:val="24"/>
          <w:lang w:val="en-US" w:eastAsia="nb-NO"/>
        </w:rPr>
        <w:t>–</w:t>
      </w:r>
      <w:r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 xml:space="preserve"> </w:t>
      </w:r>
      <w:proofErr w:type="spellStart"/>
      <w:r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>xxxxxxx</w:t>
      </w:r>
      <w:proofErr w:type="spellEnd"/>
      <w:r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 xml:space="preserve"> Department/Institute of Cl</w:t>
      </w:r>
      <w:r w:rsidR="00FF2AF4"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>i</w:t>
      </w:r>
      <w:r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>nical Medicin</w:t>
      </w:r>
      <w:r w:rsidR="00745FE6"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t>e</w:t>
      </w:r>
    </w:p>
    <w:p w:rsidR="00FD2191" w:rsidRPr="005A7E29" w:rsidRDefault="00FD2191" w:rsidP="00FD2191">
      <w:pPr>
        <w:shd w:val="clear" w:color="auto" w:fill="FFFFFF"/>
        <w:spacing w:after="0" w:line="240" w:lineRule="auto"/>
        <w:outlineLvl w:val="2"/>
        <w:rPr>
          <w:rFonts w:ascii="Georgia" w:eastAsia="Times New Roman" w:hAnsi="Georgia" w:cs="Arial"/>
          <w:noProof/>
          <w:color w:val="333333"/>
          <w:sz w:val="24"/>
          <w:szCs w:val="24"/>
          <w:lang w:val="en-US"/>
        </w:rPr>
      </w:pPr>
      <w:r w:rsidRPr="005A7E29">
        <w:rPr>
          <w:rFonts w:ascii="Georgia" w:eastAsia="Times New Roman" w:hAnsi="Georgia" w:cs="Arial"/>
          <w:b/>
          <w:bCs/>
          <w:color w:val="333333"/>
          <w:sz w:val="24"/>
          <w:szCs w:val="24"/>
          <w:lang w:val="en-US" w:eastAsia="nb-NO"/>
        </w:rPr>
        <w:br/>
      </w:r>
      <w:r w:rsidR="007A331C" w:rsidRPr="005A7E29">
        <w:rPr>
          <w:rFonts w:ascii="Georgia" w:hAnsi="Georgia"/>
          <w:noProof/>
          <w:sz w:val="24"/>
          <w:szCs w:val="24"/>
          <w:lang w:eastAsia="nb-NO"/>
        </w:rPr>
        <w:drawing>
          <wp:inline distT="0" distB="0" distL="0" distR="0" wp14:anchorId="40C84D09" wp14:editId="5F401C5F">
            <wp:extent cx="1921668" cy="46400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888" cy="466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31C" w:rsidRPr="005A7E29" w:rsidRDefault="007A331C" w:rsidP="00FD2191">
      <w:pPr>
        <w:shd w:val="clear" w:color="auto" w:fill="FFFFFF"/>
        <w:spacing w:after="0" w:line="240" w:lineRule="auto"/>
        <w:outlineLvl w:val="2"/>
        <w:rPr>
          <w:rFonts w:ascii="Georgia" w:eastAsia="Times New Roman" w:hAnsi="Georgia" w:cs="Arial"/>
          <w:noProof/>
          <w:color w:val="333333"/>
          <w:sz w:val="24"/>
          <w:szCs w:val="24"/>
          <w:lang w:val="en-US"/>
        </w:rPr>
      </w:pPr>
    </w:p>
    <w:p w:rsidR="007A331C" w:rsidRPr="005A7E29" w:rsidRDefault="007A331C" w:rsidP="00FD2191">
      <w:pPr>
        <w:shd w:val="clear" w:color="auto" w:fill="FFFFFF"/>
        <w:spacing w:after="0" w:line="240" w:lineRule="auto"/>
        <w:outlineLvl w:val="2"/>
        <w:rPr>
          <w:rFonts w:ascii="Georgia" w:eastAsia="Times New Roman" w:hAnsi="Georgia" w:cs="Times New Roman"/>
          <w:sz w:val="24"/>
          <w:szCs w:val="24"/>
          <w:lang w:val="en-US" w:eastAsia="nb-NO"/>
        </w:rPr>
      </w:pPr>
      <w:r w:rsidRPr="005A7E29">
        <w:rPr>
          <w:rFonts w:ascii="Georgia" w:hAnsi="Georgia"/>
          <w:noProof/>
          <w:sz w:val="24"/>
          <w:szCs w:val="24"/>
          <w:lang w:eastAsia="nb-NO"/>
        </w:rPr>
        <w:drawing>
          <wp:inline distT="0" distB="0" distL="0" distR="0" wp14:anchorId="7706EA11" wp14:editId="5F4E7893">
            <wp:extent cx="2350135" cy="450215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45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31C" w:rsidRPr="005A7E29" w:rsidRDefault="007A331C" w:rsidP="00FD2191">
      <w:pPr>
        <w:shd w:val="clear" w:color="auto" w:fill="FFFFFF"/>
        <w:spacing w:after="0" w:line="240" w:lineRule="auto"/>
        <w:outlineLvl w:val="2"/>
        <w:rPr>
          <w:rFonts w:ascii="Georgia" w:eastAsia="Times New Roman" w:hAnsi="Georgia" w:cs="Times New Roman"/>
          <w:sz w:val="24"/>
          <w:szCs w:val="24"/>
          <w:lang w:val="en-US" w:eastAsia="nb-NO"/>
        </w:rPr>
      </w:pPr>
    </w:p>
    <w:p w:rsidR="00FD2191" w:rsidRPr="005A7E29" w:rsidRDefault="00FD2191" w:rsidP="00FD219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eastAsia="Times New Roman" w:hAnsi="Georgia" w:cs="Arial"/>
          <w:sz w:val="24"/>
          <w:szCs w:val="24"/>
          <w:lang w:val="en"/>
        </w:rPr>
      </w:pP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Oslo University Hospital (OUH) </w:t>
      </w:r>
      <w:r w:rsidR="001E455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is Norway’s largest hospital with over 20 000 employees and a budget of 20 billion NOK. It is a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local hospital for parts of Oslo's population</w:t>
      </w:r>
      <w:r w:rsidR="00313DDD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. It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has a regional function for the inhabitants in the </w:t>
      </w:r>
      <w:r w:rsidRPr="005A7E29">
        <w:rPr>
          <w:rFonts w:ascii="Georgia" w:hAnsi="Georgia" w:cs="Arial"/>
          <w:color w:val="252525"/>
          <w:sz w:val="24"/>
          <w:szCs w:val="24"/>
          <w:lang w:val="en-US"/>
        </w:rPr>
        <w:t>South-Eastern Norway Regional Health Authority</w:t>
      </w:r>
      <w:r w:rsidR="001E4553" w:rsidRPr="005A7E29">
        <w:rPr>
          <w:rFonts w:ascii="Georgia" w:hAnsi="Georgia" w:cs="Arial"/>
          <w:color w:val="252525"/>
          <w:sz w:val="24"/>
          <w:szCs w:val="24"/>
          <w:lang w:val="en-US"/>
        </w:rPr>
        <w:t>,</w:t>
      </w:r>
      <w:r w:rsidRPr="005A7E29">
        <w:rPr>
          <w:rFonts w:ascii="Georgia" w:hAnsi="Georgia" w:cs="Segoe UI"/>
          <w:color w:val="252525"/>
          <w:sz w:val="24"/>
          <w:szCs w:val="24"/>
          <w:lang w:val="en-US"/>
        </w:rPr>
        <w:t xml:space="preserve">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and </w:t>
      </w:r>
      <w:r w:rsidR="001E455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it</w:t>
      </w:r>
      <w:r w:rsidR="00693FA9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also </w:t>
      </w:r>
      <w:r w:rsidR="00664FC9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has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a </w:t>
      </w:r>
      <w:r w:rsidR="00693FA9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large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number of national </w:t>
      </w:r>
      <w:r w:rsidR="001E455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functions.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The Hospital </w:t>
      </w:r>
      <w:r w:rsidR="00693FA9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is responsible</w:t>
      </w:r>
      <w:r w:rsidR="001E455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for</w:t>
      </w:r>
      <w:r w:rsidR="00693FA9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the majority</w:t>
      </w:r>
      <w:r w:rsidRPr="005A7E29">
        <w:rPr>
          <w:rFonts w:ascii="Georgia" w:eastAsia="Times New Roman" w:hAnsi="Georgia" w:cs="Arial"/>
          <w:sz w:val="24"/>
          <w:szCs w:val="24"/>
          <w:lang w:val="en"/>
        </w:rPr>
        <w:t xml:space="preserve"> of medical research and </w:t>
      </w:r>
      <w:r w:rsidR="00B21CDB" w:rsidRPr="005A7E29">
        <w:rPr>
          <w:rFonts w:ascii="Georgia" w:eastAsia="Times New Roman" w:hAnsi="Georgia" w:cs="Arial"/>
          <w:sz w:val="24"/>
          <w:szCs w:val="24"/>
          <w:lang w:val="en"/>
        </w:rPr>
        <w:t>education</w:t>
      </w:r>
      <w:r w:rsidR="00693FA9" w:rsidRPr="005A7E29">
        <w:rPr>
          <w:rFonts w:ascii="Georgia" w:eastAsia="Times New Roman" w:hAnsi="Georgia" w:cs="Arial"/>
          <w:sz w:val="24"/>
          <w:szCs w:val="24"/>
          <w:lang w:val="en"/>
        </w:rPr>
        <w:t xml:space="preserve"> of health perso</w:t>
      </w:r>
      <w:r w:rsidRPr="005A7E29">
        <w:rPr>
          <w:rFonts w:ascii="Georgia" w:eastAsia="Times New Roman" w:hAnsi="Georgia" w:cs="Arial"/>
          <w:sz w:val="24"/>
          <w:szCs w:val="24"/>
          <w:lang w:val="en"/>
        </w:rPr>
        <w:t>n</w:t>
      </w:r>
      <w:r w:rsidR="00693FA9" w:rsidRPr="005A7E29">
        <w:rPr>
          <w:rFonts w:ascii="Georgia" w:eastAsia="Times New Roman" w:hAnsi="Georgia" w:cs="Arial"/>
          <w:sz w:val="24"/>
          <w:szCs w:val="24"/>
          <w:lang w:val="en"/>
        </w:rPr>
        <w:t>n</w:t>
      </w:r>
      <w:r w:rsidRPr="005A7E29">
        <w:rPr>
          <w:rFonts w:ascii="Georgia" w:eastAsia="Times New Roman" w:hAnsi="Georgia" w:cs="Arial"/>
          <w:sz w:val="24"/>
          <w:szCs w:val="24"/>
          <w:lang w:val="en"/>
        </w:rPr>
        <w:t>e</w:t>
      </w:r>
      <w:r w:rsidR="00693FA9" w:rsidRPr="005A7E29">
        <w:rPr>
          <w:rFonts w:ascii="Georgia" w:eastAsia="Times New Roman" w:hAnsi="Georgia" w:cs="Arial"/>
          <w:sz w:val="24"/>
          <w:szCs w:val="24"/>
          <w:lang w:val="en"/>
        </w:rPr>
        <w:t>l</w:t>
      </w:r>
      <w:r w:rsidRPr="005A7E29">
        <w:rPr>
          <w:rFonts w:ascii="Georgia" w:eastAsia="Times New Roman" w:hAnsi="Georgia" w:cs="Arial"/>
          <w:sz w:val="24"/>
          <w:szCs w:val="24"/>
          <w:lang w:val="en"/>
        </w:rPr>
        <w:t xml:space="preserve"> in Norway.</w:t>
      </w:r>
    </w:p>
    <w:p w:rsidR="00FD2191" w:rsidRPr="005A7E29" w:rsidRDefault="00FD2191" w:rsidP="00FD219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eastAsia="Times New Roman" w:hAnsi="Georgia" w:cs="Arial"/>
          <w:color w:val="222222"/>
          <w:sz w:val="24"/>
          <w:szCs w:val="24"/>
          <w:lang w:val="en"/>
        </w:rPr>
      </w:pPr>
    </w:p>
    <w:p w:rsidR="00FD2191" w:rsidRPr="005A7E29" w:rsidRDefault="00FD2191" w:rsidP="00FD219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Georgia" w:eastAsia="Times New Roman" w:hAnsi="Georgia" w:cs="Arial"/>
          <w:color w:val="222222"/>
          <w:sz w:val="24"/>
          <w:szCs w:val="24"/>
          <w:lang w:val="en"/>
        </w:rPr>
      </w:pP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The University of Oslo </w:t>
      </w:r>
      <w:r w:rsidR="00AE77A1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(UiO)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is Norway's </w:t>
      </w:r>
      <w:r w:rsidR="00F46D18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oldest and highest ranked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research and educational institution with 28 000 students and 7 000 employees. Professional breadth and internationally </w:t>
      </w:r>
      <w:r w:rsidR="005D34FC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recognized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research </w:t>
      </w:r>
      <w:r w:rsidR="001E455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environments</w:t>
      </w:r>
      <w:r w:rsidR="000A67E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make UiO an important contributor to society. The Faculty of Medicine w</w:t>
      </w:r>
      <w:r w:rsidR="000A67E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as established in 1814 and is </w:t>
      </w:r>
      <w:r w:rsidR="007F3926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Norway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's oldest medical faculty. The Faculty </w:t>
      </w:r>
      <w:r w:rsidR="000F516F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works for 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progressive education, research and dissemination </w:t>
      </w:r>
      <w:r w:rsidR="000F516F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for the </w:t>
      </w:r>
      <w:r w:rsidR="000A67E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patients</w:t>
      </w:r>
      <w:r w:rsidR="00664FC9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’</w:t>
      </w:r>
      <w:r w:rsidR="000A67E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and society’s best interests</w:t>
      </w:r>
      <w:r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.</w:t>
      </w:r>
      <w:r w:rsidR="001E4553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It</w:t>
      </w:r>
      <w:r w:rsidR="007970DC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is organized into three basi</w:t>
      </w:r>
      <w:r w:rsidR="00B21CDB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c units and has approximately 1 </w:t>
      </w:r>
      <w:r w:rsidR="00161C00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500 employees (</w:t>
      </w:r>
      <w:r w:rsidR="007970DC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about 1</w:t>
      </w:r>
      <w:r w:rsidR="00B21CDB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 </w:t>
      </w:r>
      <w:r w:rsidR="007970DC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000 </w:t>
      </w:r>
      <w:r w:rsidR="00B21CDB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 xml:space="preserve">work years) and about 2 </w:t>
      </w:r>
      <w:r w:rsidR="007970DC" w:rsidRPr="005A7E29">
        <w:rPr>
          <w:rFonts w:ascii="Georgia" w:eastAsia="Times New Roman" w:hAnsi="Georgia" w:cs="Arial"/>
          <w:color w:val="222222"/>
          <w:sz w:val="24"/>
          <w:szCs w:val="24"/>
          <w:lang w:val="en"/>
        </w:rPr>
        <w:t>000 students.</w:t>
      </w:r>
    </w:p>
    <w:p w:rsidR="006D5DDD" w:rsidRPr="005A7E29" w:rsidRDefault="006D5DDD" w:rsidP="006D5DDD">
      <w:pPr>
        <w:autoSpaceDE w:val="0"/>
        <w:autoSpaceDN w:val="0"/>
        <w:adjustRightInd w:val="0"/>
        <w:spacing w:after="0" w:line="240" w:lineRule="auto"/>
        <w:rPr>
          <w:rFonts w:ascii="Georgia" w:hAnsi="Georgia" w:cs="Times New Roman"/>
          <w:color w:val="212121"/>
          <w:sz w:val="24"/>
          <w:szCs w:val="24"/>
          <w:lang w:val="en-US"/>
        </w:rPr>
      </w:pP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A permanent position as Senior Consultant</w:t>
      </w:r>
      <w:r w:rsidR="00B21CDB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(specialty) </w:t>
      </w:r>
      <w:r w:rsidR="00B21CDB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is available at</w:t>
      </w:r>
      <w:r w:rsidR="00907178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</w:t>
      </w:r>
      <w:r w:rsidR="00B21CDB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…D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ivision/Department, Oslo University Hospital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.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The position is affiliated with a part time position as Adjunct Professor SKO 8013 /Associate Professor 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SKO 1011 (20 % </w:t>
      </w:r>
      <w:r w:rsidR="00DA2205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posit</w:t>
      </w:r>
      <w:r w:rsidR="00B21CDB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i</w:t>
      </w:r>
      <w:r w:rsidR="00DA2205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on)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i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n </w:t>
      </w:r>
      <w:r w:rsidR="00D5768B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Medicine 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…..(</w:t>
      </w:r>
      <w:proofErr w:type="spellStart"/>
      <w:proofErr w:type="gram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spe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ciality</w:t>
      </w:r>
      <w:proofErr w:type="spellEnd"/>
      <w:proofErr w:type="gram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)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at </w:t>
      </w:r>
      <w:r w:rsidR="00161C00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the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Institute </w:t>
      </w:r>
      <w:r w:rsidR="00F37A56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of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Clinical Medicine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,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Faculty of Medicine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, Universit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y of Oslo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(UiO). </w:t>
      </w:r>
      <w:r w:rsidRPr="005A7E29">
        <w:rPr>
          <w:rFonts w:ascii="Georgia" w:hAnsi="Georgia" w:cs="Times New Roman"/>
          <w:color w:val="212121"/>
          <w:sz w:val="24"/>
          <w:szCs w:val="24"/>
          <w:lang w:val="en-US"/>
        </w:rPr>
        <w:t xml:space="preserve">It is </w:t>
      </w:r>
      <w:r w:rsidR="00DA2205" w:rsidRPr="005A7E29">
        <w:rPr>
          <w:rFonts w:ascii="Georgia" w:hAnsi="Georgia" w:cs="Times New Roman"/>
          <w:color w:val="212121"/>
          <w:sz w:val="24"/>
          <w:szCs w:val="24"/>
          <w:lang w:val="en-US"/>
        </w:rPr>
        <w:t>required</w:t>
      </w:r>
      <w:r w:rsidRPr="005A7E29">
        <w:rPr>
          <w:rFonts w:ascii="Georgia" w:hAnsi="Georgia" w:cs="Times New Roman"/>
          <w:color w:val="212121"/>
          <w:sz w:val="24"/>
          <w:szCs w:val="24"/>
          <w:lang w:val="en-US"/>
        </w:rPr>
        <w:t xml:space="preserve"> that</w:t>
      </w:r>
    </w:p>
    <w:p w:rsidR="00FD2191" w:rsidRPr="005A7E29" w:rsidRDefault="00DA2205" w:rsidP="006D5DDD">
      <w:pPr>
        <w:shd w:val="clear" w:color="auto" w:fill="FFFFFF"/>
        <w:spacing w:after="150" w:line="240" w:lineRule="auto"/>
        <w:rPr>
          <w:rFonts w:ascii="Georgia" w:eastAsia="Times New Roman" w:hAnsi="Georgia" w:cs="Arial"/>
          <w:color w:val="333333"/>
          <w:sz w:val="24"/>
          <w:szCs w:val="24"/>
          <w:lang w:val="en-US" w:eastAsia="nb-NO"/>
        </w:rPr>
      </w:pPr>
      <w:proofErr w:type="gramStart"/>
      <w:r w:rsidRPr="005A7E29">
        <w:rPr>
          <w:rFonts w:ascii="Georgia" w:hAnsi="Georgia" w:cs="Times New Roman"/>
          <w:color w:val="212121"/>
          <w:sz w:val="24"/>
          <w:szCs w:val="24"/>
          <w:lang w:val="en-US"/>
        </w:rPr>
        <w:t>the</w:t>
      </w:r>
      <w:proofErr w:type="gramEnd"/>
      <w:r w:rsidRPr="005A7E29">
        <w:rPr>
          <w:rFonts w:ascii="Georgia" w:hAnsi="Georgia" w:cs="Times New Roman"/>
          <w:color w:val="212121"/>
          <w:sz w:val="24"/>
          <w:szCs w:val="24"/>
          <w:lang w:val="en-US"/>
        </w:rPr>
        <w:t xml:space="preserve"> </w:t>
      </w:r>
      <w:r w:rsidR="006D5DDD" w:rsidRPr="005A7E29">
        <w:rPr>
          <w:rFonts w:ascii="Georgia" w:hAnsi="Georgia" w:cs="Times New Roman"/>
          <w:color w:val="212121"/>
          <w:sz w:val="24"/>
          <w:szCs w:val="24"/>
          <w:lang w:val="en-US"/>
        </w:rPr>
        <w:t>position holder attends to both positions.</w:t>
      </w:r>
      <w:r w:rsidR="006D5DDD" w:rsidRPr="005A7E29">
        <w:rPr>
          <w:rFonts w:ascii="Georgia" w:hAnsi="Georgia" w:cs="Times New Roman"/>
          <w:color w:val="212121"/>
          <w:sz w:val="24"/>
          <w:szCs w:val="24"/>
          <w:lang w:val="en-US"/>
        </w:rPr>
        <w:br/>
      </w:r>
      <w:r w:rsidR="006D5DDD" w:rsidRPr="005A7E29">
        <w:rPr>
          <w:rFonts w:ascii="Georgia" w:hAnsi="Georgia" w:cs="Calibri"/>
          <w:color w:val="212121"/>
          <w:sz w:val="24"/>
          <w:szCs w:val="24"/>
          <w:lang w:val="en-US"/>
        </w:rPr>
        <w:br/>
      </w:r>
      <w:r w:rsidR="00083AC7" w:rsidRPr="005A7E29">
        <w:rPr>
          <w:rFonts w:ascii="Georgia" w:eastAsia="Times New Roman" w:hAnsi="Georgia" w:cs="Times New Roman"/>
          <w:b/>
          <w:bCs/>
          <w:color w:val="333333"/>
          <w:sz w:val="24"/>
          <w:szCs w:val="24"/>
          <w:u w:val="single"/>
          <w:lang w:val="en-US" w:eastAsia="nb-NO"/>
        </w:rPr>
        <w:t>Regarding the full-</w:t>
      </w:r>
      <w:r w:rsidR="000E0061" w:rsidRPr="005A7E29">
        <w:rPr>
          <w:rFonts w:ascii="Georgia" w:eastAsia="Times New Roman" w:hAnsi="Georgia" w:cs="Times New Roman"/>
          <w:b/>
          <w:bCs/>
          <w:color w:val="333333"/>
          <w:sz w:val="24"/>
          <w:szCs w:val="24"/>
          <w:u w:val="single"/>
          <w:lang w:val="en-US" w:eastAsia="nb-NO"/>
        </w:rPr>
        <w:t xml:space="preserve">time clinical position </w:t>
      </w:r>
      <w:r w:rsidR="007970DC" w:rsidRPr="005A7E29">
        <w:rPr>
          <w:rFonts w:ascii="Georgia" w:eastAsia="Times New Roman" w:hAnsi="Georgia" w:cs="Times New Roman"/>
          <w:b/>
          <w:bCs/>
          <w:color w:val="333333"/>
          <w:sz w:val="24"/>
          <w:szCs w:val="24"/>
          <w:u w:val="single"/>
          <w:lang w:val="en-US" w:eastAsia="nb-NO"/>
        </w:rPr>
        <w:t>at OU</w:t>
      </w:r>
      <w:r w:rsidRPr="005A7E29">
        <w:rPr>
          <w:rFonts w:ascii="Georgia" w:eastAsia="Times New Roman" w:hAnsi="Georgia" w:cs="Times New Roman"/>
          <w:b/>
          <w:bCs/>
          <w:color w:val="333333"/>
          <w:sz w:val="24"/>
          <w:szCs w:val="24"/>
          <w:u w:val="single"/>
          <w:lang w:val="en-US" w:eastAsia="nb-NO"/>
        </w:rPr>
        <w:t>H</w:t>
      </w:r>
      <w:r w:rsidR="00FD2191" w:rsidRPr="005A7E29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val="en-US" w:eastAsia="nb-NO"/>
        </w:rPr>
        <w:t>:</w:t>
      </w:r>
    </w:p>
    <w:p w:rsidR="00FD2191" w:rsidRPr="005A7E29" w:rsidRDefault="007970DC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Short description of the Department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–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clinical activity and research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(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use link to the Department’s home page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)</w:t>
      </w:r>
    </w:p>
    <w:p w:rsidR="00FD2191" w:rsidRPr="005A7E29" w:rsidRDefault="007970DC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Short description of the position’s work tasks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(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kulepunkter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)</w:t>
      </w:r>
    </w:p>
    <w:p w:rsidR="00FD2191" w:rsidRPr="005A7E29" w:rsidRDefault="000E0061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Qualification requirements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– </w:t>
      </w: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education and relevant personal qualities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(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kulepunkter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)  </w:t>
      </w:r>
    </w:p>
    <w:p w:rsidR="00FD2191" w:rsidRPr="005A7E29" w:rsidRDefault="004E56A5" w:rsidP="00FD2191">
      <w:pPr>
        <w:pStyle w:val="Listeavsnitt"/>
        <w:numPr>
          <w:ilvl w:val="0"/>
          <w:numId w:val="2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Senior Consultant positions 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: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 Requirement for Norwegian specialist training in relevant specialty</w:t>
      </w:r>
    </w:p>
    <w:p w:rsidR="00FD2191" w:rsidRPr="005A7E29" w:rsidRDefault="00C80E85" w:rsidP="00FD2191">
      <w:pPr>
        <w:pStyle w:val="Listeavsnitt"/>
        <w:numPr>
          <w:ilvl w:val="0"/>
          <w:numId w:val="2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hAnsi="Georgia" w:cs="Times New Roman"/>
          <w:sz w:val="24"/>
          <w:szCs w:val="24"/>
          <w:lang w:val="en-US"/>
        </w:rPr>
        <w:t>C</w:t>
      </w:r>
      <w:r w:rsidR="0044578D" w:rsidRPr="005A7E29">
        <w:rPr>
          <w:rFonts w:ascii="Georgia" w:hAnsi="Georgia" w:cs="Times New Roman"/>
          <w:sz w:val="24"/>
          <w:szCs w:val="24"/>
          <w:lang w:val="en-US"/>
        </w:rPr>
        <w:t>ertificate of good conduct</w:t>
      </w:r>
      <w:r w:rsidRPr="005A7E29">
        <w:rPr>
          <w:rFonts w:ascii="Georgia" w:hAnsi="Georgia" w:cs="Times New Roman"/>
          <w:sz w:val="24"/>
          <w:szCs w:val="24"/>
          <w:lang w:val="en-US"/>
        </w:rPr>
        <w:t xml:space="preserve"> (if needed)</w:t>
      </w:r>
    </w:p>
    <w:p w:rsidR="00FD2191" w:rsidRPr="005A7E29" w:rsidRDefault="00C24750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We</w:t>
      </w:r>
      <w:r w:rsidR="004E56A5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can offer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(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kulepunkter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>)</w:t>
      </w:r>
    </w:p>
    <w:p w:rsidR="00FD2191" w:rsidRPr="005A7E29" w:rsidRDefault="000E0061" w:rsidP="00FD2191">
      <w:pPr>
        <w:shd w:val="clear" w:color="auto" w:fill="FFFFFF"/>
        <w:spacing w:after="150" w:line="240" w:lineRule="auto"/>
        <w:rPr>
          <w:rFonts w:ascii="Georgia" w:eastAsia="Times New Roman" w:hAnsi="Georgia" w:cs="Arial"/>
          <w:color w:val="333333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b/>
          <w:bCs/>
          <w:color w:val="000000"/>
          <w:sz w:val="24"/>
          <w:szCs w:val="24"/>
          <w:u w:val="single"/>
          <w:lang w:val="en-US" w:eastAsia="nb-NO"/>
        </w:rPr>
        <w:t>Regarding the</w:t>
      </w:r>
      <w:r w:rsidR="00083AC7" w:rsidRPr="005A7E29">
        <w:rPr>
          <w:rFonts w:ascii="Georgia" w:eastAsia="Times New Roman" w:hAnsi="Georgia" w:cs="Times New Roman"/>
          <w:b/>
          <w:bCs/>
          <w:color w:val="000000"/>
          <w:sz w:val="24"/>
          <w:szCs w:val="24"/>
          <w:u w:val="single"/>
          <w:lang w:val="en-US" w:eastAsia="nb-NO"/>
        </w:rPr>
        <w:t xml:space="preserve"> part-</w:t>
      </w:r>
      <w:r w:rsidR="0044578D" w:rsidRPr="005A7E29">
        <w:rPr>
          <w:rFonts w:ascii="Georgia" w:eastAsia="Times New Roman" w:hAnsi="Georgia" w:cs="Times New Roman"/>
          <w:b/>
          <w:bCs/>
          <w:color w:val="000000"/>
          <w:sz w:val="24"/>
          <w:szCs w:val="24"/>
          <w:u w:val="single"/>
          <w:lang w:val="en-US" w:eastAsia="nb-NO"/>
        </w:rPr>
        <w:t xml:space="preserve">time </w:t>
      </w:r>
      <w:r w:rsidRPr="005A7E29">
        <w:rPr>
          <w:rFonts w:ascii="Georgia" w:eastAsia="Times New Roman" w:hAnsi="Georgia" w:cs="Times New Roman"/>
          <w:b/>
          <w:bCs/>
          <w:color w:val="000000"/>
          <w:sz w:val="24"/>
          <w:szCs w:val="24"/>
          <w:u w:val="single"/>
          <w:lang w:val="en-US" w:eastAsia="nb-NO"/>
        </w:rPr>
        <w:t xml:space="preserve">academic </w:t>
      </w:r>
      <w:r w:rsidR="0044578D" w:rsidRPr="005A7E29">
        <w:rPr>
          <w:rFonts w:ascii="Georgia" w:eastAsia="Times New Roman" w:hAnsi="Georgia" w:cs="Times New Roman"/>
          <w:b/>
          <w:bCs/>
          <w:color w:val="000000"/>
          <w:sz w:val="24"/>
          <w:szCs w:val="24"/>
          <w:u w:val="single"/>
          <w:lang w:val="en-US" w:eastAsia="nb-NO"/>
        </w:rPr>
        <w:t>position at UiO</w:t>
      </w:r>
      <w:r w:rsidR="00FD2191" w:rsidRPr="005A7E29">
        <w:rPr>
          <w:rFonts w:ascii="Georgia" w:eastAsia="Times New Roman" w:hAnsi="Georgia" w:cs="Times New Roman"/>
          <w:b/>
          <w:bCs/>
          <w:color w:val="000000"/>
          <w:sz w:val="24"/>
          <w:szCs w:val="24"/>
          <w:u w:val="single"/>
          <w:lang w:val="en-US" w:eastAsia="nb-NO"/>
        </w:rPr>
        <w:t>:</w:t>
      </w:r>
    </w:p>
    <w:p w:rsidR="00FD2191" w:rsidRPr="005A7E29" w:rsidRDefault="0058450E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 xml:space="preserve">For complete job description with </w:t>
      </w:r>
      <w:r w:rsidR="000E0061"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>qualification requirements</w:t>
      </w:r>
      <w:r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 xml:space="preserve"> </w:t>
      </w:r>
      <w:r w:rsidR="000E0061"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>and</w:t>
      </w:r>
      <w:r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 xml:space="preserve"> </w:t>
      </w:r>
      <w:r w:rsidR="000A67E3"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>basis of evaluation</w:t>
      </w:r>
      <w:r w:rsidRPr="005A7E29">
        <w:rPr>
          <w:rFonts w:ascii="Georgia" w:hAnsi="Georgia" w:cs="Times New Roman"/>
          <w:bCs/>
          <w:color w:val="000000"/>
          <w:sz w:val="24"/>
          <w:szCs w:val="24"/>
          <w:shd w:val="clear" w:color="auto" w:fill="FFFFFF"/>
          <w:lang w:val="en-US"/>
        </w:rPr>
        <w:t xml:space="preserve"> on the academic position please see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: 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&lt;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lenke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til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aktuell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stillingsbeskrivelse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legges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inn av Personal, Klinmed&gt;</w:t>
      </w:r>
    </w:p>
    <w:p w:rsidR="00FD2191" w:rsidRPr="005A7E29" w:rsidRDefault="008E5932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</w:pPr>
      <w:r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  <w:lastRenderedPageBreak/>
        <w:t>Applications for the academic part</w:t>
      </w:r>
      <w:r w:rsidR="004D1DDD"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  <w:t>-</w:t>
      </w:r>
      <w:r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  <w:t>time position</w:t>
      </w:r>
      <w:r w:rsidR="00FD2191"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  <w:t xml:space="preserve"> </w:t>
      </w:r>
      <w:r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  <w:t>must include</w:t>
      </w:r>
      <w:r w:rsidR="00FD2191"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u w:val="single"/>
          <w:lang w:val="en-US" w:eastAsia="nb-NO"/>
        </w:rPr>
        <w:t xml:space="preserve">:  </w:t>
      </w:r>
    </w:p>
    <w:p w:rsidR="00FD2191" w:rsidRPr="005A7E29" w:rsidRDefault="004B26AB" w:rsidP="00FD2191">
      <w:pPr>
        <w:pStyle w:val="Listeavsnitt"/>
        <w:numPr>
          <w:ilvl w:val="0"/>
          <w:numId w:val="1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iCs/>
          <w:color w:val="000000"/>
          <w:sz w:val="24"/>
          <w:szCs w:val="24"/>
          <w:lang w:eastAsia="nb-NO"/>
        </w:rPr>
      </w:pPr>
      <w:r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eastAsia="nb-NO"/>
        </w:rPr>
        <w:t>Cover</w:t>
      </w:r>
      <w:r w:rsidR="00DA2205"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eastAsia="nb-NO"/>
        </w:rPr>
        <w:t xml:space="preserve"> letter and</w:t>
      </w:r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eastAsia="nb-NO"/>
        </w:rPr>
        <w:t xml:space="preserve"> CV</w:t>
      </w:r>
    </w:p>
    <w:p w:rsidR="00FD2191" w:rsidRPr="005A7E29" w:rsidRDefault="004B26AB" w:rsidP="00FD2191">
      <w:pPr>
        <w:pStyle w:val="Listeavsnitt"/>
        <w:numPr>
          <w:ilvl w:val="0"/>
          <w:numId w:val="1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  <w:t>Complete</w:t>
      </w:r>
      <w:r w:rsidR="00DA2205"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  <w:t xml:space="preserve"> list of publications</w:t>
      </w:r>
    </w:p>
    <w:p w:rsidR="00FD2191" w:rsidRPr="005A7E29" w:rsidRDefault="004B26AB" w:rsidP="00FD2191">
      <w:pPr>
        <w:pStyle w:val="Listeavsnitt"/>
        <w:numPr>
          <w:ilvl w:val="0"/>
          <w:numId w:val="1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</w:pPr>
      <w:r w:rsidRPr="005A7E29">
        <w:rPr>
          <w:rFonts w:ascii="Georgia" w:hAnsi="Georgia" w:cs="Times New Roman"/>
          <w:sz w:val="24"/>
          <w:szCs w:val="24"/>
          <w:lang w:val="en-US"/>
        </w:rPr>
        <w:t>Separate</w:t>
      </w:r>
      <w:r w:rsidR="00DA2205" w:rsidRPr="005A7E29">
        <w:rPr>
          <w:rFonts w:ascii="Georgia" w:hAnsi="Georgia" w:cs="Times New Roman"/>
          <w:sz w:val="24"/>
          <w:szCs w:val="24"/>
          <w:lang w:val="en-US"/>
        </w:rPr>
        <w:t xml:space="preserve"> list of </w:t>
      </w:r>
      <w:r w:rsidR="00DA2205" w:rsidRPr="005A7E29">
        <w:rPr>
          <w:rFonts w:ascii="Georgia" w:hAnsi="Georgia" w:cs="Times New Roman"/>
          <w:bCs/>
          <w:sz w:val="24"/>
          <w:szCs w:val="24"/>
          <w:lang w:val="en-US"/>
        </w:rPr>
        <w:t xml:space="preserve">10 </w:t>
      </w:r>
      <w:r w:rsidR="005C24E1" w:rsidRPr="005A7E29">
        <w:rPr>
          <w:rFonts w:ascii="Georgia" w:hAnsi="Georgia" w:cs="Times New Roman"/>
          <w:bCs/>
          <w:sz w:val="24"/>
          <w:szCs w:val="24"/>
          <w:lang w:val="en-US"/>
        </w:rPr>
        <w:t xml:space="preserve">most relevant </w:t>
      </w:r>
      <w:r w:rsidR="00DA2205" w:rsidRPr="005A7E29">
        <w:rPr>
          <w:rFonts w:ascii="Georgia" w:hAnsi="Georgia" w:cs="Times New Roman"/>
          <w:bCs/>
          <w:sz w:val="24"/>
          <w:szCs w:val="24"/>
          <w:lang w:val="en-US"/>
        </w:rPr>
        <w:t xml:space="preserve">publications </w:t>
      </w:r>
      <w:r w:rsidR="005C24E1" w:rsidRPr="005A7E29">
        <w:rPr>
          <w:rFonts w:ascii="Georgia" w:hAnsi="Georgia" w:cs="Times New Roman"/>
          <w:bCs/>
          <w:sz w:val="24"/>
          <w:szCs w:val="24"/>
          <w:lang w:val="en-US"/>
        </w:rPr>
        <w:t xml:space="preserve">to be evaluated specifically for the position </w:t>
      </w:r>
      <w:r w:rsidR="00DA2205" w:rsidRPr="005A7E29">
        <w:rPr>
          <w:rFonts w:ascii="Georgia" w:hAnsi="Georgia" w:cs="Times New Roman"/>
          <w:bCs/>
          <w:sz w:val="24"/>
          <w:szCs w:val="24"/>
          <w:lang w:val="en-US"/>
        </w:rPr>
        <w:t xml:space="preserve">(please send </w:t>
      </w:r>
      <w:r w:rsidR="0058450E" w:rsidRPr="005A7E29">
        <w:rPr>
          <w:rFonts w:ascii="Georgia" w:hAnsi="Georgia" w:cs="Times New Roman"/>
          <w:bCs/>
          <w:sz w:val="24"/>
          <w:szCs w:val="24"/>
          <w:lang w:val="en-US"/>
        </w:rPr>
        <w:t xml:space="preserve">these publications </w:t>
      </w:r>
      <w:r w:rsidR="00DA2205" w:rsidRPr="005A7E29">
        <w:rPr>
          <w:rFonts w:ascii="Georgia" w:hAnsi="Georgia" w:cs="Times New Roman"/>
          <w:bCs/>
          <w:sz w:val="24"/>
          <w:szCs w:val="24"/>
          <w:lang w:val="en-US"/>
        </w:rPr>
        <w:t>a</w:t>
      </w:r>
      <w:r w:rsidR="0058450E" w:rsidRPr="005A7E29">
        <w:rPr>
          <w:rFonts w:ascii="Georgia" w:hAnsi="Georgia" w:cs="Times New Roman"/>
          <w:bCs/>
          <w:sz w:val="24"/>
          <w:szCs w:val="24"/>
          <w:lang w:val="en-US"/>
        </w:rPr>
        <w:t>ttached in full text version</w:t>
      </w:r>
      <w:r w:rsidR="008E5932" w:rsidRPr="005A7E29">
        <w:rPr>
          <w:rFonts w:ascii="Georgia" w:hAnsi="Georgia" w:cs="Times New Roman"/>
          <w:bCs/>
          <w:sz w:val="24"/>
          <w:szCs w:val="24"/>
          <w:lang w:val="en-US"/>
        </w:rPr>
        <w:t>s</w:t>
      </w:r>
      <w:r w:rsidR="00DA2205" w:rsidRPr="005A7E29">
        <w:rPr>
          <w:rFonts w:ascii="Georgia" w:hAnsi="Georgia" w:cs="Times New Roman"/>
          <w:bCs/>
          <w:sz w:val="24"/>
          <w:szCs w:val="24"/>
          <w:lang w:val="en-US"/>
        </w:rPr>
        <w:t>)</w:t>
      </w:r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  <w:t>.</w:t>
      </w:r>
    </w:p>
    <w:p w:rsidR="00FD2191" w:rsidRPr="005A7E29" w:rsidRDefault="004B26AB" w:rsidP="00FD2191">
      <w:pPr>
        <w:pStyle w:val="Listeavsnitt"/>
        <w:numPr>
          <w:ilvl w:val="0"/>
          <w:numId w:val="1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</w:pPr>
      <w:r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>O</w:t>
      </w:r>
      <w:r w:rsidR="005C24E1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>verview of</w:t>
      </w:r>
      <w:r w:rsidR="00DA2205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 </w:t>
      </w:r>
      <w:r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experience in supervising </w:t>
      </w:r>
      <w:r w:rsidR="00DA2205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PhD candidates, including </w:t>
      </w:r>
      <w:r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names of the candidates, period of supervision, </w:t>
      </w:r>
      <w:r w:rsidR="00DA2205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information on institutions and dates for the presentation of the theses, </w:t>
      </w:r>
      <w:r w:rsidR="00D5768B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>as well as</w:t>
      </w:r>
      <w:r w:rsidR="00DA2205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 specific information regarding experience as </w:t>
      </w:r>
      <w:r w:rsidR="00DA2205" w:rsidRPr="005A7E29">
        <w:rPr>
          <w:rFonts w:ascii="Georgia" w:hAnsi="Georgia" w:cs="Times New Roman"/>
          <w:bCs/>
          <w:i/>
          <w:iCs/>
          <w:color w:val="000000"/>
          <w:sz w:val="24"/>
          <w:szCs w:val="24"/>
          <w:lang w:val="en-US"/>
        </w:rPr>
        <w:t>main- or co-supervisor for each candidate</w:t>
      </w:r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>&lt;</w:t>
      </w:r>
      <w:proofErr w:type="spellStart"/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>lenke</w:t>
      </w:r>
      <w:proofErr w:type="spellEnd"/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>til</w:t>
      </w:r>
      <w:proofErr w:type="spellEnd"/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>skjema</w:t>
      </w:r>
      <w:proofErr w:type="spellEnd"/>
      <w:r w:rsidR="00FD2191" w:rsidRPr="005A7E29">
        <w:rPr>
          <w:rFonts w:ascii="Georgia" w:eastAsia="Times New Roman" w:hAnsi="Georgia" w:cs="Times New Roman"/>
          <w:iCs/>
          <w:color w:val="000000"/>
          <w:sz w:val="24"/>
          <w:szCs w:val="24"/>
          <w:highlight w:val="yellow"/>
          <w:lang w:val="en-US" w:eastAsia="nb-NO"/>
        </w:rPr>
        <w:t>&gt;</w:t>
      </w:r>
    </w:p>
    <w:p w:rsidR="0058450E" w:rsidRPr="005A7E29" w:rsidRDefault="00DA2205" w:rsidP="00FD2191">
      <w:pPr>
        <w:pStyle w:val="Listeavsnitt"/>
        <w:numPr>
          <w:ilvl w:val="0"/>
          <w:numId w:val="1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</w:pPr>
      <w:r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>Descri</w:t>
      </w:r>
      <w:r w:rsidR="004B26AB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ption of </w:t>
      </w:r>
      <w:r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 qualifications regarding administration, leadership,</w:t>
      </w:r>
      <w:r w:rsidR="0058450E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 xml:space="preserve"> teaching and foreign </w:t>
      </w:r>
      <w:r w:rsidR="004B26AB" w:rsidRPr="005A7E29">
        <w:rPr>
          <w:rFonts w:ascii="Georgia" w:hAnsi="Georgia" w:cs="Times New Roman"/>
          <w:bCs/>
          <w:color w:val="000000"/>
          <w:sz w:val="24"/>
          <w:szCs w:val="24"/>
          <w:lang w:val="en-US"/>
        </w:rPr>
        <w:t>language skills</w:t>
      </w:r>
    </w:p>
    <w:p w:rsidR="00FD2191" w:rsidRPr="005A7E29" w:rsidRDefault="0058450E" w:rsidP="00FD2191">
      <w:pPr>
        <w:pStyle w:val="Listeavsnitt"/>
        <w:numPr>
          <w:ilvl w:val="0"/>
          <w:numId w:val="1"/>
        </w:numPr>
        <w:shd w:val="clear" w:color="auto" w:fill="FFFFFF"/>
        <w:spacing w:after="150" w:line="240" w:lineRule="auto"/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  <w:t xml:space="preserve">Other </w:t>
      </w:r>
      <w:r w:rsidR="004B26AB"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  <w:t xml:space="preserve">relevant </w:t>
      </w:r>
      <w:r w:rsidRPr="005A7E29">
        <w:rPr>
          <w:rFonts w:ascii="Georgia" w:eastAsia="Times New Roman" w:hAnsi="Georgia" w:cs="Times New Roman"/>
          <w:iCs/>
          <w:color w:val="000000"/>
          <w:sz w:val="24"/>
          <w:szCs w:val="24"/>
          <w:lang w:val="en-US" w:eastAsia="nb-NO"/>
        </w:rPr>
        <w:t>qualifications</w:t>
      </w:r>
    </w:p>
    <w:p w:rsidR="00FD2191" w:rsidRPr="005A7E29" w:rsidRDefault="008E5932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b/>
          <w:iCs/>
          <w:color w:val="000000"/>
          <w:sz w:val="24"/>
          <w:szCs w:val="24"/>
          <w:lang w:val="en-US" w:eastAsia="nb-NO"/>
        </w:rPr>
      </w:pPr>
      <w:r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lang w:val="en-US" w:eastAsia="nb-NO"/>
        </w:rPr>
        <w:t xml:space="preserve">Please scan and </w:t>
      </w:r>
      <w:r w:rsidR="0058450E"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lang w:val="en-US" w:eastAsia="nb-NO"/>
        </w:rPr>
        <w:t>sen</w:t>
      </w:r>
      <w:r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lang w:val="en-US" w:eastAsia="nb-NO"/>
        </w:rPr>
        <w:t>d the documents</w:t>
      </w:r>
      <w:r w:rsidR="00976C8E"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lang w:val="en-US" w:eastAsia="nb-NO"/>
        </w:rPr>
        <w:t xml:space="preserve"> as one PDF file</w:t>
      </w:r>
      <w:r w:rsidR="0058450E" w:rsidRPr="005A7E29">
        <w:rPr>
          <w:rFonts w:ascii="Georgia" w:eastAsia="Times New Roman" w:hAnsi="Georgia" w:cs="Times New Roman"/>
          <w:b/>
          <w:iCs/>
          <w:color w:val="000000"/>
          <w:sz w:val="24"/>
          <w:szCs w:val="24"/>
          <w:lang w:val="en-US" w:eastAsia="nb-NO"/>
        </w:rPr>
        <w:t xml:space="preserve"> (maximum 10MB).</w:t>
      </w:r>
    </w:p>
    <w:p w:rsidR="00A84D37" w:rsidRDefault="004E56A5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</w:pP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See guidelines for designing the application, </w:t>
      </w:r>
      <w:r w:rsidR="004262FB" w:rsidRPr="005A7E29">
        <w:rPr>
          <w:rFonts w:ascii="Georgia" w:hAnsi="Georgia" w:cs="Times New Roman"/>
          <w:color w:val="222222"/>
          <w:sz w:val="24"/>
          <w:szCs w:val="24"/>
          <w:lang w:val="en"/>
        </w:rPr>
        <w:t>information for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 applicants, rules for appointment</w:t>
      </w:r>
      <w:r w:rsidR="004262FB" w:rsidRPr="005A7E29">
        <w:rPr>
          <w:rFonts w:ascii="Georgia" w:hAnsi="Georgia" w:cs="Times New Roman"/>
          <w:color w:val="222222"/>
          <w:sz w:val="24"/>
          <w:szCs w:val="24"/>
          <w:lang w:val="en"/>
        </w:rPr>
        <w:t>s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 </w:t>
      </w:r>
      <w:r w:rsidR="004262FB" w:rsidRPr="005A7E29">
        <w:rPr>
          <w:rFonts w:ascii="Georgia" w:hAnsi="Georgia" w:cs="Times New Roman"/>
          <w:color w:val="222222"/>
          <w:sz w:val="24"/>
          <w:szCs w:val="24"/>
          <w:lang w:val="en"/>
        </w:rPr>
        <w:t>to Associate</w:t>
      </w:r>
      <w:r w:rsidR="009760B4" w:rsidRPr="005A7E29">
        <w:rPr>
          <w:rFonts w:ascii="Georgia" w:hAnsi="Georgia" w:cs="Times New Roman"/>
          <w:color w:val="222222"/>
          <w:sz w:val="24"/>
          <w:szCs w:val="24"/>
          <w:lang w:val="en"/>
        </w:rPr>
        <w:t>/Adjunct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 </w:t>
      </w:r>
      <w:r w:rsidR="004262FB" w:rsidRPr="005A7E29">
        <w:rPr>
          <w:rFonts w:ascii="Georgia" w:hAnsi="Georgia" w:cs="Times New Roman"/>
          <w:color w:val="222222"/>
          <w:sz w:val="24"/>
          <w:szCs w:val="24"/>
          <w:lang w:val="en"/>
        </w:rPr>
        <w:t>P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>rofessor</w:t>
      </w:r>
      <w:r w:rsidR="004262FB" w:rsidRPr="005A7E29">
        <w:rPr>
          <w:rFonts w:ascii="Georgia" w:hAnsi="Georgia" w:cs="Times New Roman"/>
          <w:color w:val="222222"/>
          <w:sz w:val="24"/>
          <w:szCs w:val="24"/>
          <w:lang w:val="en"/>
        </w:rPr>
        <w:t>ships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 as well as rules </w:t>
      </w:r>
      <w:r w:rsidR="000A34AD" w:rsidRPr="005A7E29">
        <w:rPr>
          <w:rFonts w:ascii="Georgia" w:hAnsi="Georgia" w:cs="Times New Roman"/>
          <w:color w:val="222222"/>
          <w:sz w:val="24"/>
          <w:szCs w:val="24"/>
          <w:lang w:val="en"/>
        </w:rPr>
        <w:t>concerning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 pedagogical skills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: </w:t>
      </w:r>
      <w:hyperlink r:id="rId8" w:history="1">
        <w:r w:rsidR="00A84D37" w:rsidRPr="00A84D37">
          <w:rPr>
            <w:rStyle w:val="Hyperkobling"/>
            <w:rFonts w:ascii="Georgia" w:eastAsia="Times New Roman" w:hAnsi="Georgia" w:cs="Times New Roman"/>
            <w:sz w:val="24"/>
            <w:szCs w:val="24"/>
            <w:lang w:val="en-US" w:eastAsia="nb-NO"/>
          </w:rPr>
          <w:t>http://www.med.uio.no/om/jobb/veiledninger/index.html</w:t>
        </w:r>
      </w:hyperlink>
    </w:p>
    <w:p w:rsidR="00FD2191" w:rsidRPr="005A7E29" w:rsidRDefault="008E5932" w:rsidP="00FD2191">
      <w:pPr>
        <w:shd w:val="clear" w:color="auto" w:fill="FFFFFF"/>
        <w:spacing w:after="150" w:line="240" w:lineRule="auto"/>
        <w:rPr>
          <w:rFonts w:ascii="Georgia" w:eastAsia="Times New Roman" w:hAnsi="Georgia" w:cs="Times New Roman"/>
          <w:color w:val="333333"/>
          <w:sz w:val="24"/>
          <w:szCs w:val="24"/>
          <w:lang w:val="en-US" w:eastAsia="nb-NO"/>
        </w:rPr>
      </w:pPr>
      <w:bookmarkStart w:id="0" w:name="_GoBack"/>
      <w:bookmarkEnd w:id="0"/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Enquiries about the application process related to </w:t>
      </w:r>
      <w:r w:rsidR="00A95D9E"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the 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>part</w:t>
      </w:r>
      <w:r w:rsidR="004262FB" w:rsidRPr="005A7E29">
        <w:rPr>
          <w:rFonts w:ascii="Georgia" w:hAnsi="Georgia" w:cs="Times New Roman"/>
          <w:color w:val="222222"/>
          <w:sz w:val="24"/>
          <w:szCs w:val="24"/>
          <w:lang w:val="en"/>
        </w:rPr>
        <w:t>-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time </w:t>
      </w:r>
      <w:r w:rsidR="00976C8E" w:rsidRPr="005A7E29">
        <w:rPr>
          <w:rFonts w:ascii="Georgia" w:hAnsi="Georgia" w:cs="Times New Roman"/>
          <w:color w:val="222222"/>
          <w:sz w:val="24"/>
          <w:szCs w:val="24"/>
          <w:lang w:val="en"/>
        </w:rPr>
        <w:t>position should be directed to H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uman </w:t>
      </w:r>
      <w:r w:rsidR="00976C8E" w:rsidRPr="005A7E29">
        <w:rPr>
          <w:rFonts w:ascii="Georgia" w:hAnsi="Georgia" w:cs="Times New Roman"/>
          <w:color w:val="222222"/>
          <w:sz w:val="24"/>
          <w:szCs w:val="24"/>
          <w:lang w:val="en"/>
        </w:rPr>
        <w:t>R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 xml:space="preserve">esources </w:t>
      </w:r>
      <w:r w:rsidR="00976C8E" w:rsidRPr="005A7E29">
        <w:rPr>
          <w:rFonts w:ascii="Georgia" w:hAnsi="Georgia" w:cs="Times New Roman"/>
          <w:color w:val="222222"/>
          <w:sz w:val="24"/>
          <w:szCs w:val="24"/>
          <w:lang w:val="en"/>
        </w:rPr>
        <w:t>A</w:t>
      </w:r>
      <w:r w:rsidRPr="005A7E29">
        <w:rPr>
          <w:rFonts w:ascii="Georgia" w:hAnsi="Georgia" w:cs="Times New Roman"/>
          <w:color w:val="222222"/>
          <w:sz w:val="24"/>
          <w:szCs w:val="24"/>
          <w:lang w:val="en"/>
        </w:rPr>
        <w:t>dvisor at the Institute of Clinical Medicine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, 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&lt;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Navn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&gt;,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tlf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. </w:t>
      </w:r>
      <w:proofErr w:type="gram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xx</w:t>
      </w:r>
      <w:proofErr w:type="gram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xx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xx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 xml:space="preserve"> </w:t>
      </w:r>
      <w:proofErr w:type="spellStart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xx</w:t>
      </w:r>
      <w:proofErr w:type="spellEnd"/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highlight w:val="yellow"/>
          <w:lang w:val="en-US" w:eastAsia="nb-NO"/>
        </w:rPr>
        <w:t>.</w:t>
      </w:r>
      <w:r w:rsidR="00FD2191" w:rsidRPr="005A7E29">
        <w:rPr>
          <w:rFonts w:ascii="Georgia" w:eastAsia="Times New Roman" w:hAnsi="Georgia" w:cs="Times New Roman"/>
          <w:color w:val="000000"/>
          <w:sz w:val="24"/>
          <w:szCs w:val="24"/>
          <w:lang w:val="en-US" w:eastAsia="nb-NO"/>
        </w:rPr>
        <w:t xml:space="preserve"> </w:t>
      </w:r>
    </w:p>
    <w:p w:rsidR="00FD2191" w:rsidRPr="008E5932" w:rsidRDefault="00FD2191" w:rsidP="00FD2191">
      <w:pPr>
        <w:rPr>
          <w:lang w:val="en-US"/>
        </w:rPr>
      </w:pPr>
    </w:p>
    <w:p w:rsidR="00390D17" w:rsidRPr="008E5932" w:rsidRDefault="00390D17">
      <w:pPr>
        <w:rPr>
          <w:lang w:val="en-US"/>
        </w:rPr>
      </w:pPr>
    </w:p>
    <w:sectPr w:rsidR="00390D17" w:rsidRPr="008E59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AC79D8"/>
    <w:multiLevelType w:val="hybridMultilevel"/>
    <w:tmpl w:val="4BE85E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C93FE1"/>
    <w:multiLevelType w:val="hybridMultilevel"/>
    <w:tmpl w:val="BD0ABD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eidi Falch Ecklund">
    <w15:presenceInfo w15:providerId="AD" w15:userId="S-1-5-21-1927809936-1189766144-1318725885-40435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191"/>
    <w:rsid w:val="00083AC7"/>
    <w:rsid w:val="000A34AD"/>
    <w:rsid w:val="000A67E3"/>
    <w:rsid w:val="000E0061"/>
    <w:rsid w:val="000F516F"/>
    <w:rsid w:val="00161C00"/>
    <w:rsid w:val="00172A9C"/>
    <w:rsid w:val="001E4553"/>
    <w:rsid w:val="00304194"/>
    <w:rsid w:val="00313DDD"/>
    <w:rsid w:val="00390D17"/>
    <w:rsid w:val="003C5060"/>
    <w:rsid w:val="004262FB"/>
    <w:rsid w:val="0044578D"/>
    <w:rsid w:val="004B26AB"/>
    <w:rsid w:val="004D1DDD"/>
    <w:rsid w:val="004E56A5"/>
    <w:rsid w:val="0058450E"/>
    <w:rsid w:val="005A7E29"/>
    <w:rsid w:val="005C24E1"/>
    <w:rsid w:val="005D34FC"/>
    <w:rsid w:val="005E0EC5"/>
    <w:rsid w:val="00664FC9"/>
    <w:rsid w:val="00693FA9"/>
    <w:rsid w:val="00694CD4"/>
    <w:rsid w:val="006D5DDD"/>
    <w:rsid w:val="00745FE6"/>
    <w:rsid w:val="007970DC"/>
    <w:rsid w:val="007A331C"/>
    <w:rsid w:val="007D5C19"/>
    <w:rsid w:val="007F3926"/>
    <w:rsid w:val="008724CB"/>
    <w:rsid w:val="008E5932"/>
    <w:rsid w:val="00907178"/>
    <w:rsid w:val="009760B4"/>
    <w:rsid w:val="00976C8E"/>
    <w:rsid w:val="00996E94"/>
    <w:rsid w:val="009D3379"/>
    <w:rsid w:val="009F7894"/>
    <w:rsid w:val="00A84D37"/>
    <w:rsid w:val="00A95D9E"/>
    <w:rsid w:val="00AE77A1"/>
    <w:rsid w:val="00B21CDB"/>
    <w:rsid w:val="00B27C49"/>
    <w:rsid w:val="00B545EF"/>
    <w:rsid w:val="00C24750"/>
    <w:rsid w:val="00C80E85"/>
    <w:rsid w:val="00D5768B"/>
    <w:rsid w:val="00D717BA"/>
    <w:rsid w:val="00DA2205"/>
    <w:rsid w:val="00EF1EFD"/>
    <w:rsid w:val="00F37A56"/>
    <w:rsid w:val="00F46D18"/>
    <w:rsid w:val="00FD2191"/>
    <w:rsid w:val="00FF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D2191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FD21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D2191"/>
    <w:rPr>
      <w:rFonts w:ascii="Tahoma" w:eastAsiaTheme="minorHAnsi" w:hAnsi="Tahoma" w:cs="Tahoma"/>
      <w:sz w:val="16"/>
      <w:szCs w:val="16"/>
      <w:lang w:eastAsia="en-US"/>
    </w:r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FD21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FD2191"/>
    <w:rPr>
      <w:rFonts w:ascii="Courier New" w:eastAsia="Times New Roman" w:hAnsi="Courier New" w:cs="Courier New"/>
      <w:sz w:val="20"/>
      <w:szCs w:val="20"/>
      <w:lang w:val="en-US"/>
    </w:rPr>
  </w:style>
  <w:style w:type="character" w:styleId="Hyperkobling">
    <w:name w:val="Hyperlink"/>
    <w:basedOn w:val="Standardskriftforavsnitt"/>
    <w:uiPriority w:val="99"/>
    <w:unhideWhenUsed/>
    <w:rsid w:val="004262FB"/>
    <w:rPr>
      <w:color w:val="0000FF" w:themeColor="hyperlink"/>
      <w:u w:val="single"/>
    </w:rPr>
  </w:style>
  <w:style w:type="paragraph" w:styleId="Revisjon">
    <w:name w:val="Revision"/>
    <w:hidden/>
    <w:uiPriority w:val="99"/>
    <w:semiHidden/>
    <w:rsid w:val="00F46D1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D2191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FD21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D2191"/>
    <w:rPr>
      <w:rFonts w:ascii="Tahoma" w:eastAsiaTheme="minorHAnsi" w:hAnsi="Tahoma" w:cs="Tahoma"/>
      <w:sz w:val="16"/>
      <w:szCs w:val="16"/>
      <w:lang w:eastAsia="en-US"/>
    </w:r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FD21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FD2191"/>
    <w:rPr>
      <w:rFonts w:ascii="Courier New" w:eastAsia="Times New Roman" w:hAnsi="Courier New" w:cs="Courier New"/>
      <w:sz w:val="20"/>
      <w:szCs w:val="20"/>
      <w:lang w:val="en-US"/>
    </w:rPr>
  </w:style>
  <w:style w:type="character" w:styleId="Hyperkobling">
    <w:name w:val="Hyperlink"/>
    <w:basedOn w:val="Standardskriftforavsnitt"/>
    <w:uiPriority w:val="99"/>
    <w:unhideWhenUsed/>
    <w:rsid w:val="004262FB"/>
    <w:rPr>
      <w:color w:val="0000FF" w:themeColor="hyperlink"/>
      <w:u w:val="single"/>
    </w:rPr>
  </w:style>
  <w:style w:type="paragraph" w:styleId="Revisjon">
    <w:name w:val="Revision"/>
    <w:hidden/>
    <w:uiPriority w:val="99"/>
    <w:semiHidden/>
    <w:rsid w:val="00F46D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9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36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37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48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12542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207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629049">
                              <w:marLeft w:val="207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3382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018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2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154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012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55575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4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9397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68472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87875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37983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3040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69477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596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34952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.uio.no/om/jobb/veiledninger/index.html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570</Words>
  <Characters>3022</Characters>
  <Application>Microsoft Office Word</Application>
  <DocSecurity>0</DocSecurity>
  <Lines>25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Universitetet i Oslo</Company>
  <LinksUpToDate>false</LinksUpToDate>
  <CharactersWithSpaces>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Agnete Hager</dc:creator>
  <cp:lastModifiedBy>Esther Nygaard Norseth</cp:lastModifiedBy>
  <cp:revision>3</cp:revision>
  <cp:lastPrinted>2016-08-29T09:14:00Z</cp:lastPrinted>
  <dcterms:created xsi:type="dcterms:W3CDTF">2021-01-22T12:01:00Z</dcterms:created>
  <dcterms:modified xsi:type="dcterms:W3CDTF">2021-01-22T12:03:00Z</dcterms:modified>
</cp:coreProperties>
</file>