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A82040" w14:textId="758CBE1C" w:rsidR="000B0684" w:rsidRPr="002D0CE4" w:rsidRDefault="00470989" w:rsidP="000B0684">
      <w:r>
        <w:t xml:space="preserve"> </w:t>
      </w:r>
    </w:p>
    <w:p w14:paraId="6DE9E3AE" w14:textId="77777777" w:rsidR="000B0684" w:rsidRPr="002D0CE4" w:rsidRDefault="000B0684" w:rsidP="000B0684"/>
    <w:p w14:paraId="2EEEB1DD" w14:textId="77777777" w:rsidR="000B0684" w:rsidRPr="002D0CE4" w:rsidRDefault="000B0684" w:rsidP="000B0684"/>
    <w:p w14:paraId="1D830C8D" w14:textId="412C9625" w:rsidR="001E06EE" w:rsidRPr="002D0CE4" w:rsidRDefault="0085376A" w:rsidP="002D0CE4">
      <w:pPr>
        <w:pStyle w:val="Tittel"/>
      </w:pPr>
      <w:sdt>
        <w:sdtPr>
          <w:alias w:val="Tittel"/>
          <w:id w:val="818156860"/>
          <w:dataBinding w:prefixMappings="xmlns:ns0='http://purl.org/dc/elements/1.1/' xmlns:ns1='http://schemas.openxmlformats.org/package/2006/metadata/core-properties' " w:xpath="/ns1:coreProperties[1]/ns0:title[1]" w:storeItemID="{6C3C8BC8-F283-45AE-878A-BAB7291924A1}"/>
          <w:text/>
        </w:sdtPr>
        <w:sdtEndPr/>
        <w:sdtContent>
          <w:r w:rsidR="002B63EF">
            <w:t>Brukerveiledning for</w:t>
          </w:r>
          <w:r w:rsidR="00C91764">
            <w:t xml:space="preserve"> </w:t>
          </w:r>
          <w:r w:rsidR="004B08DA">
            <w:t xml:space="preserve">Innlegging og konfigurering av </w:t>
          </w:r>
          <w:proofErr w:type="spellStart"/>
          <w:r w:rsidR="00C91764">
            <w:t>flerkomponent</w:t>
          </w:r>
          <w:r w:rsidR="00F06B68">
            <w:t>blandinger</w:t>
          </w:r>
          <w:proofErr w:type="spellEnd"/>
          <w:r w:rsidR="004B08DA">
            <w:t xml:space="preserve"> i CMS</w:t>
          </w:r>
        </w:sdtContent>
      </w:sdt>
    </w:p>
    <w:p w14:paraId="0679BD5F" w14:textId="77777777" w:rsidR="00105C92" w:rsidRDefault="00105C92">
      <w:pPr>
        <w:pStyle w:val="Overskriftforinnholdsfortegnelse"/>
        <w:rPr>
          <w:rFonts w:asciiTheme="minorHAnsi" w:eastAsia="Times New Roman" w:hAnsiTheme="minorHAnsi" w:cs="Arial"/>
          <w:color w:val="auto"/>
          <w:sz w:val="22"/>
          <w:szCs w:val="22"/>
          <w:lang w:val="nb-NO" w:eastAsia="nb-NO"/>
        </w:rPr>
      </w:pPr>
    </w:p>
    <w:sdt>
      <w:sdtPr>
        <w:rPr>
          <w:rFonts w:asciiTheme="minorHAnsi" w:eastAsia="Times New Roman" w:hAnsiTheme="minorHAnsi" w:cs="Arial"/>
          <w:color w:val="auto"/>
          <w:sz w:val="22"/>
          <w:szCs w:val="22"/>
          <w:lang w:val="nb-NO" w:eastAsia="nb-NO"/>
        </w:rPr>
        <w:id w:val="-627164395"/>
        <w:docPartObj>
          <w:docPartGallery w:val="Table of Contents"/>
          <w:docPartUnique/>
        </w:docPartObj>
      </w:sdtPr>
      <w:sdtEndPr>
        <w:rPr>
          <w:b/>
          <w:bCs/>
          <w:noProof/>
        </w:rPr>
      </w:sdtEndPr>
      <w:sdtContent>
        <w:p w14:paraId="43D900C9" w14:textId="5ECA7669" w:rsidR="003F1DFA" w:rsidRPr="002D0CE4" w:rsidRDefault="002D0CE4">
          <w:pPr>
            <w:pStyle w:val="Overskriftforinnholdsfortegnelse"/>
            <w:rPr>
              <w:lang w:val="nb-NO"/>
            </w:rPr>
          </w:pPr>
          <w:r w:rsidRPr="002D0CE4">
            <w:rPr>
              <w:lang w:val="nb-NO"/>
            </w:rPr>
            <w:t>Innholdsfortegnelse</w:t>
          </w:r>
        </w:p>
        <w:p w14:paraId="579E99E9" w14:textId="77777777" w:rsidR="00461A3F" w:rsidRDefault="003F1DFA">
          <w:pPr>
            <w:pStyle w:val="INNH1"/>
            <w:tabs>
              <w:tab w:val="left" w:pos="480"/>
              <w:tab w:val="right" w:leader="dot" w:pos="9062"/>
            </w:tabs>
            <w:rPr>
              <w:rFonts w:eastAsiaTheme="minorEastAsia" w:cstheme="minorBidi"/>
              <w:b w:val="0"/>
              <w:noProof/>
            </w:rPr>
          </w:pPr>
          <w:r w:rsidRPr="002D0CE4">
            <w:rPr>
              <w:b w:val="0"/>
              <w:szCs w:val="28"/>
            </w:rPr>
            <w:fldChar w:fldCharType="begin"/>
          </w:r>
          <w:r w:rsidRPr="002D0CE4">
            <w:instrText xml:space="preserve"> TOC \o "1-3" \h \z \u </w:instrText>
          </w:r>
          <w:r w:rsidRPr="002D0CE4">
            <w:rPr>
              <w:b w:val="0"/>
              <w:szCs w:val="28"/>
            </w:rPr>
            <w:fldChar w:fldCharType="separate"/>
          </w:r>
          <w:hyperlink w:anchor="_Toc21077349" w:history="1">
            <w:r w:rsidR="00461A3F" w:rsidRPr="00A71CFA">
              <w:rPr>
                <w:rStyle w:val="Hyperkobling"/>
                <w:noProof/>
              </w:rPr>
              <w:t>1</w:t>
            </w:r>
            <w:r w:rsidR="00461A3F">
              <w:rPr>
                <w:rFonts w:eastAsiaTheme="minorEastAsia" w:cstheme="minorBidi"/>
                <w:b w:val="0"/>
                <w:noProof/>
              </w:rPr>
              <w:tab/>
            </w:r>
            <w:r w:rsidR="00461A3F" w:rsidRPr="00A71CFA">
              <w:rPr>
                <w:rStyle w:val="Hyperkobling"/>
                <w:noProof/>
              </w:rPr>
              <w:t>Endringslogg</w:t>
            </w:r>
            <w:r w:rsidR="00461A3F">
              <w:rPr>
                <w:noProof/>
                <w:webHidden/>
              </w:rPr>
              <w:tab/>
            </w:r>
            <w:r w:rsidR="00461A3F">
              <w:rPr>
                <w:noProof/>
                <w:webHidden/>
              </w:rPr>
              <w:fldChar w:fldCharType="begin"/>
            </w:r>
            <w:r w:rsidR="00461A3F">
              <w:rPr>
                <w:noProof/>
                <w:webHidden/>
              </w:rPr>
              <w:instrText xml:space="preserve"> PAGEREF _Toc21077349 \h </w:instrText>
            </w:r>
            <w:r w:rsidR="00461A3F">
              <w:rPr>
                <w:noProof/>
                <w:webHidden/>
              </w:rPr>
            </w:r>
            <w:r w:rsidR="00461A3F">
              <w:rPr>
                <w:noProof/>
                <w:webHidden/>
              </w:rPr>
              <w:fldChar w:fldCharType="separate"/>
            </w:r>
            <w:r w:rsidR="00461A3F">
              <w:rPr>
                <w:noProof/>
                <w:webHidden/>
              </w:rPr>
              <w:t>1</w:t>
            </w:r>
            <w:r w:rsidR="00461A3F">
              <w:rPr>
                <w:noProof/>
                <w:webHidden/>
              </w:rPr>
              <w:fldChar w:fldCharType="end"/>
            </w:r>
          </w:hyperlink>
        </w:p>
        <w:p w14:paraId="7A836731" w14:textId="77777777" w:rsidR="00461A3F" w:rsidRDefault="0085376A">
          <w:pPr>
            <w:pStyle w:val="INNH1"/>
            <w:tabs>
              <w:tab w:val="left" w:pos="480"/>
              <w:tab w:val="right" w:leader="dot" w:pos="9062"/>
            </w:tabs>
            <w:rPr>
              <w:rFonts w:eastAsiaTheme="minorEastAsia" w:cstheme="minorBidi"/>
              <w:b w:val="0"/>
              <w:noProof/>
            </w:rPr>
          </w:pPr>
          <w:hyperlink w:anchor="_Toc21077350" w:history="1">
            <w:r w:rsidR="00461A3F" w:rsidRPr="00A71CFA">
              <w:rPr>
                <w:rStyle w:val="Hyperkobling"/>
                <w:noProof/>
              </w:rPr>
              <w:t>2</w:t>
            </w:r>
            <w:r w:rsidR="00461A3F">
              <w:rPr>
                <w:rFonts w:eastAsiaTheme="minorEastAsia" w:cstheme="minorBidi"/>
                <w:b w:val="0"/>
                <w:noProof/>
              </w:rPr>
              <w:tab/>
            </w:r>
            <w:r w:rsidR="00461A3F" w:rsidRPr="00A71CFA">
              <w:rPr>
                <w:rStyle w:val="Hyperkobling"/>
                <w:noProof/>
              </w:rPr>
              <w:t>Hensikt og omfang</w:t>
            </w:r>
            <w:r w:rsidR="00461A3F">
              <w:rPr>
                <w:noProof/>
                <w:webHidden/>
              </w:rPr>
              <w:tab/>
            </w:r>
            <w:r w:rsidR="00461A3F">
              <w:rPr>
                <w:noProof/>
                <w:webHidden/>
              </w:rPr>
              <w:fldChar w:fldCharType="begin"/>
            </w:r>
            <w:r w:rsidR="00461A3F">
              <w:rPr>
                <w:noProof/>
                <w:webHidden/>
              </w:rPr>
              <w:instrText xml:space="preserve"> PAGEREF _Toc21077350 \h </w:instrText>
            </w:r>
            <w:r w:rsidR="00461A3F">
              <w:rPr>
                <w:noProof/>
                <w:webHidden/>
              </w:rPr>
            </w:r>
            <w:r w:rsidR="00461A3F">
              <w:rPr>
                <w:noProof/>
                <w:webHidden/>
              </w:rPr>
              <w:fldChar w:fldCharType="separate"/>
            </w:r>
            <w:r w:rsidR="00461A3F">
              <w:rPr>
                <w:noProof/>
                <w:webHidden/>
              </w:rPr>
              <w:t>2</w:t>
            </w:r>
            <w:r w:rsidR="00461A3F">
              <w:rPr>
                <w:noProof/>
                <w:webHidden/>
              </w:rPr>
              <w:fldChar w:fldCharType="end"/>
            </w:r>
          </w:hyperlink>
        </w:p>
        <w:p w14:paraId="1E1AC40E" w14:textId="77777777" w:rsidR="00461A3F" w:rsidRDefault="0085376A">
          <w:pPr>
            <w:pStyle w:val="INNH1"/>
            <w:tabs>
              <w:tab w:val="left" w:pos="480"/>
              <w:tab w:val="right" w:leader="dot" w:pos="9062"/>
            </w:tabs>
            <w:rPr>
              <w:rFonts w:eastAsiaTheme="minorEastAsia" w:cstheme="minorBidi"/>
              <w:b w:val="0"/>
              <w:noProof/>
            </w:rPr>
          </w:pPr>
          <w:hyperlink w:anchor="_Toc21077351" w:history="1">
            <w:r w:rsidR="00461A3F" w:rsidRPr="00A71CFA">
              <w:rPr>
                <w:rStyle w:val="Hyperkobling"/>
                <w:noProof/>
              </w:rPr>
              <w:t>3</w:t>
            </w:r>
            <w:r w:rsidR="00461A3F">
              <w:rPr>
                <w:rFonts w:eastAsiaTheme="minorEastAsia" w:cstheme="minorBidi"/>
                <w:b w:val="0"/>
                <w:noProof/>
              </w:rPr>
              <w:tab/>
            </w:r>
            <w:r w:rsidR="00461A3F" w:rsidRPr="00A71CFA">
              <w:rPr>
                <w:rStyle w:val="Hyperkobling"/>
                <w:noProof/>
              </w:rPr>
              <w:t>Ansvar</w:t>
            </w:r>
            <w:r w:rsidR="00461A3F">
              <w:rPr>
                <w:noProof/>
                <w:webHidden/>
              </w:rPr>
              <w:tab/>
            </w:r>
            <w:r w:rsidR="00461A3F">
              <w:rPr>
                <w:noProof/>
                <w:webHidden/>
              </w:rPr>
              <w:fldChar w:fldCharType="begin"/>
            </w:r>
            <w:r w:rsidR="00461A3F">
              <w:rPr>
                <w:noProof/>
                <w:webHidden/>
              </w:rPr>
              <w:instrText xml:space="preserve"> PAGEREF _Toc21077351 \h </w:instrText>
            </w:r>
            <w:r w:rsidR="00461A3F">
              <w:rPr>
                <w:noProof/>
                <w:webHidden/>
              </w:rPr>
            </w:r>
            <w:r w:rsidR="00461A3F">
              <w:rPr>
                <w:noProof/>
                <w:webHidden/>
              </w:rPr>
              <w:fldChar w:fldCharType="separate"/>
            </w:r>
            <w:r w:rsidR="00461A3F">
              <w:rPr>
                <w:noProof/>
                <w:webHidden/>
              </w:rPr>
              <w:t>2</w:t>
            </w:r>
            <w:r w:rsidR="00461A3F">
              <w:rPr>
                <w:noProof/>
                <w:webHidden/>
              </w:rPr>
              <w:fldChar w:fldCharType="end"/>
            </w:r>
          </w:hyperlink>
        </w:p>
        <w:p w14:paraId="03E00D4E" w14:textId="77777777" w:rsidR="00461A3F" w:rsidRDefault="0085376A">
          <w:pPr>
            <w:pStyle w:val="INNH1"/>
            <w:tabs>
              <w:tab w:val="left" w:pos="480"/>
              <w:tab w:val="right" w:leader="dot" w:pos="9062"/>
            </w:tabs>
            <w:rPr>
              <w:rFonts w:eastAsiaTheme="minorEastAsia" w:cstheme="minorBidi"/>
              <w:b w:val="0"/>
              <w:noProof/>
            </w:rPr>
          </w:pPr>
          <w:hyperlink w:anchor="_Toc21077352" w:history="1">
            <w:r w:rsidR="00461A3F" w:rsidRPr="00A71CFA">
              <w:rPr>
                <w:rStyle w:val="Hyperkobling"/>
                <w:noProof/>
              </w:rPr>
              <w:t>4</w:t>
            </w:r>
            <w:r w:rsidR="00461A3F">
              <w:rPr>
                <w:rFonts w:eastAsiaTheme="minorEastAsia" w:cstheme="minorBidi"/>
                <w:b w:val="0"/>
                <w:noProof/>
              </w:rPr>
              <w:tab/>
            </w:r>
            <w:r w:rsidR="00461A3F" w:rsidRPr="00A71CFA">
              <w:rPr>
                <w:rStyle w:val="Hyperkobling"/>
                <w:noProof/>
              </w:rPr>
              <w:t>Definisjoner</w:t>
            </w:r>
            <w:r w:rsidR="00461A3F">
              <w:rPr>
                <w:noProof/>
                <w:webHidden/>
              </w:rPr>
              <w:tab/>
            </w:r>
            <w:r w:rsidR="00461A3F">
              <w:rPr>
                <w:noProof/>
                <w:webHidden/>
              </w:rPr>
              <w:fldChar w:fldCharType="begin"/>
            </w:r>
            <w:r w:rsidR="00461A3F">
              <w:rPr>
                <w:noProof/>
                <w:webHidden/>
              </w:rPr>
              <w:instrText xml:space="preserve"> PAGEREF _Toc21077352 \h </w:instrText>
            </w:r>
            <w:r w:rsidR="00461A3F">
              <w:rPr>
                <w:noProof/>
                <w:webHidden/>
              </w:rPr>
            </w:r>
            <w:r w:rsidR="00461A3F">
              <w:rPr>
                <w:noProof/>
                <w:webHidden/>
              </w:rPr>
              <w:fldChar w:fldCharType="separate"/>
            </w:r>
            <w:r w:rsidR="00461A3F">
              <w:rPr>
                <w:noProof/>
                <w:webHidden/>
              </w:rPr>
              <w:t>2</w:t>
            </w:r>
            <w:r w:rsidR="00461A3F">
              <w:rPr>
                <w:noProof/>
                <w:webHidden/>
              </w:rPr>
              <w:fldChar w:fldCharType="end"/>
            </w:r>
          </w:hyperlink>
        </w:p>
        <w:p w14:paraId="456B1000" w14:textId="77777777" w:rsidR="00461A3F" w:rsidRDefault="0085376A">
          <w:pPr>
            <w:pStyle w:val="INNH1"/>
            <w:tabs>
              <w:tab w:val="left" w:pos="480"/>
              <w:tab w:val="right" w:leader="dot" w:pos="9062"/>
            </w:tabs>
            <w:rPr>
              <w:rFonts w:eastAsiaTheme="minorEastAsia" w:cstheme="minorBidi"/>
              <w:b w:val="0"/>
              <w:noProof/>
            </w:rPr>
          </w:pPr>
          <w:hyperlink w:anchor="_Toc21077353" w:history="1">
            <w:r w:rsidR="00461A3F" w:rsidRPr="00A71CFA">
              <w:rPr>
                <w:rStyle w:val="Hyperkobling"/>
                <w:noProof/>
              </w:rPr>
              <w:t>5</w:t>
            </w:r>
            <w:r w:rsidR="00461A3F">
              <w:rPr>
                <w:rFonts w:eastAsiaTheme="minorEastAsia" w:cstheme="minorBidi"/>
                <w:b w:val="0"/>
                <w:noProof/>
              </w:rPr>
              <w:tab/>
            </w:r>
            <w:r w:rsidR="00461A3F" w:rsidRPr="00A71CFA">
              <w:rPr>
                <w:rStyle w:val="Hyperkobling"/>
                <w:noProof/>
              </w:rPr>
              <w:t>Fremgangsmåte</w:t>
            </w:r>
            <w:r w:rsidR="00461A3F">
              <w:rPr>
                <w:noProof/>
                <w:webHidden/>
              </w:rPr>
              <w:tab/>
            </w:r>
            <w:r w:rsidR="00461A3F">
              <w:rPr>
                <w:noProof/>
                <w:webHidden/>
              </w:rPr>
              <w:fldChar w:fldCharType="begin"/>
            </w:r>
            <w:r w:rsidR="00461A3F">
              <w:rPr>
                <w:noProof/>
                <w:webHidden/>
              </w:rPr>
              <w:instrText xml:space="preserve"> PAGEREF _Toc21077353 \h </w:instrText>
            </w:r>
            <w:r w:rsidR="00461A3F">
              <w:rPr>
                <w:noProof/>
                <w:webHidden/>
              </w:rPr>
            </w:r>
            <w:r w:rsidR="00461A3F">
              <w:rPr>
                <w:noProof/>
                <w:webHidden/>
              </w:rPr>
              <w:fldChar w:fldCharType="separate"/>
            </w:r>
            <w:r w:rsidR="00461A3F">
              <w:rPr>
                <w:noProof/>
                <w:webHidden/>
              </w:rPr>
              <w:t>3</w:t>
            </w:r>
            <w:r w:rsidR="00461A3F">
              <w:rPr>
                <w:noProof/>
                <w:webHidden/>
              </w:rPr>
              <w:fldChar w:fldCharType="end"/>
            </w:r>
          </w:hyperlink>
        </w:p>
        <w:p w14:paraId="37519F5A" w14:textId="77777777" w:rsidR="00461A3F" w:rsidRDefault="0085376A">
          <w:pPr>
            <w:pStyle w:val="INNH2"/>
            <w:rPr>
              <w:rFonts w:eastAsiaTheme="minorEastAsia" w:cstheme="minorBidi"/>
              <w:szCs w:val="22"/>
            </w:rPr>
          </w:pPr>
          <w:hyperlink w:anchor="_Toc21077354" w:history="1">
            <w:r w:rsidR="00461A3F" w:rsidRPr="00A71CFA">
              <w:rPr>
                <w:rStyle w:val="Hyperkobling"/>
              </w:rPr>
              <w:t>5.1</w:t>
            </w:r>
            <w:r w:rsidR="00461A3F">
              <w:rPr>
                <w:rFonts w:eastAsiaTheme="minorEastAsia" w:cstheme="minorBidi"/>
                <w:szCs w:val="22"/>
              </w:rPr>
              <w:tab/>
            </w:r>
            <w:r w:rsidR="00461A3F" w:rsidRPr="00A71CFA">
              <w:rPr>
                <w:rStyle w:val="Hyperkobling"/>
              </w:rPr>
              <w:t>Beskrivelse av konfigurasjon i CMS</w:t>
            </w:r>
            <w:r w:rsidR="00461A3F">
              <w:rPr>
                <w:webHidden/>
              </w:rPr>
              <w:tab/>
            </w:r>
            <w:r w:rsidR="00461A3F">
              <w:rPr>
                <w:webHidden/>
              </w:rPr>
              <w:fldChar w:fldCharType="begin"/>
            </w:r>
            <w:r w:rsidR="00461A3F">
              <w:rPr>
                <w:webHidden/>
              </w:rPr>
              <w:instrText xml:space="preserve"> PAGEREF _Toc21077354 \h </w:instrText>
            </w:r>
            <w:r w:rsidR="00461A3F">
              <w:rPr>
                <w:webHidden/>
              </w:rPr>
            </w:r>
            <w:r w:rsidR="00461A3F">
              <w:rPr>
                <w:webHidden/>
              </w:rPr>
              <w:fldChar w:fldCharType="separate"/>
            </w:r>
            <w:r w:rsidR="00461A3F">
              <w:rPr>
                <w:webHidden/>
              </w:rPr>
              <w:t>4</w:t>
            </w:r>
            <w:r w:rsidR="00461A3F">
              <w:rPr>
                <w:webHidden/>
              </w:rPr>
              <w:fldChar w:fldCharType="end"/>
            </w:r>
          </w:hyperlink>
        </w:p>
        <w:p w14:paraId="515B00E2" w14:textId="77777777" w:rsidR="00461A3F" w:rsidRDefault="0085376A">
          <w:pPr>
            <w:pStyle w:val="INNH1"/>
            <w:tabs>
              <w:tab w:val="left" w:pos="480"/>
              <w:tab w:val="right" w:leader="dot" w:pos="9062"/>
            </w:tabs>
            <w:rPr>
              <w:rFonts w:eastAsiaTheme="minorEastAsia" w:cstheme="minorBidi"/>
              <w:b w:val="0"/>
              <w:noProof/>
            </w:rPr>
          </w:pPr>
          <w:hyperlink w:anchor="_Toc21077355" w:history="1">
            <w:r w:rsidR="00461A3F" w:rsidRPr="00A71CFA">
              <w:rPr>
                <w:rStyle w:val="Hyperkobling"/>
                <w:noProof/>
              </w:rPr>
              <w:t>6</w:t>
            </w:r>
            <w:r w:rsidR="00461A3F">
              <w:rPr>
                <w:rFonts w:eastAsiaTheme="minorEastAsia" w:cstheme="minorBidi"/>
                <w:b w:val="0"/>
                <w:noProof/>
              </w:rPr>
              <w:tab/>
            </w:r>
            <w:r w:rsidR="00461A3F" w:rsidRPr="00A71CFA">
              <w:rPr>
                <w:rStyle w:val="Hyperkobling"/>
                <w:noProof/>
              </w:rPr>
              <w:t>Referanse</w:t>
            </w:r>
            <w:r w:rsidR="00461A3F">
              <w:rPr>
                <w:noProof/>
                <w:webHidden/>
              </w:rPr>
              <w:tab/>
            </w:r>
            <w:r w:rsidR="00461A3F">
              <w:rPr>
                <w:noProof/>
                <w:webHidden/>
              </w:rPr>
              <w:fldChar w:fldCharType="begin"/>
            </w:r>
            <w:r w:rsidR="00461A3F">
              <w:rPr>
                <w:noProof/>
                <w:webHidden/>
              </w:rPr>
              <w:instrText xml:space="preserve"> PAGEREF _Toc21077355 \h </w:instrText>
            </w:r>
            <w:r w:rsidR="00461A3F">
              <w:rPr>
                <w:noProof/>
                <w:webHidden/>
              </w:rPr>
            </w:r>
            <w:r w:rsidR="00461A3F">
              <w:rPr>
                <w:noProof/>
                <w:webHidden/>
              </w:rPr>
              <w:fldChar w:fldCharType="separate"/>
            </w:r>
            <w:r w:rsidR="00461A3F">
              <w:rPr>
                <w:noProof/>
                <w:webHidden/>
              </w:rPr>
              <w:t>9</w:t>
            </w:r>
            <w:r w:rsidR="00461A3F">
              <w:rPr>
                <w:noProof/>
                <w:webHidden/>
              </w:rPr>
              <w:fldChar w:fldCharType="end"/>
            </w:r>
          </w:hyperlink>
        </w:p>
        <w:p w14:paraId="7700061E" w14:textId="35175E05" w:rsidR="003F1DFA" w:rsidRPr="002D0CE4" w:rsidRDefault="003F1DFA">
          <w:r w:rsidRPr="002D0CE4">
            <w:rPr>
              <w:b/>
              <w:bCs/>
              <w:noProof/>
            </w:rPr>
            <w:fldChar w:fldCharType="end"/>
          </w:r>
        </w:p>
      </w:sdtContent>
    </w:sdt>
    <w:p w14:paraId="6C6360B7" w14:textId="5F442FA3" w:rsidR="0016521F" w:rsidRDefault="0016521F" w:rsidP="00A05803">
      <w:pPr>
        <w:pStyle w:val="Overskrift1"/>
      </w:pPr>
      <w:bookmarkStart w:id="0" w:name="_Toc21077349"/>
      <w:r>
        <w:t>Endringslogg</w:t>
      </w:r>
      <w:bookmarkEnd w:id="0"/>
    </w:p>
    <w:p w14:paraId="55E45868" w14:textId="064A1BE8" w:rsidR="002E167F" w:rsidRPr="002E167F" w:rsidRDefault="002E167F" w:rsidP="002E167F">
      <w:pPr>
        <w:rPr>
          <w:lang w:eastAsia="en-US"/>
        </w:rPr>
      </w:pPr>
    </w:p>
    <w:tbl>
      <w:tblPr>
        <w:tblStyle w:val="GridTable4-Accent11"/>
        <w:tblW w:w="0" w:type="auto"/>
        <w:tblLook w:val="04A0" w:firstRow="1" w:lastRow="0" w:firstColumn="1" w:lastColumn="0" w:noHBand="0" w:noVBand="1"/>
      </w:tblPr>
      <w:tblGrid>
        <w:gridCol w:w="1812"/>
        <w:gridCol w:w="1812"/>
        <w:gridCol w:w="1812"/>
        <w:gridCol w:w="1813"/>
        <w:gridCol w:w="1813"/>
      </w:tblGrid>
      <w:tr w:rsidR="00075504" w14:paraId="65AA2ED6" w14:textId="77777777" w:rsidTr="00461A3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812" w:type="dxa"/>
          </w:tcPr>
          <w:p w14:paraId="02CD4302" w14:textId="4F666D1D" w:rsidR="00075504" w:rsidRDefault="00075504">
            <w:pPr>
              <w:keepNext w:val="0"/>
              <w:keepLines w:val="0"/>
            </w:pPr>
            <w:r>
              <w:t>Versjon</w:t>
            </w:r>
          </w:p>
        </w:tc>
        <w:tc>
          <w:tcPr>
            <w:tcW w:w="1812" w:type="dxa"/>
          </w:tcPr>
          <w:p w14:paraId="1790455F" w14:textId="38F5160A" w:rsidR="00075504" w:rsidRDefault="00E7407F">
            <w:pPr>
              <w:keepNext w:val="0"/>
              <w:keepLines w:val="0"/>
              <w:cnfStyle w:val="100000000000" w:firstRow="1" w:lastRow="0" w:firstColumn="0" w:lastColumn="0" w:oddVBand="0" w:evenVBand="0" w:oddHBand="0" w:evenHBand="0" w:firstRowFirstColumn="0" w:firstRowLastColumn="0" w:lastRowFirstColumn="0" w:lastRowLastColumn="0"/>
            </w:pPr>
            <w:r>
              <w:t>D</w:t>
            </w:r>
            <w:r w:rsidR="00075504">
              <w:t>ato</w:t>
            </w:r>
          </w:p>
        </w:tc>
        <w:tc>
          <w:tcPr>
            <w:tcW w:w="1812" w:type="dxa"/>
          </w:tcPr>
          <w:p w14:paraId="14C21659" w14:textId="3A58832D" w:rsidR="00075504" w:rsidRDefault="00075504">
            <w:pPr>
              <w:keepNext w:val="0"/>
              <w:keepLines w:val="0"/>
              <w:cnfStyle w:val="100000000000" w:firstRow="1" w:lastRow="0" w:firstColumn="0" w:lastColumn="0" w:oddVBand="0" w:evenVBand="0" w:oddHBand="0" w:evenHBand="0" w:firstRowFirstColumn="0" w:firstRowLastColumn="0" w:lastRowFirstColumn="0" w:lastRowLastColumn="0"/>
            </w:pPr>
            <w:r>
              <w:t>Endring</w:t>
            </w:r>
          </w:p>
        </w:tc>
        <w:tc>
          <w:tcPr>
            <w:tcW w:w="1813" w:type="dxa"/>
          </w:tcPr>
          <w:p w14:paraId="74E00DB9" w14:textId="0B4F5C7E" w:rsidR="00075504" w:rsidRDefault="006A3DC3" w:rsidP="006A3DC3">
            <w:pPr>
              <w:keepNext w:val="0"/>
              <w:keepLines w:val="0"/>
              <w:cnfStyle w:val="100000000000" w:firstRow="1" w:lastRow="0" w:firstColumn="0" w:lastColumn="0" w:oddVBand="0" w:evenVBand="0" w:oddHBand="0" w:evenHBand="0" w:firstRowFirstColumn="0" w:firstRowLastColumn="0" w:lastRowFirstColumn="0" w:lastRowLastColumn="0"/>
            </w:pPr>
            <w:r>
              <w:t>Utarbeidet av</w:t>
            </w:r>
          </w:p>
        </w:tc>
        <w:tc>
          <w:tcPr>
            <w:tcW w:w="1813" w:type="dxa"/>
          </w:tcPr>
          <w:p w14:paraId="527B77A7" w14:textId="08554EB5" w:rsidR="00075504" w:rsidRDefault="00075504">
            <w:pPr>
              <w:keepNext w:val="0"/>
              <w:keepLines w:val="0"/>
              <w:cnfStyle w:val="100000000000" w:firstRow="1" w:lastRow="0" w:firstColumn="0" w:lastColumn="0" w:oddVBand="0" w:evenVBand="0" w:oddHBand="0" w:evenHBand="0" w:firstRowFirstColumn="0" w:firstRowLastColumn="0" w:lastRowFirstColumn="0" w:lastRowLastColumn="0"/>
            </w:pPr>
            <w:r>
              <w:t>Godkjent av</w:t>
            </w:r>
          </w:p>
        </w:tc>
      </w:tr>
      <w:tr w:rsidR="00075504" w14:paraId="19C9D393" w14:textId="77777777" w:rsidTr="000755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2" w:type="dxa"/>
          </w:tcPr>
          <w:p w14:paraId="4CD3BA88" w14:textId="7FBA71FB" w:rsidR="00075504" w:rsidRDefault="00004CBA">
            <w:pPr>
              <w:keepNext w:val="0"/>
              <w:keepLines w:val="0"/>
            </w:pPr>
            <w:r>
              <w:t>0,1</w:t>
            </w:r>
          </w:p>
        </w:tc>
        <w:tc>
          <w:tcPr>
            <w:tcW w:w="1812" w:type="dxa"/>
          </w:tcPr>
          <w:p w14:paraId="71A7D7BC" w14:textId="3434E160" w:rsidR="00075504" w:rsidRDefault="004B08DA" w:rsidP="004B08DA">
            <w:pPr>
              <w:keepNext w:val="0"/>
              <w:keepLines w:val="0"/>
              <w:cnfStyle w:val="000000100000" w:firstRow="0" w:lastRow="0" w:firstColumn="0" w:lastColumn="0" w:oddVBand="0" w:evenVBand="0" w:oddHBand="1" w:evenHBand="0" w:firstRowFirstColumn="0" w:firstRowLastColumn="0" w:lastRowFirstColumn="0" w:lastRowLastColumn="0"/>
            </w:pPr>
            <w:r>
              <w:t>10.12.018</w:t>
            </w:r>
          </w:p>
        </w:tc>
        <w:tc>
          <w:tcPr>
            <w:tcW w:w="1812" w:type="dxa"/>
          </w:tcPr>
          <w:p w14:paraId="4F0C2974" w14:textId="3F1B0293" w:rsidR="00075504" w:rsidRDefault="00956871">
            <w:pPr>
              <w:keepNext w:val="0"/>
              <w:keepLines w:val="0"/>
              <w:cnfStyle w:val="000000100000" w:firstRow="0" w:lastRow="0" w:firstColumn="0" w:lastColumn="0" w:oddVBand="0" w:evenVBand="0" w:oddHBand="1" w:evenHBand="0" w:firstRowFirstColumn="0" w:firstRowLastColumn="0" w:lastRowFirstColumn="0" w:lastRowLastColumn="0"/>
            </w:pPr>
            <w:r>
              <w:t>Dokument opprettet</w:t>
            </w:r>
          </w:p>
        </w:tc>
        <w:tc>
          <w:tcPr>
            <w:tcW w:w="1813" w:type="dxa"/>
          </w:tcPr>
          <w:p w14:paraId="209F1F2F" w14:textId="7199B824" w:rsidR="00075504" w:rsidRDefault="00004CBA">
            <w:pPr>
              <w:keepNext w:val="0"/>
              <w:keepLines w:val="0"/>
              <w:cnfStyle w:val="000000100000" w:firstRow="0" w:lastRow="0" w:firstColumn="0" w:lastColumn="0" w:oddVBand="0" w:evenVBand="0" w:oddHBand="1" w:evenHBand="0" w:firstRowFirstColumn="0" w:firstRowLastColumn="0" w:lastRowFirstColumn="0" w:lastRowLastColumn="0"/>
            </w:pPr>
            <w:r>
              <w:t>Wendy Klem</w:t>
            </w:r>
          </w:p>
        </w:tc>
        <w:tc>
          <w:tcPr>
            <w:tcW w:w="1813" w:type="dxa"/>
          </w:tcPr>
          <w:p w14:paraId="137C11F6" w14:textId="77777777" w:rsidR="00075504" w:rsidRDefault="00075504">
            <w:pPr>
              <w:keepNext w:val="0"/>
              <w:keepLines w:val="0"/>
              <w:cnfStyle w:val="000000100000" w:firstRow="0" w:lastRow="0" w:firstColumn="0" w:lastColumn="0" w:oddVBand="0" w:evenVBand="0" w:oddHBand="1" w:evenHBand="0" w:firstRowFirstColumn="0" w:firstRowLastColumn="0" w:lastRowFirstColumn="0" w:lastRowLastColumn="0"/>
            </w:pPr>
          </w:p>
        </w:tc>
      </w:tr>
      <w:tr w:rsidR="00075504" w14:paraId="4CCC0F56" w14:textId="77777777" w:rsidTr="00075504">
        <w:tc>
          <w:tcPr>
            <w:cnfStyle w:val="001000000000" w:firstRow="0" w:lastRow="0" w:firstColumn="1" w:lastColumn="0" w:oddVBand="0" w:evenVBand="0" w:oddHBand="0" w:evenHBand="0" w:firstRowFirstColumn="0" w:firstRowLastColumn="0" w:lastRowFirstColumn="0" w:lastRowLastColumn="0"/>
            <w:tcW w:w="1812" w:type="dxa"/>
          </w:tcPr>
          <w:p w14:paraId="6EC673A2" w14:textId="3DF97D16" w:rsidR="00075504" w:rsidRDefault="00F06B68">
            <w:pPr>
              <w:keepNext w:val="0"/>
              <w:keepLines w:val="0"/>
            </w:pPr>
            <w:r>
              <w:t>1.0</w:t>
            </w:r>
          </w:p>
        </w:tc>
        <w:tc>
          <w:tcPr>
            <w:tcW w:w="1812" w:type="dxa"/>
          </w:tcPr>
          <w:p w14:paraId="4E4F07C2" w14:textId="2766CA0B" w:rsidR="00075504" w:rsidRDefault="00C16C4B">
            <w:pPr>
              <w:keepNext w:val="0"/>
              <w:keepLines w:val="0"/>
              <w:cnfStyle w:val="000000000000" w:firstRow="0" w:lastRow="0" w:firstColumn="0" w:lastColumn="0" w:oddVBand="0" w:evenVBand="0" w:oddHBand="0" w:evenHBand="0" w:firstRowFirstColumn="0" w:firstRowLastColumn="0" w:lastRowFirstColumn="0" w:lastRowLastColumn="0"/>
            </w:pPr>
            <w:r>
              <w:t>07.05.2019</w:t>
            </w:r>
          </w:p>
        </w:tc>
        <w:tc>
          <w:tcPr>
            <w:tcW w:w="1812" w:type="dxa"/>
          </w:tcPr>
          <w:p w14:paraId="48E98BB2" w14:textId="5072514A" w:rsidR="00075504" w:rsidRDefault="00C16C4B">
            <w:pPr>
              <w:keepNext w:val="0"/>
              <w:keepLines w:val="0"/>
              <w:cnfStyle w:val="000000000000" w:firstRow="0" w:lastRow="0" w:firstColumn="0" w:lastColumn="0" w:oddVBand="0" w:evenVBand="0" w:oddHBand="0" w:evenHBand="0" w:firstRowFirstColumn="0" w:firstRowLastColumn="0" w:lastRowFirstColumn="0" w:lastRowLastColumn="0"/>
            </w:pPr>
            <w:r>
              <w:t>Lagt til mer info og skjermbilder. Godkjent versjon 1</w:t>
            </w:r>
          </w:p>
        </w:tc>
        <w:tc>
          <w:tcPr>
            <w:tcW w:w="1813" w:type="dxa"/>
          </w:tcPr>
          <w:p w14:paraId="42A10CEC" w14:textId="39C86DB0" w:rsidR="00075504" w:rsidRDefault="00C16C4B">
            <w:pPr>
              <w:keepNext w:val="0"/>
              <w:keepLines w:val="0"/>
              <w:cnfStyle w:val="000000000000" w:firstRow="0" w:lastRow="0" w:firstColumn="0" w:lastColumn="0" w:oddVBand="0" w:evenVBand="0" w:oddHBand="0" w:evenHBand="0" w:firstRowFirstColumn="0" w:firstRowLastColumn="0" w:lastRowFirstColumn="0" w:lastRowLastColumn="0"/>
            </w:pPr>
            <w:r>
              <w:t>Rasmus Bäckström</w:t>
            </w:r>
          </w:p>
        </w:tc>
        <w:tc>
          <w:tcPr>
            <w:tcW w:w="1813" w:type="dxa"/>
          </w:tcPr>
          <w:p w14:paraId="37798ABC" w14:textId="6637EC88" w:rsidR="00075504" w:rsidRDefault="004748CE" w:rsidP="005E161A">
            <w:pPr>
              <w:keepLines w:val="0"/>
              <w:cnfStyle w:val="000000000000" w:firstRow="0" w:lastRow="0" w:firstColumn="0" w:lastColumn="0" w:oddVBand="0" w:evenVBand="0" w:oddHBand="0" w:evenHBand="0" w:firstRowFirstColumn="0" w:firstRowLastColumn="0" w:lastRowFirstColumn="0" w:lastRowLastColumn="0"/>
            </w:pPr>
            <w:r>
              <w:t>Signe Mathea Parmer</w:t>
            </w:r>
          </w:p>
        </w:tc>
      </w:tr>
      <w:tr w:rsidR="002B63EF" w14:paraId="7FC85E30" w14:textId="77777777" w:rsidTr="0007550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12" w:type="dxa"/>
          </w:tcPr>
          <w:p w14:paraId="5B5EF92E" w14:textId="44D24522" w:rsidR="002B63EF" w:rsidRDefault="002B63EF">
            <w:pPr>
              <w:keepNext w:val="0"/>
              <w:keepLines w:val="0"/>
            </w:pPr>
            <w:r>
              <w:t>1.1</w:t>
            </w:r>
          </w:p>
        </w:tc>
        <w:tc>
          <w:tcPr>
            <w:tcW w:w="1812" w:type="dxa"/>
          </w:tcPr>
          <w:p w14:paraId="658A4D66" w14:textId="51B30031" w:rsidR="002B63EF" w:rsidRDefault="002B63EF">
            <w:pPr>
              <w:keepNext w:val="0"/>
              <w:keepLines w:val="0"/>
              <w:cnfStyle w:val="000000100000" w:firstRow="0" w:lastRow="0" w:firstColumn="0" w:lastColumn="0" w:oddVBand="0" w:evenVBand="0" w:oddHBand="1" w:evenHBand="0" w:firstRowFirstColumn="0" w:firstRowLastColumn="0" w:lastRowFirstColumn="0" w:lastRowLastColumn="0"/>
            </w:pPr>
            <w:proofErr w:type="gramStart"/>
            <w:r>
              <w:t>23.09.2019</w:t>
            </w:r>
            <w:proofErr w:type="gramEnd"/>
          </w:p>
        </w:tc>
        <w:tc>
          <w:tcPr>
            <w:tcW w:w="1812" w:type="dxa"/>
          </w:tcPr>
          <w:p w14:paraId="6E7B1B6D" w14:textId="77777777" w:rsidR="002B63EF" w:rsidRDefault="002B63EF">
            <w:pPr>
              <w:keepNext w:val="0"/>
              <w:keepLines w:val="0"/>
              <w:cnfStyle w:val="000000100000" w:firstRow="0" w:lastRow="0" w:firstColumn="0" w:lastColumn="0" w:oddVBand="0" w:evenVBand="0" w:oddHBand="1" w:evenHBand="0" w:firstRowFirstColumn="0" w:firstRowLastColumn="0" w:lastRowFirstColumn="0" w:lastRowLastColumn="0"/>
            </w:pPr>
            <w:r w:rsidRPr="00926E7F">
              <w:t xml:space="preserve">Endret </w:t>
            </w:r>
            <w:r w:rsidR="00926E7F" w:rsidRPr="00926E7F">
              <w:t xml:space="preserve">fra prosedyre </w:t>
            </w:r>
            <w:r w:rsidRPr="00926E7F">
              <w:t>til brukerveiledning</w:t>
            </w:r>
            <w:r w:rsidR="00C91764" w:rsidRPr="00926E7F">
              <w:t xml:space="preserve">. Endret navn i </w:t>
            </w:r>
            <w:r w:rsidR="00926E7F" w:rsidRPr="00926E7F">
              <w:t xml:space="preserve">tittel fra </w:t>
            </w:r>
            <w:proofErr w:type="spellStart"/>
            <w:r w:rsidR="00926E7F" w:rsidRPr="00926E7F">
              <w:t>multikompo</w:t>
            </w:r>
            <w:r w:rsidR="00C91764" w:rsidRPr="00926E7F">
              <w:t>n</w:t>
            </w:r>
            <w:r w:rsidR="00926E7F" w:rsidRPr="00926E7F">
              <w:t>e</w:t>
            </w:r>
            <w:r w:rsidR="00C91764" w:rsidRPr="00926E7F">
              <w:t>nt</w:t>
            </w:r>
            <w:proofErr w:type="spellEnd"/>
            <w:r w:rsidR="00C91764" w:rsidRPr="00926E7F">
              <w:t xml:space="preserve"> </w:t>
            </w:r>
            <w:r w:rsidR="00C91764" w:rsidRPr="00926E7F">
              <w:lastRenderedPageBreak/>
              <w:t xml:space="preserve">til </w:t>
            </w:r>
            <w:proofErr w:type="spellStart"/>
            <w:r w:rsidR="00C91764" w:rsidRPr="00926E7F">
              <w:t>flerkomponent</w:t>
            </w:r>
            <w:proofErr w:type="spellEnd"/>
          </w:p>
          <w:p w14:paraId="05C82D48" w14:textId="03D810DF" w:rsidR="00461A3F" w:rsidRDefault="00461A3F">
            <w:pPr>
              <w:keepNext w:val="0"/>
              <w:keepLines w:val="0"/>
              <w:cnfStyle w:val="000000100000" w:firstRow="0" w:lastRow="0" w:firstColumn="0" w:lastColumn="0" w:oddVBand="0" w:evenVBand="0" w:oddHBand="1" w:evenHBand="0" w:firstRowFirstColumn="0" w:firstRowLastColumn="0" w:lastRowFirstColumn="0" w:lastRowLastColumn="0"/>
            </w:pPr>
            <w:r>
              <w:t>Endret MKB til RFF i topptekst, fjernet vedlegg</w:t>
            </w:r>
          </w:p>
        </w:tc>
        <w:tc>
          <w:tcPr>
            <w:tcW w:w="1813" w:type="dxa"/>
          </w:tcPr>
          <w:p w14:paraId="130C00A0" w14:textId="63224CA8" w:rsidR="002B63EF" w:rsidRPr="00910748" w:rsidRDefault="00461A3F">
            <w:pPr>
              <w:keepNext w:val="0"/>
              <w:keepLines w:val="0"/>
              <w:cnfStyle w:val="000000100000" w:firstRow="0" w:lastRow="0" w:firstColumn="0" w:lastColumn="0" w:oddVBand="0" w:evenVBand="0" w:oddHBand="1" w:evenHBand="0" w:firstRowFirstColumn="0" w:firstRowLastColumn="0" w:lastRowFirstColumn="0" w:lastRowLastColumn="0"/>
              <w:rPr>
                <w:lang w:val="en-US"/>
              </w:rPr>
            </w:pPr>
            <w:r w:rsidRPr="00910748">
              <w:rPr>
                <w:lang w:val="en-US"/>
              </w:rPr>
              <w:lastRenderedPageBreak/>
              <w:t>Elisabeth Mingarini Berg</w:t>
            </w:r>
          </w:p>
          <w:p w14:paraId="6B7DD3DB" w14:textId="0E0B741E" w:rsidR="00461A3F" w:rsidRPr="00910748" w:rsidRDefault="00461A3F">
            <w:pPr>
              <w:keepNext w:val="0"/>
              <w:keepLines w:val="0"/>
              <w:cnfStyle w:val="000000100000" w:firstRow="0" w:lastRow="0" w:firstColumn="0" w:lastColumn="0" w:oddVBand="0" w:evenVBand="0" w:oddHBand="1" w:evenHBand="0" w:firstRowFirstColumn="0" w:firstRowLastColumn="0" w:lastRowFirstColumn="0" w:lastRowLastColumn="0"/>
              <w:rPr>
                <w:lang w:val="en-US"/>
              </w:rPr>
            </w:pPr>
            <w:r w:rsidRPr="00910748">
              <w:rPr>
                <w:lang w:val="en-US"/>
              </w:rPr>
              <w:t>Wendy Klem</w:t>
            </w:r>
          </w:p>
        </w:tc>
        <w:tc>
          <w:tcPr>
            <w:tcW w:w="1813" w:type="dxa"/>
          </w:tcPr>
          <w:p w14:paraId="55357B4F" w14:textId="5B133141" w:rsidR="002B63EF" w:rsidRDefault="00910748" w:rsidP="005E161A">
            <w:pPr>
              <w:keepLines w:val="0"/>
              <w:cnfStyle w:val="000000100000" w:firstRow="0" w:lastRow="0" w:firstColumn="0" w:lastColumn="0" w:oddVBand="0" w:evenVBand="0" w:oddHBand="1" w:evenHBand="0" w:firstRowFirstColumn="0" w:firstRowLastColumn="0" w:lastRowFirstColumn="0" w:lastRowLastColumn="0"/>
            </w:pPr>
            <w:r>
              <w:t xml:space="preserve">Signe Mathea </w:t>
            </w:r>
            <w:proofErr w:type="spellStart"/>
            <w:r>
              <w:t>Malhi</w:t>
            </w:r>
            <w:proofErr w:type="spellEnd"/>
            <w:r>
              <w:t xml:space="preserve"> Parmer</w:t>
            </w:r>
          </w:p>
        </w:tc>
      </w:tr>
    </w:tbl>
    <w:p w14:paraId="158F4B04" w14:textId="12E55D1D" w:rsidR="005E161A" w:rsidRDefault="005E161A">
      <w:pPr>
        <w:pStyle w:val="Bildetekst"/>
      </w:pPr>
      <w:bookmarkStart w:id="1" w:name="_Toc509570199"/>
      <w:r>
        <w:lastRenderedPageBreak/>
        <w:t xml:space="preserve">Tabell </w:t>
      </w:r>
      <w:r w:rsidR="00C16C4B">
        <w:rPr>
          <w:noProof/>
        </w:rPr>
        <w:fldChar w:fldCharType="begin"/>
      </w:r>
      <w:r w:rsidR="00C16C4B">
        <w:rPr>
          <w:noProof/>
        </w:rPr>
        <w:instrText xml:space="preserve"> SEQ Tabell \* ARABIC </w:instrText>
      </w:r>
      <w:r w:rsidR="00C16C4B">
        <w:rPr>
          <w:noProof/>
        </w:rPr>
        <w:fldChar w:fldCharType="separate"/>
      </w:r>
      <w:r w:rsidR="00FD0D95">
        <w:rPr>
          <w:noProof/>
        </w:rPr>
        <w:t>1</w:t>
      </w:r>
      <w:r w:rsidR="00C16C4B">
        <w:rPr>
          <w:noProof/>
        </w:rPr>
        <w:fldChar w:fldCharType="end"/>
      </w:r>
      <w:r>
        <w:t>: Endringslogg</w:t>
      </w:r>
      <w:bookmarkEnd w:id="1"/>
    </w:p>
    <w:p w14:paraId="262D58D1" w14:textId="3FAE8955" w:rsidR="00004CBA" w:rsidRDefault="00004CBA">
      <w:pPr>
        <w:keepNext w:val="0"/>
        <w:keepLines w:val="0"/>
      </w:pPr>
    </w:p>
    <w:p w14:paraId="21AB34BF" w14:textId="091893FB" w:rsidR="00D273A4" w:rsidRPr="002D0CE4" w:rsidRDefault="00513E5D" w:rsidP="00A05803">
      <w:pPr>
        <w:pStyle w:val="Overskrift1"/>
      </w:pPr>
      <w:bookmarkStart w:id="2" w:name="_Toc21077350"/>
      <w:r w:rsidRPr="002D0CE4">
        <w:t>Hensikt og omfang</w:t>
      </w:r>
      <w:bookmarkEnd w:id="2"/>
    </w:p>
    <w:p w14:paraId="1C043428" w14:textId="0B006226" w:rsidR="00004CBA" w:rsidRDefault="004B08DA" w:rsidP="00004CBA">
      <w:r>
        <w:t xml:space="preserve">Blanding av flere </w:t>
      </w:r>
      <w:r w:rsidR="00F06B68">
        <w:t xml:space="preserve">virkestoffer </w:t>
      </w:r>
      <w:r>
        <w:t xml:space="preserve">i samme </w:t>
      </w:r>
      <w:r w:rsidR="00F06B68">
        <w:t>utleveringsenhet</w:t>
      </w:r>
      <w:r>
        <w:t xml:space="preserve"> </w:t>
      </w:r>
      <w:r w:rsidR="00F06B68">
        <w:t>brukes i noen tilfeller innom kreftbehandling</w:t>
      </w:r>
      <w:r>
        <w:t xml:space="preserve">. </w:t>
      </w:r>
      <w:r w:rsidR="00F06B68">
        <w:t>Det er i stort sett etablerte protokoller som har blitt brukt historisk med varierende dokumentasjon over forlikelighet. Det kan dreie seg om kombinasjoner av ulike elektrolytter, flere cytostatika (EPOCH, trippel IT sprøyte mfl) som ofte brukes innom pediatrien og avansert blod/</w:t>
      </w:r>
      <w:proofErr w:type="spellStart"/>
      <w:r w:rsidR="00F06B68">
        <w:t>lymfombehandling</w:t>
      </w:r>
      <w:proofErr w:type="spellEnd"/>
      <w:r w:rsidR="00F06B68">
        <w:t>. Noen blandinger er faset u</w:t>
      </w:r>
      <w:r w:rsidR="00C91764">
        <w:t>t i samråd med klinikken men på grunn av</w:t>
      </w:r>
      <w:r w:rsidR="00F06B68">
        <w:t xml:space="preserve"> praktiske aspekter ved administrering er det ofte ønsker om å få en kombinasjonsblanding fra apotek. </w:t>
      </w:r>
      <w:r>
        <w:t xml:space="preserve">Disse </w:t>
      </w:r>
      <w:proofErr w:type="spellStart"/>
      <w:r w:rsidR="00C91764">
        <w:t>flerkomponentblandingene</w:t>
      </w:r>
      <w:proofErr w:type="spellEnd"/>
      <w:r>
        <w:t xml:space="preserve"> </w:t>
      </w:r>
      <w:r w:rsidR="00F06B68">
        <w:t xml:space="preserve">må konfigureres i </w:t>
      </w:r>
      <w:r w:rsidR="00F06B68" w:rsidRPr="00926E7F">
        <w:t xml:space="preserve">CMS på </w:t>
      </w:r>
      <w:r w:rsidR="00926E7F">
        <w:t>en</w:t>
      </w:r>
      <w:r w:rsidR="00F06B68" w:rsidRPr="00926E7F">
        <w:t xml:space="preserve"> </w:t>
      </w:r>
      <w:r w:rsidR="00926E7F">
        <w:t>egen</w:t>
      </w:r>
      <w:r w:rsidR="00F06B68" w:rsidRPr="00926E7F">
        <w:t xml:space="preserve"> måte.</w:t>
      </w:r>
    </w:p>
    <w:p w14:paraId="64AD76BF" w14:textId="30907242" w:rsidR="00537FFE" w:rsidRDefault="00537FFE" w:rsidP="00A05803">
      <w:pPr>
        <w:pStyle w:val="Overskrift1"/>
      </w:pPr>
      <w:bookmarkStart w:id="3" w:name="_Toc21077351"/>
      <w:r w:rsidRPr="002D0CE4">
        <w:t>Ansvar</w:t>
      </w:r>
      <w:bookmarkEnd w:id="3"/>
    </w:p>
    <w:p w14:paraId="26F8C599" w14:textId="1840AAAE" w:rsidR="00004CBA" w:rsidRDefault="00DB7D2E" w:rsidP="00004CBA">
      <w:r>
        <w:t>Faggruppe for funksjonell forvaltning</w:t>
      </w:r>
      <w:r w:rsidR="00004CBA">
        <w:t xml:space="preserve"> er ansvarlig for å holde prosedyren oppdatert.</w:t>
      </w:r>
    </w:p>
    <w:p w14:paraId="30C13E0C" w14:textId="591C85E4" w:rsidR="00004CBA" w:rsidRDefault="00DB7D2E" w:rsidP="00004CBA">
      <w:r>
        <w:t xml:space="preserve">Faggruppe for funksjonell forvaltning </w:t>
      </w:r>
      <w:r w:rsidR="00004CBA">
        <w:t>skal utføre godkjenning på bakgrunn av godkjenning fra diagnosegruppen/fagnettverk</w:t>
      </w:r>
    </w:p>
    <w:p w14:paraId="3F78A2FE" w14:textId="1211BBB9" w:rsidR="00B66E96" w:rsidRDefault="00B66E96" w:rsidP="00004CBA">
      <w:r>
        <w:t>Godkjenning utføres av kvalifiserte fagpersoner.</w:t>
      </w:r>
    </w:p>
    <w:p w14:paraId="4B60FD5A" w14:textId="18980035" w:rsidR="00832102" w:rsidRPr="002D0CE4" w:rsidRDefault="00832102" w:rsidP="00832102"/>
    <w:p w14:paraId="387BF645" w14:textId="15EB1EDC" w:rsidR="00D145AD" w:rsidRPr="00004CBA" w:rsidRDefault="001E650C" w:rsidP="00D145AD">
      <w:pPr>
        <w:pStyle w:val="Overskrift1"/>
      </w:pPr>
      <w:bookmarkStart w:id="4" w:name="_Toc21077352"/>
      <w:r w:rsidRPr="002D0CE4">
        <w:t>Definisjoner</w:t>
      </w:r>
      <w:bookmarkEnd w:id="4"/>
      <w:r w:rsidRPr="002D0CE4">
        <w:t xml:space="preserve"> </w:t>
      </w:r>
    </w:p>
    <w:tbl>
      <w:tblPr>
        <w:tblStyle w:val="GridTable4-Accent11"/>
        <w:tblW w:w="0" w:type="auto"/>
        <w:tblLook w:val="0420" w:firstRow="1" w:lastRow="0" w:firstColumn="0" w:lastColumn="0" w:noHBand="0" w:noVBand="1"/>
      </w:tblPr>
      <w:tblGrid>
        <w:gridCol w:w="2376"/>
        <w:gridCol w:w="6836"/>
      </w:tblGrid>
      <w:tr w:rsidR="001E650C" w:rsidRPr="00004CBA" w14:paraId="55AF38C4" w14:textId="77777777" w:rsidTr="00D81D7E">
        <w:trPr>
          <w:cnfStyle w:val="100000000000" w:firstRow="1" w:lastRow="0" w:firstColumn="0" w:lastColumn="0" w:oddVBand="0" w:evenVBand="0" w:oddHBand="0" w:evenHBand="0" w:firstRowFirstColumn="0" w:firstRowLastColumn="0" w:lastRowFirstColumn="0" w:lastRowLastColumn="0"/>
          <w:tblHeader/>
        </w:trPr>
        <w:tc>
          <w:tcPr>
            <w:tcW w:w="2376" w:type="dxa"/>
          </w:tcPr>
          <w:p w14:paraId="6C3FBB13" w14:textId="77777777" w:rsidR="001E650C" w:rsidRPr="00004CBA" w:rsidRDefault="001E650C" w:rsidP="00934D36">
            <w:pPr>
              <w:keepNext w:val="0"/>
              <w:rPr>
                <w:i/>
              </w:rPr>
            </w:pPr>
            <w:r w:rsidRPr="00004CBA">
              <w:rPr>
                <w:i/>
              </w:rPr>
              <w:t>Begrep</w:t>
            </w:r>
          </w:p>
        </w:tc>
        <w:tc>
          <w:tcPr>
            <w:tcW w:w="6836" w:type="dxa"/>
          </w:tcPr>
          <w:p w14:paraId="63F8AA6E" w14:textId="77777777" w:rsidR="001E650C" w:rsidRPr="00004CBA" w:rsidRDefault="001E650C" w:rsidP="00934D36">
            <w:pPr>
              <w:keepNext w:val="0"/>
              <w:rPr>
                <w:i/>
              </w:rPr>
            </w:pPr>
            <w:r w:rsidRPr="00004CBA">
              <w:rPr>
                <w:i/>
              </w:rPr>
              <w:t>Definisjon</w:t>
            </w:r>
          </w:p>
        </w:tc>
      </w:tr>
      <w:tr w:rsidR="001E650C" w:rsidRPr="002D0CE4" w14:paraId="3251B3D3" w14:textId="77777777" w:rsidTr="00D81D7E">
        <w:trPr>
          <w:cnfStyle w:val="000000100000" w:firstRow="0" w:lastRow="0" w:firstColumn="0" w:lastColumn="0" w:oddVBand="0" w:evenVBand="0" w:oddHBand="1" w:evenHBand="0" w:firstRowFirstColumn="0" w:firstRowLastColumn="0" w:lastRowFirstColumn="0" w:lastRowLastColumn="0"/>
        </w:trPr>
        <w:tc>
          <w:tcPr>
            <w:tcW w:w="2376" w:type="dxa"/>
          </w:tcPr>
          <w:p w14:paraId="3E21AC3E" w14:textId="38D41DBB" w:rsidR="001E650C" w:rsidRPr="002D0CE4" w:rsidRDefault="00956871" w:rsidP="00934D36">
            <w:pPr>
              <w:keepNext w:val="0"/>
            </w:pPr>
            <w:r>
              <w:t>CMS</w:t>
            </w:r>
          </w:p>
        </w:tc>
        <w:tc>
          <w:tcPr>
            <w:tcW w:w="6836" w:type="dxa"/>
          </w:tcPr>
          <w:p w14:paraId="2CD995B9" w14:textId="046E87CC" w:rsidR="001E650C" w:rsidRPr="002D0CE4" w:rsidRDefault="00956871" w:rsidP="00956871">
            <w:pPr>
              <w:keepNext w:val="0"/>
            </w:pPr>
            <w:proofErr w:type="spellStart"/>
            <w:r>
              <w:t>Chemotherapy</w:t>
            </w:r>
            <w:proofErr w:type="spellEnd"/>
            <w:r>
              <w:t xml:space="preserve"> Management System, IT-system for rekvirering, tilvirkning og administrering for kjemoterapi, hovedsakelig intravenøs medikamentell kreftbehandling</w:t>
            </w:r>
          </w:p>
        </w:tc>
      </w:tr>
      <w:tr w:rsidR="001E650C" w:rsidRPr="002D0CE4" w14:paraId="3F3BDFF0" w14:textId="77777777" w:rsidTr="00D81D7E">
        <w:tc>
          <w:tcPr>
            <w:tcW w:w="2376" w:type="dxa"/>
          </w:tcPr>
          <w:p w14:paraId="707B9761" w14:textId="64706BBB" w:rsidR="001E650C" w:rsidRPr="002D0CE4" w:rsidRDefault="00004CBA" w:rsidP="00934D36">
            <w:pPr>
              <w:keepNext w:val="0"/>
            </w:pPr>
            <w:r>
              <w:t>Diagnosegruppe</w:t>
            </w:r>
          </w:p>
        </w:tc>
        <w:tc>
          <w:tcPr>
            <w:tcW w:w="6836" w:type="dxa"/>
          </w:tcPr>
          <w:p w14:paraId="506B4B7D" w14:textId="32D09555" w:rsidR="001E650C" w:rsidRPr="002D0CE4" w:rsidRDefault="00956871" w:rsidP="00956871">
            <w:pPr>
              <w:pStyle w:val="Default"/>
            </w:pPr>
            <w:r>
              <w:rPr>
                <w:sz w:val="22"/>
                <w:szCs w:val="22"/>
              </w:rPr>
              <w:t xml:space="preserve">Diagnosegruppene består av faglige nøkkelpersoner utpekt fra de ulike helseforetak i HSØ. Ikke alle helseforetak vil være representert i alle diagnosegruppene. Det vil alltid være en samlet representasjon som ivaretar behovene i helseforetakene, og saker kan alltid eskaleres til fagnettverket dersom et helseforetak ikke anser sine behov tilstrekkelig ivaretatt. Inndelingen i diagnosegrupper er gjort etter modell av fagseksjonsinndelingen ved OUS, og fagseksjonslederen leder sin respektive diagnosegruppe. </w:t>
            </w:r>
          </w:p>
        </w:tc>
      </w:tr>
      <w:tr w:rsidR="00A21524" w:rsidRPr="002D0CE4" w14:paraId="466F3C0E" w14:textId="77777777" w:rsidTr="00D81D7E">
        <w:trPr>
          <w:cnfStyle w:val="000000100000" w:firstRow="0" w:lastRow="0" w:firstColumn="0" w:lastColumn="0" w:oddVBand="0" w:evenVBand="0" w:oddHBand="1" w:evenHBand="0" w:firstRowFirstColumn="0" w:firstRowLastColumn="0" w:lastRowFirstColumn="0" w:lastRowLastColumn="0"/>
        </w:trPr>
        <w:tc>
          <w:tcPr>
            <w:tcW w:w="2376" w:type="dxa"/>
          </w:tcPr>
          <w:p w14:paraId="09AADD94" w14:textId="0D637776" w:rsidR="00A21524" w:rsidRPr="002D0CE4" w:rsidRDefault="00004CBA" w:rsidP="00934D36">
            <w:pPr>
              <w:keepNext w:val="0"/>
            </w:pPr>
            <w:r>
              <w:t>Fagnettverk</w:t>
            </w:r>
          </w:p>
        </w:tc>
        <w:tc>
          <w:tcPr>
            <w:tcW w:w="6836" w:type="dxa"/>
          </w:tcPr>
          <w:p w14:paraId="7B033E05" w14:textId="1711E09B" w:rsidR="00A21524" w:rsidRPr="002D0CE4" w:rsidRDefault="007B7749" w:rsidP="007B7749">
            <w:r>
              <w:t>Fagnettverket er opprettet av HSØ for å støtte etablering av felles regionale systemløsninger som understøtter både kliniske og administrative prosesser basert på standardisering av arbeidsprosesser. Fagnettverket behandler saker tverrgående for flere diagnosefaggrupper, eller saker som er mer prinsipielle tilknyttet regionale prosesser og standarder for medikamentell kreftbehandling. I fagnettverket skal alle helseforetak være representert, inkludert Sykehuspartner</w:t>
            </w:r>
          </w:p>
        </w:tc>
      </w:tr>
      <w:tr w:rsidR="008E6A40" w:rsidRPr="002D0CE4" w14:paraId="15795F01" w14:textId="77777777" w:rsidTr="00D81D7E">
        <w:tc>
          <w:tcPr>
            <w:tcW w:w="2376" w:type="dxa"/>
          </w:tcPr>
          <w:p w14:paraId="7D14DB37" w14:textId="1B76BAFD" w:rsidR="008E6A40" w:rsidRPr="002D0CE4" w:rsidRDefault="00004CBA" w:rsidP="00934D36">
            <w:pPr>
              <w:keepNext w:val="0"/>
            </w:pPr>
            <w:r>
              <w:t>Fag</w:t>
            </w:r>
            <w:r w:rsidR="007B7749">
              <w:t xml:space="preserve">gruppe for </w:t>
            </w:r>
            <w:r w:rsidR="007B7749">
              <w:lastRenderedPageBreak/>
              <w:t>funksjonell forvaltning</w:t>
            </w:r>
          </w:p>
        </w:tc>
        <w:tc>
          <w:tcPr>
            <w:tcW w:w="6836" w:type="dxa"/>
          </w:tcPr>
          <w:p w14:paraId="7132C35F" w14:textId="1A264538" w:rsidR="007B7749" w:rsidRDefault="00FF77BB" w:rsidP="007B7749">
            <w:r>
              <w:lastRenderedPageBreak/>
              <w:t>E</w:t>
            </w:r>
            <w:r w:rsidR="007B7749">
              <w:t xml:space="preserve">n faggruppe som håndterer den funksjonelle forvaltningen på operativt </w:t>
            </w:r>
            <w:r w:rsidR="007B7749">
              <w:lastRenderedPageBreak/>
              <w:t>nivå. Dette innebærer</w:t>
            </w:r>
            <w:r>
              <w:t xml:space="preserve"> utarbeidelse av </w:t>
            </w:r>
            <w:proofErr w:type="spellStart"/>
            <w:r>
              <w:t>kurbiblioteket</w:t>
            </w:r>
            <w:proofErr w:type="spellEnd"/>
            <w:r>
              <w:t>,</w:t>
            </w:r>
            <w:r w:rsidR="007B7749">
              <w:t xml:space="preserve"> vurdering og anbefaling av endringsforslag, vurdering av avviksrapporter, anbefaling av tiltak basert på avviksrapportene og avklaring av ansvar for saker som ikke avklares i saksmøtet. Faggruppe for funksjonell forvaltning er et rådgivningsorgan, og er ikke en beslutningsinstans i seg selv. Dersom beslutninger blir tatt i møtet, er dette basert på beslutningsmyndigheten til de enkelte deltakerne i møtet.</w:t>
            </w:r>
          </w:p>
          <w:p w14:paraId="242AB548" w14:textId="346648C4" w:rsidR="008E6A40" w:rsidRPr="002D0CE4" w:rsidRDefault="006C5718" w:rsidP="0098299D">
            <w:pPr>
              <w:keepNext w:val="0"/>
            </w:pPr>
            <w:r>
              <w:t>r</w:t>
            </w:r>
          </w:p>
        </w:tc>
      </w:tr>
      <w:tr w:rsidR="00F27267" w:rsidRPr="002D0CE4" w14:paraId="371D6113" w14:textId="77777777" w:rsidTr="00D81D7E">
        <w:trPr>
          <w:cnfStyle w:val="000000100000" w:firstRow="0" w:lastRow="0" w:firstColumn="0" w:lastColumn="0" w:oddVBand="0" w:evenVBand="0" w:oddHBand="1" w:evenHBand="0" w:firstRowFirstColumn="0" w:firstRowLastColumn="0" w:lastRowFirstColumn="0" w:lastRowLastColumn="0"/>
          <w:trHeight w:val="56"/>
        </w:trPr>
        <w:tc>
          <w:tcPr>
            <w:tcW w:w="2376" w:type="dxa"/>
          </w:tcPr>
          <w:p w14:paraId="43F29BD4" w14:textId="780BA70C" w:rsidR="00F27267" w:rsidRPr="002D0CE4" w:rsidRDefault="00004CBA" w:rsidP="00934D36">
            <w:pPr>
              <w:keepNext w:val="0"/>
            </w:pPr>
            <w:r>
              <w:lastRenderedPageBreak/>
              <w:t>Kurdefinisjon</w:t>
            </w:r>
          </w:p>
        </w:tc>
        <w:tc>
          <w:tcPr>
            <w:tcW w:w="6836" w:type="dxa"/>
          </w:tcPr>
          <w:p w14:paraId="4D50FD97" w14:textId="5E7B32D2" w:rsidR="00F27267" w:rsidRPr="002D0CE4" w:rsidRDefault="007B7749" w:rsidP="00D81D7E">
            <w:r>
              <w:t xml:space="preserve">Det regionale </w:t>
            </w:r>
            <w:proofErr w:type="spellStart"/>
            <w:r>
              <w:t>kurbiblioteket</w:t>
            </w:r>
            <w:proofErr w:type="spellEnd"/>
            <w:r>
              <w:t xml:space="preserve"> for medikamentell kreftbehandling</w:t>
            </w:r>
            <w:r w:rsidRPr="007D63E6">
              <w:t xml:space="preserve"> </w:t>
            </w:r>
            <w:r>
              <w:t xml:space="preserve">består av kurdefinisjoner med tilhørende støtteinformasjon, administrasjonsprotokoller og </w:t>
            </w:r>
            <w:proofErr w:type="spellStart"/>
            <w:r>
              <w:t>antimetica</w:t>
            </w:r>
            <w:proofErr w:type="spellEnd"/>
            <w:r>
              <w:t xml:space="preserve">-protokoller (kvalmebehandling). </w:t>
            </w:r>
            <w:proofErr w:type="spellStart"/>
            <w:r w:rsidR="00D81D7E">
              <w:t>K</w:t>
            </w:r>
            <w:r>
              <w:t>urbiblioteket</w:t>
            </w:r>
            <w:proofErr w:type="spellEnd"/>
            <w:r>
              <w:t xml:space="preserve"> forvaltes og vedlikeholdes i applikasjonen, men publiseres også som dokumenter på Helse Sør-Øst sine internettsider. </w:t>
            </w:r>
          </w:p>
        </w:tc>
      </w:tr>
      <w:tr w:rsidR="00004CBA" w:rsidRPr="002D0CE4" w14:paraId="6530BA7D" w14:textId="77777777" w:rsidTr="00D81D7E">
        <w:trPr>
          <w:trHeight w:val="56"/>
        </w:trPr>
        <w:tc>
          <w:tcPr>
            <w:tcW w:w="2376" w:type="dxa"/>
          </w:tcPr>
          <w:p w14:paraId="103A2D24" w14:textId="384F1811" w:rsidR="00004CBA" w:rsidRDefault="00004CBA" w:rsidP="00FC1187">
            <w:pPr>
              <w:keepNext w:val="0"/>
            </w:pPr>
            <w:proofErr w:type="spellStart"/>
            <w:r>
              <w:t>Admprotokoll</w:t>
            </w:r>
            <w:proofErr w:type="spellEnd"/>
          </w:p>
        </w:tc>
        <w:tc>
          <w:tcPr>
            <w:tcW w:w="6836" w:type="dxa"/>
          </w:tcPr>
          <w:p w14:paraId="22E27860" w14:textId="28EBF9A1" w:rsidR="00004CBA" w:rsidRPr="002D0CE4" w:rsidRDefault="006C5718" w:rsidP="006C5718">
            <w:r>
              <w:t xml:space="preserve">Administrasjonsprotokoller er en beskrivelse trinn for trinn om hvordan kuren skal administreres </w:t>
            </w:r>
          </w:p>
        </w:tc>
      </w:tr>
      <w:tr w:rsidR="007B7749" w:rsidRPr="002D0CE4" w14:paraId="6F16B8BB" w14:textId="77777777" w:rsidTr="00D81D7E">
        <w:trPr>
          <w:cnfStyle w:val="000000100000" w:firstRow="0" w:lastRow="0" w:firstColumn="0" w:lastColumn="0" w:oddVBand="0" w:evenVBand="0" w:oddHBand="1" w:evenHBand="0" w:firstRowFirstColumn="0" w:firstRowLastColumn="0" w:lastRowFirstColumn="0" w:lastRowLastColumn="0"/>
          <w:trHeight w:val="56"/>
        </w:trPr>
        <w:tc>
          <w:tcPr>
            <w:tcW w:w="2376" w:type="dxa"/>
          </w:tcPr>
          <w:p w14:paraId="46378F22" w14:textId="5A7E263A" w:rsidR="007B7749" w:rsidRDefault="007B7749" w:rsidP="00934D36">
            <w:pPr>
              <w:keepNext w:val="0"/>
            </w:pPr>
            <w:r>
              <w:t>Støtteinformasjon</w:t>
            </w:r>
          </w:p>
        </w:tc>
        <w:tc>
          <w:tcPr>
            <w:tcW w:w="6836" w:type="dxa"/>
          </w:tcPr>
          <w:p w14:paraId="5C7AD3A8" w14:textId="1D3500FE" w:rsidR="007B7749" w:rsidRDefault="007B7749" w:rsidP="005E11FD">
            <w:r>
              <w:t xml:space="preserve">Støtteinformasjon er utarbeidet for hver kur </w:t>
            </w:r>
            <w:r w:rsidR="005E11FD">
              <w:t xml:space="preserve">og inkludere </w:t>
            </w:r>
            <w:r>
              <w:t>informasjo</w:t>
            </w:r>
            <w:r w:rsidR="005E11FD">
              <w:t>n som trengs å konfigurere og administrere kur på en sikker måte</w:t>
            </w:r>
          </w:p>
        </w:tc>
      </w:tr>
      <w:tr w:rsidR="00004CBA" w:rsidRPr="002D0CE4" w14:paraId="4B20C80E" w14:textId="77777777" w:rsidTr="00D81D7E">
        <w:trPr>
          <w:trHeight w:val="56"/>
        </w:trPr>
        <w:tc>
          <w:tcPr>
            <w:tcW w:w="2376" w:type="dxa"/>
          </w:tcPr>
          <w:p w14:paraId="6D4125F3" w14:textId="364957C4" w:rsidR="00004CBA" w:rsidRDefault="00B66E96" w:rsidP="00934D36">
            <w:pPr>
              <w:keepNext w:val="0"/>
            </w:pPr>
            <w:r>
              <w:t xml:space="preserve">Kvalifiserte </w:t>
            </w:r>
            <w:r w:rsidR="00DB7D2E">
              <w:t>fag</w:t>
            </w:r>
            <w:r>
              <w:t>personer</w:t>
            </w:r>
          </w:p>
        </w:tc>
        <w:tc>
          <w:tcPr>
            <w:tcW w:w="6836" w:type="dxa"/>
          </w:tcPr>
          <w:p w14:paraId="7759CD2A" w14:textId="375981F9" w:rsidR="00004CBA" w:rsidRPr="002D0CE4" w:rsidRDefault="00B66E96" w:rsidP="00B66E96">
            <w:r>
              <w:t xml:space="preserve">Leger, sykepleier og farmasøyter som har kompetanse og fått opplæringen i godkjennings </w:t>
            </w:r>
            <w:r w:rsidR="006C5718">
              <w:t>oppgave</w:t>
            </w:r>
            <w:r w:rsidR="00D81D7E">
              <w:t>n</w:t>
            </w:r>
            <w:r>
              <w:t>.</w:t>
            </w:r>
          </w:p>
        </w:tc>
      </w:tr>
      <w:tr w:rsidR="005E11FD" w:rsidRPr="002D0CE4" w14:paraId="500509CD" w14:textId="77777777" w:rsidTr="00D81D7E">
        <w:trPr>
          <w:cnfStyle w:val="000000100000" w:firstRow="0" w:lastRow="0" w:firstColumn="0" w:lastColumn="0" w:oddVBand="0" w:evenVBand="0" w:oddHBand="1" w:evenHBand="0" w:firstRowFirstColumn="0" w:firstRowLastColumn="0" w:lastRowFirstColumn="0" w:lastRowLastColumn="0"/>
          <w:trHeight w:val="56"/>
        </w:trPr>
        <w:tc>
          <w:tcPr>
            <w:tcW w:w="2376" w:type="dxa"/>
          </w:tcPr>
          <w:p w14:paraId="09B5CB8E" w14:textId="6C55CAA5" w:rsidR="005E11FD" w:rsidRDefault="005E11FD" w:rsidP="00934D36">
            <w:pPr>
              <w:keepNext w:val="0"/>
            </w:pPr>
            <w:r>
              <w:t>SP</w:t>
            </w:r>
          </w:p>
        </w:tc>
        <w:tc>
          <w:tcPr>
            <w:tcW w:w="6836" w:type="dxa"/>
          </w:tcPr>
          <w:p w14:paraId="1E4ECC6C" w14:textId="324C1F97" w:rsidR="005E11FD" w:rsidRDefault="005E11FD" w:rsidP="00B66E96">
            <w:r>
              <w:t>Sykehuspartner</w:t>
            </w:r>
          </w:p>
        </w:tc>
      </w:tr>
      <w:tr w:rsidR="005E11FD" w:rsidRPr="00910748" w14:paraId="61A40C52" w14:textId="77777777" w:rsidTr="00D81D7E">
        <w:trPr>
          <w:trHeight w:val="56"/>
        </w:trPr>
        <w:tc>
          <w:tcPr>
            <w:tcW w:w="2376" w:type="dxa"/>
          </w:tcPr>
          <w:p w14:paraId="3C22838B" w14:textId="6D79A1DE" w:rsidR="005E11FD" w:rsidRDefault="005E11FD" w:rsidP="00934D36">
            <w:pPr>
              <w:keepNext w:val="0"/>
            </w:pPr>
            <w:r>
              <w:t>HPALM</w:t>
            </w:r>
          </w:p>
        </w:tc>
        <w:tc>
          <w:tcPr>
            <w:tcW w:w="6836" w:type="dxa"/>
          </w:tcPr>
          <w:p w14:paraId="4B849B93" w14:textId="77777777" w:rsidR="00635C72" w:rsidRDefault="00635C72" w:rsidP="00B66E96">
            <w:pPr>
              <w:rPr>
                <w:lang w:val="en-US"/>
              </w:rPr>
            </w:pPr>
            <w:r w:rsidRPr="00635C72">
              <w:rPr>
                <w:lang w:val="en-US"/>
              </w:rPr>
              <w:t>HP- Application Lifecycle Management –</w:t>
            </w:r>
          </w:p>
          <w:p w14:paraId="131D2F16" w14:textId="0CCF7258" w:rsidR="005E11FD" w:rsidRPr="00635C72" w:rsidRDefault="00635C72" w:rsidP="00B66E96">
            <w:pPr>
              <w:rPr>
                <w:lang w:val="en-US"/>
              </w:rPr>
            </w:pPr>
            <w:r w:rsidRPr="00635C72">
              <w:rPr>
                <w:lang w:val="en-US"/>
              </w:rPr>
              <w:t xml:space="preserve">Test </w:t>
            </w:r>
            <w:proofErr w:type="spellStart"/>
            <w:r>
              <w:rPr>
                <w:lang w:val="en-US"/>
              </w:rPr>
              <w:t>rapporterings</w:t>
            </w:r>
            <w:proofErr w:type="spellEnd"/>
            <w:r>
              <w:rPr>
                <w:lang w:val="en-US"/>
              </w:rPr>
              <w:t xml:space="preserve"> </w:t>
            </w:r>
            <w:proofErr w:type="spellStart"/>
            <w:r w:rsidRPr="00635C72">
              <w:rPr>
                <w:lang w:val="en-US"/>
              </w:rPr>
              <w:t>verktøy</w:t>
            </w:r>
            <w:proofErr w:type="spellEnd"/>
            <w:r>
              <w:rPr>
                <w:lang w:val="en-US"/>
              </w:rPr>
              <w:t xml:space="preserve"> </w:t>
            </w:r>
          </w:p>
        </w:tc>
      </w:tr>
    </w:tbl>
    <w:p w14:paraId="1AB99DFB" w14:textId="5D83C32A" w:rsidR="0098299D" w:rsidRPr="00635C72" w:rsidRDefault="0098299D" w:rsidP="0098299D">
      <w:pPr>
        <w:pStyle w:val="Overskrift1"/>
        <w:numPr>
          <w:ilvl w:val="0"/>
          <w:numId w:val="0"/>
        </w:numPr>
        <w:ind w:left="431" w:hanging="431"/>
        <w:rPr>
          <w:lang w:val="en-US"/>
        </w:rPr>
      </w:pPr>
    </w:p>
    <w:p w14:paraId="07C4C598" w14:textId="54512489" w:rsidR="00004CBA" w:rsidRDefault="00B5573F" w:rsidP="00004CBA">
      <w:pPr>
        <w:pStyle w:val="Overskrift1"/>
      </w:pPr>
      <w:bookmarkStart w:id="5" w:name="_Toc21077353"/>
      <w:r>
        <w:t>Fremgangsmåte</w:t>
      </w:r>
      <w:bookmarkEnd w:id="5"/>
    </w:p>
    <w:p w14:paraId="17171104" w14:textId="44561DBC" w:rsidR="004B08DA" w:rsidRDefault="004B08DA" w:rsidP="004B08DA">
      <w:r>
        <w:t xml:space="preserve">Kurer som skal gis samtidig i samme pose identifiseres som </w:t>
      </w:r>
      <w:r w:rsidR="002A30E0">
        <w:t xml:space="preserve">en </w:t>
      </w:r>
      <w:proofErr w:type="spellStart"/>
      <w:r w:rsidR="002A30E0" w:rsidRPr="00926E7F">
        <w:t>fler</w:t>
      </w:r>
      <w:r w:rsidRPr="00926E7F">
        <w:t>komponen</w:t>
      </w:r>
      <w:r w:rsidR="002A30E0" w:rsidRPr="00926E7F">
        <w:t>t</w:t>
      </w:r>
      <w:r w:rsidRPr="00926E7F">
        <w:t>blanding</w:t>
      </w:r>
      <w:proofErr w:type="spellEnd"/>
      <w:r w:rsidRPr="00926E7F">
        <w:t>.</w:t>
      </w:r>
      <w:r>
        <w:t xml:space="preserve"> Disse blandinger er </w:t>
      </w:r>
      <w:r w:rsidR="00F06B68">
        <w:t xml:space="preserve">tidligere blitt </w:t>
      </w:r>
      <w:r>
        <w:t xml:space="preserve">brukt </w:t>
      </w:r>
      <w:r w:rsidR="00FE4F64">
        <w:t xml:space="preserve">i </w:t>
      </w:r>
      <w:proofErr w:type="spellStart"/>
      <w:r w:rsidR="00FE4F64">
        <w:t>Cytodose</w:t>
      </w:r>
      <w:proofErr w:type="spellEnd"/>
      <w:r w:rsidR="00F06B68">
        <w:t>.</w:t>
      </w:r>
    </w:p>
    <w:p w14:paraId="6AF47881" w14:textId="7CE67AD6" w:rsidR="004B08DA" w:rsidRDefault="00B735A7" w:rsidP="00B735A7">
      <w:r>
        <w:t xml:space="preserve">Når en slik blanding </w:t>
      </w:r>
      <w:r w:rsidR="00F06B68">
        <w:t xml:space="preserve">skal konfigureres i CMS tildeles blandingen et unikt nummer for å identifisere kombinasjonen </w:t>
      </w:r>
      <w:r>
        <w:t>i</w:t>
      </w:r>
      <w:r w:rsidR="004B08DA">
        <w:t xml:space="preserve"> </w:t>
      </w:r>
      <w:r w:rsidR="00F06B68">
        <w:t>«</w:t>
      </w:r>
      <w:hyperlink r:id="rId12" w:history="1">
        <w:r w:rsidR="00F06B68" w:rsidRPr="00F06B68">
          <w:rPr>
            <w:rStyle w:val="Hyperkobling"/>
          </w:rPr>
          <w:t xml:space="preserve">Multiple </w:t>
        </w:r>
        <w:proofErr w:type="spellStart"/>
        <w:r w:rsidR="00F06B68" w:rsidRPr="00F06B68">
          <w:rPr>
            <w:rStyle w:val="Hyperkobling"/>
          </w:rPr>
          <w:t>component</w:t>
        </w:r>
        <w:proofErr w:type="spellEnd"/>
        <w:r w:rsidR="00F06B68" w:rsidRPr="00F06B68">
          <w:rPr>
            <w:rStyle w:val="Hyperkobling"/>
          </w:rPr>
          <w:t xml:space="preserve"> oversikt</w:t>
        </w:r>
      </w:hyperlink>
      <w:r w:rsidR="00F06B68">
        <w:t xml:space="preserve">» </w:t>
      </w:r>
      <w:r w:rsidR="004B08DA">
        <w:t>tabell på prosjektplassen</w:t>
      </w:r>
      <w:r w:rsidR="004E6C74">
        <w:t>:</w:t>
      </w:r>
    </w:p>
    <w:p w14:paraId="43E9D6E9" w14:textId="77777777" w:rsidR="004E6C74" w:rsidRDefault="004E6C74" w:rsidP="00B735A7"/>
    <w:p w14:paraId="3FBFD397" w14:textId="2F705983" w:rsidR="004B08DA" w:rsidRDefault="00926E7F" w:rsidP="004B08DA">
      <w:pPr>
        <w:pStyle w:val="Listeavsnitt"/>
        <w:ind w:left="0"/>
      </w:pPr>
      <w:r>
        <w:t xml:space="preserve">Oversikten viser hvordan de ulike blandingene </w:t>
      </w:r>
      <w:r w:rsidR="004B08DA">
        <w:t xml:space="preserve">er fordelt i </w:t>
      </w:r>
      <w:r w:rsidR="00B735A7">
        <w:t xml:space="preserve">grupper med </w:t>
      </w:r>
      <w:r w:rsidR="004B08DA">
        <w:t>antall tilsetning</w:t>
      </w:r>
      <w:r w:rsidR="00B735A7">
        <w:t>er eks</w:t>
      </w:r>
      <w:r>
        <w:t>.</w:t>
      </w:r>
      <w:r w:rsidR="004B08DA">
        <w:t xml:space="preserve"> 2-komp, 3-komp, 4-komp, 5-komp.</w:t>
      </w:r>
    </w:p>
    <w:p w14:paraId="31036DE9" w14:textId="77777777" w:rsidR="004E6C74" w:rsidRDefault="004E6C74" w:rsidP="004B08DA">
      <w:pPr>
        <w:pStyle w:val="Listeavsnitt"/>
        <w:ind w:left="0"/>
      </w:pPr>
    </w:p>
    <w:p w14:paraId="02CD1FFD" w14:textId="6D4E2ED1" w:rsidR="004E6C74" w:rsidRDefault="004B08DA" w:rsidP="004B08DA">
      <w:pPr>
        <w:pStyle w:val="Listeavsnitt"/>
        <w:ind w:left="0"/>
      </w:pPr>
      <w:r>
        <w:t>Hver gruppe er fordelte i forskjellige undergruppe. Hver gruppe har omtrent den samme sammensetting eks. 3A, 3B, 3C, 3D mm.</w:t>
      </w:r>
    </w:p>
    <w:p w14:paraId="6B670235" w14:textId="77777777" w:rsidR="004E6C74" w:rsidRDefault="004E6C74" w:rsidP="004B08DA">
      <w:pPr>
        <w:pStyle w:val="Listeavsnitt"/>
        <w:ind w:left="0"/>
      </w:pPr>
    </w:p>
    <w:p w14:paraId="43866A19" w14:textId="64BFFF5A" w:rsidR="004E6C74" w:rsidRDefault="004E6C74" w:rsidP="004B08DA">
      <w:pPr>
        <w:pStyle w:val="Listeavsnitt"/>
        <w:ind w:left="0"/>
      </w:pPr>
      <w:r>
        <w:rPr>
          <w:noProof/>
          <w:lang w:eastAsia="nb-NO"/>
        </w:rPr>
        <w:drawing>
          <wp:inline distT="0" distB="0" distL="0" distR="0" wp14:anchorId="34B3FF28" wp14:editId="4F683F38">
            <wp:extent cx="5760720" cy="1174115"/>
            <wp:effectExtent l="0" t="0" r="0" b="698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60720" cy="1174115"/>
                    </a:xfrm>
                    <a:prstGeom prst="rect">
                      <a:avLst/>
                    </a:prstGeom>
                  </pic:spPr>
                </pic:pic>
              </a:graphicData>
            </a:graphic>
          </wp:inline>
        </w:drawing>
      </w:r>
    </w:p>
    <w:p w14:paraId="1250DEF7" w14:textId="77777777" w:rsidR="004E6C74" w:rsidRDefault="004E6C74" w:rsidP="004B08DA">
      <w:pPr>
        <w:pStyle w:val="Listeavsnitt"/>
        <w:ind w:left="0"/>
      </w:pPr>
    </w:p>
    <w:p w14:paraId="54B87944" w14:textId="2D603DEA" w:rsidR="004B08DA" w:rsidRDefault="004B08DA" w:rsidP="004B08DA">
      <w:pPr>
        <w:pStyle w:val="Listeavsnitt"/>
        <w:ind w:left="0"/>
      </w:pPr>
      <w:r>
        <w:t xml:space="preserve">Holdbarhet </w:t>
      </w:r>
      <w:r w:rsidR="00B735A7">
        <w:t xml:space="preserve">av hver gruppe </w:t>
      </w:r>
      <w:r>
        <w:t xml:space="preserve">er vurdert og hvis det ikke kan dokumenteres skal </w:t>
      </w:r>
      <w:r w:rsidR="00F06B68">
        <w:t xml:space="preserve">holdbarhet fra </w:t>
      </w:r>
      <w:proofErr w:type="spellStart"/>
      <w:r w:rsidR="00F06B68">
        <w:t>Cytodose</w:t>
      </w:r>
      <w:proofErr w:type="spellEnd"/>
      <w:r w:rsidR="00F06B68">
        <w:t xml:space="preserve"> brukes.</w:t>
      </w:r>
    </w:p>
    <w:p w14:paraId="69CC95E0" w14:textId="77777777" w:rsidR="004E6C74" w:rsidRDefault="004E6C74" w:rsidP="004B08DA">
      <w:pPr>
        <w:pStyle w:val="Listeavsnitt"/>
        <w:ind w:left="0"/>
      </w:pPr>
    </w:p>
    <w:p w14:paraId="441109E2" w14:textId="08E26227" w:rsidR="004B08DA" w:rsidRDefault="004E6C74" w:rsidP="004B08DA">
      <w:pPr>
        <w:pStyle w:val="Listeavsnitt"/>
        <w:ind w:left="0"/>
      </w:pPr>
      <w:r>
        <w:t>Oversiktstabellen</w:t>
      </w:r>
      <w:r w:rsidR="004B08DA">
        <w:t xml:space="preserve"> oppdateres </w:t>
      </w:r>
      <w:r>
        <w:t xml:space="preserve">deretter </w:t>
      </w:r>
      <w:r w:rsidR="004B08DA">
        <w:t xml:space="preserve">med </w:t>
      </w:r>
      <w:r>
        <w:t>valgt holdbarhet og ev konsentrasjonsgrenser.</w:t>
      </w:r>
    </w:p>
    <w:p w14:paraId="5DFD7A97" w14:textId="51AD37F8" w:rsidR="00B735A7" w:rsidRDefault="00B735A7" w:rsidP="00B735A7">
      <w:pPr>
        <w:pStyle w:val="Listeavsnitt"/>
        <w:ind w:left="0"/>
      </w:pPr>
      <w:r>
        <w:t xml:space="preserve">Hvert </w:t>
      </w:r>
      <w:r w:rsidR="004E6C74">
        <w:t>virkestoff</w:t>
      </w:r>
      <w:r>
        <w:t xml:space="preserve"> som er inkludert i en blanding må konfigureres i CMS.</w:t>
      </w:r>
    </w:p>
    <w:p w14:paraId="09D98BDA" w14:textId="77777777" w:rsidR="004E6C74" w:rsidRDefault="004E6C74" w:rsidP="00B735A7">
      <w:pPr>
        <w:pStyle w:val="Listeavsnitt"/>
        <w:ind w:left="0"/>
      </w:pPr>
    </w:p>
    <w:p w14:paraId="79D6DB1F" w14:textId="10E37922" w:rsidR="004E6C74" w:rsidRDefault="004E6C74" w:rsidP="004E6C74">
      <w:pPr>
        <w:pStyle w:val="Overskrift2"/>
      </w:pPr>
      <w:bookmarkStart w:id="6" w:name="_Toc21077354"/>
      <w:r>
        <w:t>Beskrivelse av konfigurasjon i CMS</w:t>
      </w:r>
      <w:bookmarkEnd w:id="6"/>
    </w:p>
    <w:p w14:paraId="01AAC879" w14:textId="31043D2F" w:rsidR="004E6C74" w:rsidRDefault="004E6C74" w:rsidP="005B3865">
      <w:pPr>
        <w:pStyle w:val="Listeavsnitt"/>
        <w:numPr>
          <w:ilvl w:val="0"/>
          <w:numId w:val="5"/>
        </w:numPr>
      </w:pPr>
      <w:r>
        <w:t xml:space="preserve">Dreier det seg om en ny kombinasjon er det behov for å opprette et nytt adm. måte som inkluderer det unike nummeret. Dette er for å klinikere i fagforvaltningen enkelt finne korrekt adm. måte når kurdefinisjon og administrasjonsprotokoll skal lages </w:t>
      </w:r>
    </w:p>
    <w:p w14:paraId="0AABF617" w14:textId="77777777" w:rsidR="004E6C74" w:rsidRDefault="004E6C74" w:rsidP="004E6C74">
      <w:pPr>
        <w:pStyle w:val="Listeavsnitt"/>
        <w:ind w:left="360"/>
      </w:pPr>
    </w:p>
    <w:p w14:paraId="07DA35C8" w14:textId="2A06C75D" w:rsidR="004E6C74" w:rsidRDefault="004E6C74" w:rsidP="004E6C74">
      <w:pPr>
        <w:pStyle w:val="Listeavsnitt"/>
        <w:numPr>
          <w:ilvl w:val="0"/>
          <w:numId w:val="5"/>
        </w:numPr>
      </w:pPr>
      <w:r>
        <w:t>Åpne Legemiddel i bruk. H</w:t>
      </w:r>
      <w:r w:rsidR="0080209C">
        <w:t xml:space="preserve">vert legemiddel som er aktuelt i blandingen </w:t>
      </w:r>
      <w:r>
        <w:t xml:space="preserve">tilføres det nye adm. måte eks IT </w:t>
      </w:r>
      <w:proofErr w:type="spellStart"/>
      <w:r>
        <w:t>Cyt</w:t>
      </w:r>
      <w:proofErr w:type="spellEnd"/>
      <w:r>
        <w:t xml:space="preserve"> 3A, IV </w:t>
      </w:r>
      <w:proofErr w:type="spellStart"/>
      <w:r>
        <w:t>cyt</w:t>
      </w:r>
      <w:proofErr w:type="spellEnd"/>
      <w:r>
        <w:t xml:space="preserve"> 3D.</w:t>
      </w:r>
    </w:p>
    <w:p w14:paraId="3C5C6A45" w14:textId="77777777" w:rsidR="004E6C74" w:rsidRDefault="004E6C74" w:rsidP="0080209C">
      <w:pPr>
        <w:pStyle w:val="Listeavsnitt"/>
        <w:ind w:left="360"/>
      </w:pPr>
    </w:p>
    <w:p w14:paraId="277CA82E" w14:textId="150599EB" w:rsidR="004E6C74" w:rsidRDefault="0080209C" w:rsidP="004E6C74">
      <w:pPr>
        <w:pStyle w:val="Listeavsnitt"/>
        <w:ind w:left="360"/>
      </w:pPr>
      <w:r>
        <w:rPr>
          <w:noProof/>
          <w:lang w:eastAsia="nb-NO"/>
        </w:rPr>
        <w:drawing>
          <wp:inline distT="0" distB="0" distL="0" distR="0" wp14:anchorId="12EE9953" wp14:editId="667CCD88">
            <wp:extent cx="2589581" cy="1773352"/>
            <wp:effectExtent l="0" t="0" r="127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589620" cy="1773379"/>
                    </a:xfrm>
                    <a:prstGeom prst="rect">
                      <a:avLst/>
                    </a:prstGeom>
                  </pic:spPr>
                </pic:pic>
              </a:graphicData>
            </a:graphic>
          </wp:inline>
        </w:drawing>
      </w:r>
    </w:p>
    <w:p w14:paraId="5D9B808D" w14:textId="1A20D7BA" w:rsidR="00B735A7" w:rsidRDefault="00B735A7" w:rsidP="0080209C">
      <w:pPr>
        <w:pStyle w:val="Listeavsnitt"/>
        <w:numPr>
          <w:ilvl w:val="0"/>
          <w:numId w:val="5"/>
        </w:numPr>
      </w:pPr>
      <w:r>
        <w:t>Velge pakninger som skal brukes og redigere og markerer som bruk (F)</w:t>
      </w:r>
      <w:r w:rsidR="0080209C">
        <w:rPr>
          <w:noProof/>
        </w:rPr>
        <w:t>. Dette er kun et krav når som det dreier seg om kombinasjonsblandinger</w:t>
      </w:r>
      <w:r w:rsidR="00591433">
        <w:rPr>
          <w:noProof/>
          <w:lang w:eastAsia="nb-NO"/>
        </w:rPr>
        <w:drawing>
          <wp:inline distT="0" distB="0" distL="0" distR="0" wp14:anchorId="40EB0C93" wp14:editId="3156D300">
            <wp:extent cx="3884371" cy="922569"/>
            <wp:effectExtent l="0" t="0" r="1905"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886839" cy="923155"/>
                    </a:xfrm>
                    <a:prstGeom prst="rect">
                      <a:avLst/>
                    </a:prstGeom>
                  </pic:spPr>
                </pic:pic>
              </a:graphicData>
            </a:graphic>
          </wp:inline>
        </w:drawing>
      </w:r>
    </w:p>
    <w:p w14:paraId="01EE8865" w14:textId="6E282619" w:rsidR="00B735A7" w:rsidRDefault="00B735A7" w:rsidP="00B735A7">
      <w:pPr>
        <w:pStyle w:val="Listeavsnitt"/>
        <w:ind w:left="360"/>
      </w:pPr>
    </w:p>
    <w:p w14:paraId="319F8E8B" w14:textId="72A54D6A" w:rsidR="00B735A7" w:rsidRDefault="00B735A7" w:rsidP="00B735A7">
      <w:pPr>
        <w:pStyle w:val="Listeavsnitt"/>
        <w:ind w:left="360"/>
      </w:pPr>
      <w:r>
        <w:t xml:space="preserve">Når det nye </w:t>
      </w:r>
      <w:proofErr w:type="spellStart"/>
      <w:r>
        <w:t>adm</w:t>
      </w:r>
      <w:proofErr w:type="spellEnd"/>
      <w:r>
        <w:t xml:space="preserve">-måter påføres og pakninger valgt blir aktuelle produksjonsprotokoll av godkjent og </w:t>
      </w:r>
      <w:r w:rsidR="0080209C">
        <w:t xml:space="preserve">MÅ </w:t>
      </w:r>
      <w:r>
        <w:t>etter konfigurering godkjennes på nytt.</w:t>
      </w:r>
    </w:p>
    <w:p w14:paraId="629E4D69" w14:textId="77777777" w:rsidR="0080209C" w:rsidRDefault="0080209C" w:rsidP="00B735A7">
      <w:pPr>
        <w:pStyle w:val="Listeavsnitt"/>
        <w:ind w:left="360"/>
      </w:pPr>
    </w:p>
    <w:p w14:paraId="512C44DC" w14:textId="3DC67305" w:rsidR="00B735A7" w:rsidRDefault="00B735A7" w:rsidP="005B3865">
      <w:pPr>
        <w:pStyle w:val="Listeavsnitt"/>
        <w:numPr>
          <w:ilvl w:val="0"/>
          <w:numId w:val="5"/>
        </w:numPr>
      </w:pPr>
      <w:r>
        <w:t>Sjekk at LM ligger i lokal legemiddelliste (Innstilling- produksjonssted- Lokallegemiddellager)</w:t>
      </w:r>
      <w:r w:rsidR="007456B2">
        <w:t xml:space="preserve"> se pr</w:t>
      </w:r>
      <w:r w:rsidR="0080209C">
        <w:t>osedyre for innlegging av lokale l</w:t>
      </w:r>
      <w:r w:rsidR="007456B2">
        <w:t>egemiddellager)</w:t>
      </w:r>
    </w:p>
    <w:p w14:paraId="01376AED" w14:textId="77777777" w:rsidR="0080209C" w:rsidRDefault="0080209C" w:rsidP="0080209C">
      <w:pPr>
        <w:pStyle w:val="Listeavsnitt"/>
        <w:ind w:left="360"/>
      </w:pPr>
    </w:p>
    <w:p w14:paraId="54F3E558" w14:textId="77777777" w:rsidR="00B735A7" w:rsidRPr="0080209C" w:rsidRDefault="00B735A7" w:rsidP="0080209C">
      <w:pPr>
        <w:pStyle w:val="Listeavsnitt"/>
        <w:numPr>
          <w:ilvl w:val="0"/>
          <w:numId w:val="8"/>
        </w:numPr>
      </w:pPr>
      <w:r w:rsidRPr="0080209C">
        <w:t>Åpne produksjonsprotokollen</w:t>
      </w:r>
    </w:p>
    <w:p w14:paraId="146640DE" w14:textId="09F21AF3" w:rsidR="00591433" w:rsidRDefault="0080209C" w:rsidP="0080209C">
      <w:pPr>
        <w:pStyle w:val="Listeavsnitt"/>
        <w:numPr>
          <w:ilvl w:val="0"/>
          <w:numId w:val="8"/>
        </w:numPr>
      </w:pPr>
      <w:r>
        <w:t>Velg Redigerer og åpne adm. Måte</w:t>
      </w:r>
      <w:r w:rsidR="00B735A7">
        <w:t xml:space="preserve"> </w:t>
      </w:r>
    </w:p>
    <w:p w14:paraId="28008A0F" w14:textId="4F36F0D3" w:rsidR="0080209C" w:rsidRDefault="0080209C" w:rsidP="0080209C">
      <w:pPr>
        <w:pStyle w:val="Listeavsnitt"/>
        <w:numPr>
          <w:ilvl w:val="0"/>
          <w:numId w:val="8"/>
        </w:numPr>
      </w:pPr>
      <w:r>
        <w:lastRenderedPageBreak/>
        <w:t xml:space="preserve">Definer </w:t>
      </w:r>
      <w:r w:rsidR="00591433">
        <w:t>Produksjon- Enkel</w:t>
      </w:r>
      <w:r w:rsidR="005B3865">
        <w:t xml:space="preserve">, </w:t>
      </w:r>
      <w:r>
        <w:t>hvis holdbarheten skal begrenses mikrobiologisk</w:t>
      </w:r>
    </w:p>
    <w:p w14:paraId="4639099E" w14:textId="3A9B563D" w:rsidR="00591433" w:rsidRDefault="0080209C" w:rsidP="0080209C">
      <w:pPr>
        <w:pStyle w:val="Listeavsnitt"/>
        <w:numPr>
          <w:ilvl w:val="0"/>
          <w:numId w:val="8"/>
        </w:numPr>
      </w:pPr>
      <w:r>
        <w:t xml:space="preserve">Velg </w:t>
      </w:r>
      <w:r w:rsidR="00591433">
        <w:t>Utleveringsenhet</w:t>
      </w:r>
      <w:r>
        <w:t xml:space="preserve"> eks Inf. pose eller sprøyte</w:t>
      </w:r>
    </w:p>
    <w:p w14:paraId="57314495" w14:textId="57068D2F" w:rsidR="00591433" w:rsidRDefault="0080209C" w:rsidP="0080209C">
      <w:pPr>
        <w:pStyle w:val="Listeavsnitt"/>
        <w:numPr>
          <w:ilvl w:val="0"/>
          <w:numId w:val="8"/>
        </w:numPr>
      </w:pPr>
      <w:r>
        <w:t xml:space="preserve">Legg inn etikettmail i feltet «Kombinert» 2,3, </w:t>
      </w:r>
      <w:r w:rsidR="00591433">
        <w:t>4</w:t>
      </w:r>
      <w:r>
        <w:t xml:space="preserve"> </w:t>
      </w:r>
      <w:proofErr w:type="spellStart"/>
      <w:r>
        <w:t>etc</w:t>
      </w:r>
      <w:proofErr w:type="spellEnd"/>
      <w:r w:rsidR="00591433">
        <w:t>,</w:t>
      </w:r>
      <w:r>
        <w:t xml:space="preserve"> </w:t>
      </w:r>
      <w:r w:rsidR="00591433">
        <w:t xml:space="preserve">eller </w:t>
      </w:r>
      <w:proofErr w:type="spellStart"/>
      <w:r>
        <w:t>S</w:t>
      </w:r>
      <w:r w:rsidR="00591433">
        <w:t>pr</w:t>
      </w:r>
      <w:proofErr w:type="spellEnd"/>
      <w:r>
        <w:t xml:space="preserve"> </w:t>
      </w:r>
      <w:r w:rsidR="00591433">
        <w:t>2,3</w:t>
      </w:r>
      <w:r>
        <w:t xml:space="preserve"> (se oversikt over etikettmaler </w:t>
      </w:r>
      <w:r w:rsidRPr="00926E7F">
        <w:t xml:space="preserve">til </w:t>
      </w:r>
      <w:proofErr w:type="spellStart"/>
      <w:r w:rsidR="005C76F5" w:rsidRPr="00926E7F">
        <w:t>flerkomponent</w:t>
      </w:r>
      <w:proofErr w:type="spellEnd"/>
      <w:r>
        <w:t xml:space="preserve"> på </w:t>
      </w:r>
      <w:proofErr w:type="spellStart"/>
      <w:r>
        <w:t>Projectplace</w:t>
      </w:r>
      <w:proofErr w:type="spellEnd"/>
      <w:r>
        <w:t>)</w:t>
      </w:r>
    </w:p>
    <w:p w14:paraId="1E69FF72" w14:textId="5C7611E3" w:rsidR="00C00D18" w:rsidRDefault="00C00D18" w:rsidP="00B735A7">
      <w:pPr>
        <w:pStyle w:val="Listeavsnitt"/>
        <w:ind w:left="360"/>
      </w:pPr>
      <w:r>
        <w:rPr>
          <w:noProof/>
          <w:lang w:eastAsia="nb-NO"/>
        </w:rPr>
        <w:drawing>
          <wp:inline distT="0" distB="0" distL="0" distR="0" wp14:anchorId="389919FE" wp14:editId="6EA43C8C">
            <wp:extent cx="4740249" cy="1136934"/>
            <wp:effectExtent l="0" t="0" r="3810" b="6350"/>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743261" cy="1137656"/>
                    </a:xfrm>
                    <a:prstGeom prst="rect">
                      <a:avLst/>
                    </a:prstGeom>
                  </pic:spPr>
                </pic:pic>
              </a:graphicData>
            </a:graphic>
          </wp:inline>
        </w:drawing>
      </w:r>
    </w:p>
    <w:p w14:paraId="6E5CC5BA" w14:textId="781A6455" w:rsidR="00591433" w:rsidRDefault="00591433" w:rsidP="0080209C">
      <w:pPr>
        <w:pStyle w:val="Listeavsnitt"/>
        <w:numPr>
          <w:ilvl w:val="0"/>
          <w:numId w:val="8"/>
        </w:numPr>
      </w:pPr>
      <w:r>
        <w:t>Sett inn Tekst for arbeidsbeskrivelse</w:t>
      </w:r>
    </w:p>
    <w:p w14:paraId="27880325" w14:textId="7202A3E1" w:rsidR="00591433" w:rsidRDefault="00591433" w:rsidP="00B735A7">
      <w:pPr>
        <w:pStyle w:val="Listeavsnitt"/>
        <w:ind w:left="360"/>
      </w:pPr>
      <w:r>
        <w:rPr>
          <w:noProof/>
          <w:lang w:eastAsia="nb-NO"/>
        </w:rPr>
        <w:drawing>
          <wp:inline distT="0" distB="0" distL="0" distR="0" wp14:anchorId="6A55ED97" wp14:editId="33A26575">
            <wp:extent cx="2216505" cy="1668605"/>
            <wp:effectExtent l="0" t="0" r="0" b="8255"/>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214316" cy="1666957"/>
                    </a:xfrm>
                    <a:prstGeom prst="rect">
                      <a:avLst/>
                    </a:prstGeom>
                  </pic:spPr>
                </pic:pic>
              </a:graphicData>
            </a:graphic>
          </wp:inline>
        </w:drawing>
      </w:r>
    </w:p>
    <w:p w14:paraId="72A4291D" w14:textId="446654C9" w:rsidR="00591433" w:rsidRDefault="0080209C" w:rsidP="0080209C">
      <w:pPr>
        <w:pStyle w:val="Listeavsnitt"/>
        <w:numPr>
          <w:ilvl w:val="0"/>
          <w:numId w:val="8"/>
        </w:numPr>
      </w:pPr>
      <w:r>
        <w:t>Hak av for</w:t>
      </w:r>
      <w:r w:rsidR="00591433">
        <w:t xml:space="preserve"> ut</w:t>
      </w:r>
      <w:r w:rsidR="00C00D18">
        <w:t>l</w:t>
      </w:r>
      <w:r w:rsidR="00591433">
        <w:t xml:space="preserve">everingsenhet </w:t>
      </w:r>
      <w:r>
        <w:t xml:space="preserve">og væske </w:t>
      </w:r>
      <w:r w:rsidR="00591433">
        <w:t xml:space="preserve">eks </w:t>
      </w:r>
      <w:proofErr w:type="spellStart"/>
      <w:r w:rsidR="00591433">
        <w:t>NaCl</w:t>
      </w:r>
      <w:proofErr w:type="spellEnd"/>
      <w:r w:rsidR="00591433">
        <w:t xml:space="preserve"> eller Glukose</w:t>
      </w:r>
      <w:r w:rsidR="00C00D18">
        <w:t xml:space="preserve"> eller sprøyte</w:t>
      </w:r>
    </w:p>
    <w:p w14:paraId="4F5DB824" w14:textId="45EAD4B9" w:rsidR="00C00D18" w:rsidRDefault="00C00D18" w:rsidP="00B735A7">
      <w:pPr>
        <w:pStyle w:val="Listeavsnitt"/>
        <w:ind w:left="360"/>
      </w:pPr>
      <w:r>
        <w:rPr>
          <w:noProof/>
          <w:lang w:eastAsia="nb-NO"/>
        </w:rPr>
        <w:drawing>
          <wp:inline distT="0" distB="0" distL="0" distR="0" wp14:anchorId="5CEF8C7B" wp14:editId="6ED24D50">
            <wp:extent cx="4204098" cy="1638605"/>
            <wp:effectExtent l="0" t="0" r="6350" b="0"/>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207013" cy="1639741"/>
                    </a:xfrm>
                    <a:prstGeom prst="rect">
                      <a:avLst/>
                    </a:prstGeom>
                  </pic:spPr>
                </pic:pic>
              </a:graphicData>
            </a:graphic>
          </wp:inline>
        </w:drawing>
      </w:r>
    </w:p>
    <w:p w14:paraId="5D581E30" w14:textId="21DBAD8C" w:rsidR="00A372E3" w:rsidRDefault="00A372E3" w:rsidP="00A372E3">
      <w:pPr>
        <w:pStyle w:val="Listeavsnitt"/>
        <w:numPr>
          <w:ilvl w:val="0"/>
          <w:numId w:val="8"/>
        </w:numPr>
      </w:pPr>
      <w:r>
        <w:t xml:space="preserve">Det kan være behov å definere «Minste volum» Ja hvis det dreier seg om en væskevolum dosert etter BSA (body </w:t>
      </w:r>
      <w:proofErr w:type="spellStart"/>
      <w:r>
        <w:t>surface</w:t>
      </w:r>
      <w:proofErr w:type="spellEnd"/>
      <w:r>
        <w:t xml:space="preserve"> area). Ellers vil ikke CMS tappe ut/tilsette væske tilpasset til en beregnet væskevolum fra kurdefinisjonen</w:t>
      </w:r>
    </w:p>
    <w:p w14:paraId="14ECE6AF" w14:textId="5DA6DE75" w:rsidR="00FE4F64" w:rsidRPr="00A372E3" w:rsidRDefault="00A372E3" w:rsidP="00A372E3">
      <w:pPr>
        <w:rPr>
          <w:rFonts w:eastAsiaTheme="minorHAnsi" w:cstheme="minorBidi"/>
          <w:lang w:eastAsia="en-US"/>
        </w:rPr>
      </w:pPr>
      <w:r>
        <w:rPr>
          <w:noProof/>
        </w:rPr>
        <w:lastRenderedPageBreak/>
        <w:drawing>
          <wp:inline distT="0" distB="0" distL="0" distR="0" wp14:anchorId="65B1044B" wp14:editId="52FEB0A0">
            <wp:extent cx="4495800" cy="2371725"/>
            <wp:effectExtent l="0" t="0" r="0" b="9525"/>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495800" cy="2371725"/>
                    </a:xfrm>
                    <a:prstGeom prst="rect">
                      <a:avLst/>
                    </a:prstGeom>
                  </pic:spPr>
                </pic:pic>
              </a:graphicData>
            </a:graphic>
          </wp:inline>
        </w:drawing>
      </w:r>
      <w:r w:rsidR="00FE4F64">
        <w:br w:type="page"/>
      </w:r>
    </w:p>
    <w:p w14:paraId="253B72DC" w14:textId="0BCDA9D6" w:rsidR="00C00D18" w:rsidRDefault="00C00D18" w:rsidP="0080209C">
      <w:pPr>
        <w:pStyle w:val="Listeavsnitt"/>
        <w:numPr>
          <w:ilvl w:val="0"/>
          <w:numId w:val="8"/>
        </w:numPr>
      </w:pPr>
      <w:r>
        <w:lastRenderedPageBreak/>
        <w:t xml:space="preserve">Legg inn </w:t>
      </w:r>
      <w:r w:rsidR="0080209C">
        <w:t>relevante artikler under forbruksmateriell:</w:t>
      </w:r>
    </w:p>
    <w:p w14:paraId="5950D06F" w14:textId="77777777" w:rsidR="0080209C" w:rsidRDefault="0080209C" w:rsidP="0080209C">
      <w:pPr>
        <w:pStyle w:val="Listeavsnitt"/>
      </w:pPr>
    </w:p>
    <w:p w14:paraId="515C6019" w14:textId="13DECAA7" w:rsidR="0080209C" w:rsidRDefault="0080209C" w:rsidP="0080209C">
      <w:pPr>
        <w:pStyle w:val="Listeavsnitt"/>
      </w:pPr>
      <w:r w:rsidRPr="0080209C">
        <w:rPr>
          <w:b/>
        </w:rPr>
        <w:t>NB!</w:t>
      </w:r>
      <w:r>
        <w:t xml:space="preserve"> </w:t>
      </w:r>
      <w:r w:rsidRPr="00A372E3">
        <w:rPr>
          <w:u w:val="single"/>
        </w:rPr>
        <w:t>3-kombinasjon</w:t>
      </w:r>
      <w:r>
        <w:t xml:space="preserve"> er ikke definert med </w:t>
      </w:r>
      <w:r w:rsidR="00A372E3">
        <w:t>pluk</w:t>
      </w:r>
      <w:r w:rsidR="00083C07">
        <w:t>k-</w:t>
      </w:r>
      <w:r>
        <w:t>kontroll men en «huskehjelp» for at riktig antall linjer skal være valgt i forbindelse med produksjonsplanleggingen</w:t>
      </w:r>
    </w:p>
    <w:p w14:paraId="039D92E1" w14:textId="77777777" w:rsidR="00A372E3" w:rsidRDefault="00A372E3" w:rsidP="0080209C">
      <w:pPr>
        <w:pStyle w:val="Listeavsnitt"/>
      </w:pPr>
    </w:p>
    <w:p w14:paraId="61A1AEB6" w14:textId="033E9682" w:rsidR="00C00D18" w:rsidRDefault="00C00D18" w:rsidP="00C00D18">
      <w:pPr>
        <w:pStyle w:val="Listeavsnitt"/>
        <w:ind w:left="360"/>
      </w:pPr>
      <w:r>
        <w:rPr>
          <w:noProof/>
          <w:lang w:eastAsia="nb-NO"/>
        </w:rPr>
        <w:drawing>
          <wp:inline distT="0" distB="0" distL="0" distR="0" wp14:anchorId="13209CE5" wp14:editId="149C00B2">
            <wp:extent cx="2309446" cy="1517844"/>
            <wp:effectExtent l="0" t="0" r="0" b="6350"/>
            <wp:docPr id="10" name="Bil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311836" cy="1519415"/>
                    </a:xfrm>
                    <a:prstGeom prst="rect">
                      <a:avLst/>
                    </a:prstGeom>
                  </pic:spPr>
                </pic:pic>
              </a:graphicData>
            </a:graphic>
          </wp:inline>
        </w:drawing>
      </w:r>
    </w:p>
    <w:p w14:paraId="07D1183A" w14:textId="1D39830F" w:rsidR="007456B2" w:rsidRDefault="005B3865" w:rsidP="007456B2">
      <w:pPr>
        <w:ind w:left="360"/>
      </w:pPr>
      <w:r>
        <w:t>H</w:t>
      </w:r>
      <w:r w:rsidR="00B735A7">
        <w:t>ver blanding vurderes med hvilke stoff det kan kombineres med og hvilken maks dose som kan brukes.</w:t>
      </w:r>
      <w:r w:rsidR="00591433" w:rsidRPr="00591433">
        <w:rPr>
          <w:noProof/>
        </w:rPr>
        <w:t xml:space="preserve"> </w:t>
      </w:r>
      <w:r w:rsidR="007456B2">
        <w:t xml:space="preserve">Maks dose har blitt </w:t>
      </w:r>
      <w:r w:rsidR="00461A3F">
        <w:t xml:space="preserve">vurdert med bakgrunn fra klinisk erfaring og </w:t>
      </w:r>
      <w:proofErr w:type="spellStart"/>
      <w:r w:rsidR="00461A3F">
        <w:t>Cytodose</w:t>
      </w:r>
      <w:proofErr w:type="spellEnd"/>
      <w:r w:rsidR="00461A3F">
        <w:t>.</w:t>
      </w:r>
    </w:p>
    <w:p w14:paraId="743FDA46" w14:textId="77777777" w:rsidR="00C00D18" w:rsidRDefault="00C00D18" w:rsidP="00B735A7">
      <w:pPr>
        <w:pStyle w:val="Listeavsnitt"/>
        <w:ind w:left="360"/>
        <w:rPr>
          <w:noProof/>
        </w:rPr>
      </w:pPr>
    </w:p>
    <w:p w14:paraId="2A5A8803" w14:textId="5B1F778C" w:rsidR="00B735A7" w:rsidRDefault="00C00D18" w:rsidP="00B735A7">
      <w:pPr>
        <w:pStyle w:val="Listeavsnitt"/>
        <w:ind w:left="360"/>
      </w:pPr>
      <w:r>
        <w:rPr>
          <w:noProof/>
          <w:lang w:eastAsia="nb-NO"/>
        </w:rPr>
        <w:drawing>
          <wp:inline distT="0" distB="0" distL="0" distR="0" wp14:anchorId="7FC6B28D" wp14:editId="0297A887">
            <wp:extent cx="3803904" cy="1109763"/>
            <wp:effectExtent l="0" t="0" r="6350" b="0"/>
            <wp:docPr id="11" name="Bild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804477" cy="1109930"/>
                    </a:xfrm>
                    <a:prstGeom prst="rect">
                      <a:avLst/>
                    </a:prstGeom>
                  </pic:spPr>
                </pic:pic>
              </a:graphicData>
            </a:graphic>
          </wp:inline>
        </w:drawing>
      </w:r>
    </w:p>
    <w:p w14:paraId="49E05644" w14:textId="19482B31" w:rsidR="007456B2" w:rsidRDefault="007456B2" w:rsidP="00A372E3">
      <w:pPr>
        <w:pStyle w:val="Listeavsnitt"/>
        <w:numPr>
          <w:ilvl w:val="0"/>
          <w:numId w:val="8"/>
        </w:numPr>
      </w:pPr>
      <w:r>
        <w:t>Åpne oppbevarings flik</w:t>
      </w:r>
      <w:r w:rsidR="00A372E3">
        <w:t xml:space="preserve">. </w:t>
      </w:r>
      <w:r>
        <w:t>Fyll inn utleveringsenhet, oppbevaring antall etiketter og adm. måte</w:t>
      </w:r>
    </w:p>
    <w:p w14:paraId="0B3F2A34" w14:textId="6D33E28B" w:rsidR="00591433" w:rsidRDefault="00591433" w:rsidP="00B735A7">
      <w:pPr>
        <w:pStyle w:val="Listeavsnitt"/>
        <w:ind w:left="360"/>
      </w:pPr>
    </w:p>
    <w:p w14:paraId="3AF5334F" w14:textId="405C7676" w:rsidR="00591433" w:rsidRDefault="00591433" w:rsidP="00B735A7">
      <w:pPr>
        <w:pStyle w:val="Listeavsnitt"/>
        <w:ind w:left="360"/>
      </w:pPr>
      <w:r>
        <w:rPr>
          <w:noProof/>
          <w:lang w:eastAsia="nb-NO"/>
        </w:rPr>
        <w:drawing>
          <wp:inline distT="0" distB="0" distL="0" distR="0" wp14:anchorId="363969B4" wp14:editId="2846229B">
            <wp:extent cx="5892250" cy="2561493"/>
            <wp:effectExtent l="0" t="0" r="0" b="0"/>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904654" cy="2566885"/>
                    </a:xfrm>
                    <a:prstGeom prst="rect">
                      <a:avLst/>
                    </a:prstGeom>
                  </pic:spPr>
                </pic:pic>
              </a:graphicData>
            </a:graphic>
          </wp:inline>
        </w:drawing>
      </w:r>
    </w:p>
    <w:p w14:paraId="25AA49BC" w14:textId="77777777" w:rsidR="00A372E3" w:rsidRDefault="00A372E3" w:rsidP="00A372E3">
      <w:pPr>
        <w:pStyle w:val="Listeavsnitt"/>
      </w:pPr>
    </w:p>
    <w:p w14:paraId="39EC740B" w14:textId="2AAF0EB7" w:rsidR="00A372E3" w:rsidRDefault="00A372E3" w:rsidP="00A372E3">
      <w:pPr>
        <w:pStyle w:val="Listeavsnitt"/>
        <w:numPr>
          <w:ilvl w:val="0"/>
          <w:numId w:val="8"/>
        </w:numPr>
      </w:pPr>
      <w:r>
        <w:t>Valider arbeidsbeskrivelsen med valgt adm. måte. Selv om kombinasjonen ikke kan valideres i sin helhet skal ikke noen feilkode og korrekt holdbarhet vises:</w:t>
      </w:r>
    </w:p>
    <w:p w14:paraId="23E35EA5" w14:textId="2E97AE2E" w:rsidR="00A372E3" w:rsidRDefault="00A372E3" w:rsidP="00A372E3">
      <w:r>
        <w:rPr>
          <w:noProof/>
        </w:rPr>
        <w:lastRenderedPageBreak/>
        <w:drawing>
          <wp:inline distT="0" distB="0" distL="0" distR="0" wp14:anchorId="0C01DF6C" wp14:editId="632CC952">
            <wp:extent cx="3798277" cy="1946868"/>
            <wp:effectExtent l="0" t="0" r="0" b="0"/>
            <wp:docPr id="12" name="Bild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801535" cy="1948538"/>
                    </a:xfrm>
                    <a:prstGeom prst="rect">
                      <a:avLst/>
                    </a:prstGeom>
                  </pic:spPr>
                </pic:pic>
              </a:graphicData>
            </a:graphic>
          </wp:inline>
        </w:drawing>
      </w:r>
    </w:p>
    <w:p w14:paraId="48343C69" w14:textId="77777777" w:rsidR="00A372E3" w:rsidRDefault="00A372E3" w:rsidP="00A372E3"/>
    <w:p w14:paraId="61C05A8D" w14:textId="6933D5BD" w:rsidR="00A372E3" w:rsidRDefault="00A372E3" w:rsidP="00A372E3">
      <w:r>
        <w:rPr>
          <w:noProof/>
        </w:rPr>
        <w:drawing>
          <wp:inline distT="0" distB="0" distL="0" distR="0" wp14:anchorId="049B90F3" wp14:editId="47DF1775">
            <wp:extent cx="2303585" cy="2436977"/>
            <wp:effectExtent l="0" t="0" r="1905" b="1905"/>
            <wp:docPr id="13" name="Bild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305803" cy="2439323"/>
                    </a:xfrm>
                    <a:prstGeom prst="rect">
                      <a:avLst/>
                    </a:prstGeom>
                  </pic:spPr>
                </pic:pic>
              </a:graphicData>
            </a:graphic>
          </wp:inline>
        </w:drawing>
      </w:r>
    </w:p>
    <w:p w14:paraId="5493CCA1" w14:textId="77777777" w:rsidR="00A372E3" w:rsidRDefault="00A372E3" w:rsidP="00A372E3"/>
    <w:p w14:paraId="678D3B83" w14:textId="662FDFC3" w:rsidR="005B3865" w:rsidRDefault="005B3865" w:rsidP="00A372E3">
      <w:pPr>
        <w:pStyle w:val="Listeavsnitt"/>
        <w:numPr>
          <w:ilvl w:val="0"/>
          <w:numId w:val="8"/>
        </w:numPr>
      </w:pPr>
      <w:r>
        <w:t>G</w:t>
      </w:r>
      <w:r w:rsidR="00A372E3">
        <w:t>odkjenn</w:t>
      </w:r>
      <w:r>
        <w:t xml:space="preserve"> produksjonsprotokoll </w:t>
      </w:r>
      <w:r w:rsidR="00A372E3">
        <w:t xml:space="preserve">(2 signaturer) </w:t>
      </w:r>
      <w:r>
        <w:t>på nytt</w:t>
      </w:r>
      <w:r w:rsidR="00A372E3">
        <w:t>. Det vil ofte være behov av at en farmasøyt teste</w:t>
      </w:r>
      <w:r w:rsidR="005C76F5">
        <w:t xml:space="preserve">r </w:t>
      </w:r>
      <w:proofErr w:type="spellStart"/>
      <w:r w:rsidR="005C76F5">
        <w:t>apoteks</w:t>
      </w:r>
      <w:r w:rsidR="00A372E3">
        <w:t>delen</w:t>
      </w:r>
      <w:proofErr w:type="spellEnd"/>
      <w:r w:rsidR="00C16C4B">
        <w:t xml:space="preserve"> i kombinasjons-</w:t>
      </w:r>
      <w:proofErr w:type="spellStart"/>
      <w:r w:rsidR="00A372E3">
        <w:t>kurdefinisjoner</w:t>
      </w:r>
      <w:proofErr w:type="spellEnd"/>
      <w:r w:rsidR="00A372E3">
        <w:t xml:space="preserve"> selvstendig, siden det har vist seg å være komplekst å bruke </w:t>
      </w:r>
      <w:proofErr w:type="spellStart"/>
      <w:r w:rsidR="002A30E0" w:rsidRPr="007D6D56">
        <w:t>flerkomponent</w:t>
      </w:r>
      <w:r w:rsidR="00A372E3" w:rsidRPr="007D6D56">
        <w:t>blandinger</w:t>
      </w:r>
      <w:proofErr w:type="spellEnd"/>
      <w:r w:rsidR="00A372E3" w:rsidRPr="007D6D56">
        <w:t xml:space="preserve"> i</w:t>
      </w:r>
      <w:r w:rsidR="00A372E3">
        <w:t xml:space="preserve"> CMS</w:t>
      </w:r>
      <w:r w:rsidR="00C16C4B">
        <w:t>. Se brukerveiledning 9 «Kombinasjonskurer» for mer info om den praktiske prosessen</w:t>
      </w:r>
    </w:p>
    <w:p w14:paraId="59A0FB71" w14:textId="77777777" w:rsidR="00B735A7" w:rsidRDefault="00B735A7" w:rsidP="00B735A7">
      <w:pPr>
        <w:pStyle w:val="Listeavsnitt"/>
      </w:pPr>
    </w:p>
    <w:p w14:paraId="5146FD82" w14:textId="7B9B11FA" w:rsidR="007456B2" w:rsidRDefault="007456B2">
      <w:pPr>
        <w:keepNext w:val="0"/>
        <w:keepLines w:val="0"/>
        <w:rPr>
          <w:rFonts w:eastAsiaTheme="minorHAnsi" w:cstheme="minorBidi"/>
          <w:lang w:eastAsia="en-US"/>
        </w:rPr>
      </w:pPr>
      <w:r>
        <w:br w:type="page"/>
      </w:r>
    </w:p>
    <w:p w14:paraId="7C53833F" w14:textId="77777777" w:rsidR="00DB7D2E" w:rsidRDefault="00B2328B" w:rsidP="00004CBA">
      <w:pPr>
        <w:pStyle w:val="Overskrift1"/>
      </w:pPr>
      <w:bookmarkStart w:id="7" w:name="_Toc21077355"/>
      <w:r>
        <w:lastRenderedPageBreak/>
        <w:t>Referanse</w:t>
      </w:r>
      <w:bookmarkEnd w:id="7"/>
    </w:p>
    <w:p w14:paraId="45D03F66" w14:textId="5A78A5DF" w:rsidR="00004CBA" w:rsidRDefault="00004CBA" w:rsidP="00004CBA">
      <w:proofErr w:type="spellStart"/>
      <w:r>
        <w:t>Cytodose</w:t>
      </w:r>
      <w:proofErr w:type="spellEnd"/>
      <w:r>
        <w:t xml:space="preserve"> er master og inneholder aktuell informasjon. </w:t>
      </w:r>
    </w:p>
    <w:p w14:paraId="611D0C56" w14:textId="77777777" w:rsidR="00004CBA" w:rsidRDefault="00004CBA" w:rsidP="00004CBA">
      <w:r>
        <w:t>Følgende kilde er brukt:</w:t>
      </w:r>
    </w:p>
    <w:p w14:paraId="326F28BE" w14:textId="77777777" w:rsidR="00004CBA" w:rsidRDefault="00004CBA" w:rsidP="005B3865">
      <w:pPr>
        <w:pStyle w:val="Listeavsnitt"/>
        <w:numPr>
          <w:ilvl w:val="0"/>
          <w:numId w:val="4"/>
        </w:numPr>
        <w:spacing w:after="0"/>
      </w:pPr>
      <w:proofErr w:type="spellStart"/>
      <w:r>
        <w:t>Cytodose</w:t>
      </w:r>
      <w:proofErr w:type="spellEnd"/>
      <w:r>
        <w:t xml:space="preserve"> fra Ullevål, Radiumhospital og Rikshospitalet.</w:t>
      </w:r>
    </w:p>
    <w:p w14:paraId="6D7AD145" w14:textId="77777777" w:rsidR="00004CBA" w:rsidRDefault="00004CBA" w:rsidP="005B3865">
      <w:pPr>
        <w:pStyle w:val="Listeavsnitt"/>
        <w:numPr>
          <w:ilvl w:val="0"/>
          <w:numId w:val="4"/>
        </w:numPr>
        <w:spacing w:after="0"/>
      </w:pPr>
      <w:r>
        <w:t>UNN</w:t>
      </w:r>
    </w:p>
    <w:p w14:paraId="1BBB3283" w14:textId="77777777" w:rsidR="00004CBA" w:rsidRDefault="00004CBA" w:rsidP="005B3865">
      <w:pPr>
        <w:pStyle w:val="Listeavsnitt"/>
        <w:numPr>
          <w:ilvl w:val="0"/>
          <w:numId w:val="4"/>
        </w:numPr>
        <w:spacing w:after="0"/>
      </w:pPr>
      <w:r>
        <w:t>Studieprotokoller</w:t>
      </w:r>
    </w:p>
    <w:p w14:paraId="778D9B89" w14:textId="77777777" w:rsidR="00004CBA" w:rsidRDefault="00004CBA" w:rsidP="005B3865">
      <w:pPr>
        <w:pStyle w:val="Listeavsnitt"/>
        <w:numPr>
          <w:ilvl w:val="0"/>
          <w:numId w:val="4"/>
        </w:numPr>
        <w:spacing w:after="0"/>
      </w:pPr>
      <w:r>
        <w:t xml:space="preserve">Utenlandske regimebibliotek for eksempelvis </w:t>
      </w:r>
      <w:proofErr w:type="spellStart"/>
      <w:r>
        <w:t>Cancercentrum</w:t>
      </w:r>
      <w:proofErr w:type="spellEnd"/>
      <w:r>
        <w:t xml:space="preserve"> (Sverige) og NHS (UK)</w:t>
      </w:r>
    </w:p>
    <w:p w14:paraId="0E94CFB5" w14:textId="77777777" w:rsidR="00004CBA" w:rsidRDefault="00004CBA" w:rsidP="005B3865">
      <w:pPr>
        <w:pStyle w:val="Listeavsnitt"/>
        <w:numPr>
          <w:ilvl w:val="0"/>
          <w:numId w:val="4"/>
        </w:numPr>
        <w:spacing w:after="0"/>
      </w:pPr>
      <w:r>
        <w:t>Lokale prosedyrer fra forskjellige HF</w:t>
      </w:r>
    </w:p>
    <w:p w14:paraId="7DF10CD2" w14:textId="77777777" w:rsidR="00004CBA" w:rsidRDefault="00004CBA" w:rsidP="005B3865">
      <w:pPr>
        <w:pStyle w:val="Listeavsnitt"/>
        <w:numPr>
          <w:ilvl w:val="0"/>
          <w:numId w:val="4"/>
        </w:numPr>
        <w:spacing w:after="0"/>
      </w:pPr>
      <w:r>
        <w:t>SPC (preparat omtale)</w:t>
      </w:r>
    </w:p>
    <w:p w14:paraId="2385CBBA" w14:textId="77777777" w:rsidR="00004CBA" w:rsidRDefault="00004CBA" w:rsidP="005B3865">
      <w:pPr>
        <w:pStyle w:val="Listeavsnitt"/>
        <w:numPr>
          <w:ilvl w:val="0"/>
          <w:numId w:val="4"/>
        </w:numPr>
        <w:spacing w:after="0"/>
      </w:pPr>
      <w:r>
        <w:t>Produsentinformasjon</w:t>
      </w:r>
    </w:p>
    <w:p w14:paraId="5EE566BA" w14:textId="77777777" w:rsidR="00004CBA" w:rsidRDefault="00004CBA" w:rsidP="005B3865">
      <w:pPr>
        <w:pStyle w:val="Listeavsnitt"/>
        <w:numPr>
          <w:ilvl w:val="0"/>
          <w:numId w:val="4"/>
        </w:numPr>
        <w:spacing w:after="0"/>
      </w:pPr>
      <w:r>
        <w:t>Felleskatalogen</w:t>
      </w:r>
    </w:p>
    <w:p w14:paraId="7DDBF436" w14:textId="4977BF3B" w:rsidR="00C00D18" w:rsidRDefault="00004CBA" w:rsidP="005B3865">
      <w:pPr>
        <w:pStyle w:val="Listeavsnitt"/>
        <w:numPr>
          <w:ilvl w:val="0"/>
          <w:numId w:val="4"/>
        </w:numPr>
        <w:spacing w:after="0"/>
      </w:pPr>
      <w:r>
        <w:t xml:space="preserve">Evt. supplerende informasjon fra publisert faglitteratur </w:t>
      </w:r>
    </w:p>
    <w:p w14:paraId="11F00630" w14:textId="627CA712" w:rsidR="00C00D18" w:rsidRDefault="00C00D18">
      <w:pPr>
        <w:keepNext w:val="0"/>
        <w:keepLines w:val="0"/>
        <w:rPr>
          <w:rFonts w:eastAsiaTheme="minorHAnsi" w:cstheme="minorBidi"/>
          <w:lang w:eastAsia="en-US"/>
        </w:rPr>
      </w:pPr>
    </w:p>
    <w:sectPr w:rsidR="00C00D18" w:rsidSect="000B0684">
      <w:headerReference w:type="even" r:id="rId25"/>
      <w:headerReference w:type="default" r:id="rId26"/>
      <w:footerReference w:type="even" r:id="rId27"/>
      <w:footerReference w:type="default" r:id="rId28"/>
      <w:headerReference w:type="first" r:id="rId29"/>
      <w:footerReference w:type="first" r:id="rId30"/>
      <w:pgSz w:w="11906" w:h="16838" w:code="9"/>
      <w:pgMar w:top="1417" w:right="1417" w:bottom="1417" w:left="1417" w:header="567"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A190A7" w14:textId="77777777" w:rsidR="0085376A" w:rsidRDefault="0085376A" w:rsidP="00C741D7">
      <w:pPr>
        <w:pStyle w:val="Prosedyrenormal"/>
      </w:pPr>
      <w:r>
        <w:separator/>
      </w:r>
    </w:p>
  </w:endnote>
  <w:endnote w:type="continuationSeparator" w:id="0">
    <w:p w14:paraId="65981008" w14:textId="77777777" w:rsidR="0085376A" w:rsidRDefault="0085376A" w:rsidP="00C741D7">
      <w:pPr>
        <w:pStyle w:val="Prosedyrenormal"/>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C8772C" w14:textId="77777777" w:rsidR="00910748" w:rsidRDefault="00910748">
    <w:pPr>
      <w:pStyle w:val="Bunn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3008729"/>
      <w:docPartObj>
        <w:docPartGallery w:val="Page Numbers (Bottom of Page)"/>
        <w:docPartUnique/>
      </w:docPartObj>
    </w:sdtPr>
    <w:sdtEndPr/>
    <w:sdtContent>
      <w:sdt>
        <w:sdtPr>
          <w:id w:val="860082579"/>
          <w:docPartObj>
            <w:docPartGallery w:val="Page Numbers (Top of Page)"/>
            <w:docPartUnique/>
          </w:docPartObj>
        </w:sdtPr>
        <w:sdtEndPr/>
        <w:sdtContent>
          <w:p w14:paraId="199CE681" w14:textId="43475524" w:rsidR="00DB7D2E" w:rsidRDefault="00DB7D2E">
            <w:pPr>
              <w:pStyle w:val="Bunntekst"/>
              <w:jc w:val="right"/>
            </w:pPr>
            <w:r>
              <w:t xml:space="preserve">Side </w:t>
            </w:r>
            <w:r>
              <w:rPr>
                <w:b/>
                <w:bCs/>
                <w:sz w:val="24"/>
                <w:szCs w:val="24"/>
              </w:rPr>
              <w:fldChar w:fldCharType="begin"/>
            </w:r>
            <w:r>
              <w:rPr>
                <w:b/>
                <w:bCs/>
              </w:rPr>
              <w:instrText>PAGE</w:instrText>
            </w:r>
            <w:r>
              <w:rPr>
                <w:b/>
                <w:bCs/>
                <w:sz w:val="24"/>
                <w:szCs w:val="24"/>
              </w:rPr>
              <w:fldChar w:fldCharType="separate"/>
            </w:r>
            <w:r w:rsidR="00910748">
              <w:rPr>
                <w:b/>
                <w:bCs/>
                <w:noProof/>
              </w:rPr>
              <w:t>1</w:t>
            </w:r>
            <w:r>
              <w:rPr>
                <w:b/>
                <w:bCs/>
                <w:sz w:val="24"/>
                <w:szCs w:val="24"/>
              </w:rPr>
              <w:fldChar w:fldCharType="end"/>
            </w:r>
            <w:r>
              <w:t xml:space="preserve"> av </w:t>
            </w:r>
            <w:r>
              <w:rPr>
                <w:b/>
                <w:bCs/>
                <w:sz w:val="24"/>
                <w:szCs w:val="24"/>
              </w:rPr>
              <w:fldChar w:fldCharType="begin"/>
            </w:r>
            <w:r>
              <w:rPr>
                <w:b/>
                <w:bCs/>
              </w:rPr>
              <w:instrText>NUMPAGES</w:instrText>
            </w:r>
            <w:r>
              <w:rPr>
                <w:b/>
                <w:bCs/>
                <w:sz w:val="24"/>
                <w:szCs w:val="24"/>
              </w:rPr>
              <w:fldChar w:fldCharType="separate"/>
            </w:r>
            <w:r w:rsidR="00910748">
              <w:rPr>
                <w:b/>
                <w:bCs/>
                <w:noProof/>
              </w:rPr>
              <w:t>9</w:t>
            </w:r>
            <w:r>
              <w:rPr>
                <w:b/>
                <w:bCs/>
                <w:sz w:val="24"/>
                <w:szCs w:val="24"/>
              </w:rPr>
              <w:fldChar w:fldCharType="end"/>
            </w:r>
          </w:p>
        </w:sdtContent>
      </w:sdt>
    </w:sdtContent>
  </w:sdt>
  <w:p w14:paraId="0FCCBB80" w14:textId="77777777" w:rsidR="00DB7D2E" w:rsidRDefault="00DB7D2E">
    <w:pPr>
      <w:pStyle w:val="Bunn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3580C6" w14:textId="77777777" w:rsidR="00910748" w:rsidRDefault="00910748">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3B7B0B" w14:textId="77777777" w:rsidR="0085376A" w:rsidRDefault="0085376A" w:rsidP="00C741D7">
      <w:pPr>
        <w:pStyle w:val="Prosedyrenormal"/>
      </w:pPr>
      <w:r>
        <w:separator/>
      </w:r>
    </w:p>
  </w:footnote>
  <w:footnote w:type="continuationSeparator" w:id="0">
    <w:p w14:paraId="00889C86" w14:textId="77777777" w:rsidR="0085376A" w:rsidRDefault="0085376A" w:rsidP="00C741D7">
      <w:pPr>
        <w:pStyle w:val="Prosedyrenormal"/>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C7005" w14:textId="77777777" w:rsidR="00910748" w:rsidRDefault="00910748">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639" w:type="dxa"/>
      <w:tblBorders>
        <w:top w:val="thinThickThinSmallGap" w:sz="12" w:space="0" w:color="auto"/>
        <w:left w:val="thinThickThinSmallGap" w:sz="12" w:space="0" w:color="auto"/>
        <w:bottom w:val="thinThickThinSmallGap" w:sz="12" w:space="0" w:color="auto"/>
        <w:right w:val="thinThickThinSmallGap" w:sz="12"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052"/>
      <w:gridCol w:w="2059"/>
      <w:gridCol w:w="2760"/>
      <w:gridCol w:w="2131"/>
      <w:gridCol w:w="779"/>
    </w:tblGrid>
    <w:tr w:rsidR="002D0CE4" w14:paraId="65DC437B" w14:textId="77777777" w:rsidTr="00461A3F">
      <w:trPr>
        <w:trHeight w:val="462"/>
      </w:trPr>
      <w:tc>
        <w:tcPr>
          <w:tcW w:w="4111" w:type="dxa"/>
          <w:gridSpan w:val="2"/>
          <w:tcBorders>
            <w:top w:val="single" w:sz="4" w:space="0" w:color="auto"/>
            <w:left w:val="single" w:sz="4" w:space="0" w:color="auto"/>
            <w:bottom w:val="single" w:sz="4" w:space="0" w:color="auto"/>
            <w:right w:val="single" w:sz="4" w:space="0" w:color="auto"/>
          </w:tcBorders>
        </w:tcPr>
        <w:p w14:paraId="251D9770" w14:textId="77777777" w:rsidR="002D0CE4" w:rsidRPr="004C4C49" w:rsidRDefault="002D0CE4" w:rsidP="002D0CE4">
          <w:pPr>
            <w:pStyle w:val="Topptekst"/>
            <w:jc w:val="both"/>
            <w:rPr>
              <w:color w:val="0000FF"/>
            </w:rPr>
          </w:pPr>
          <w:r>
            <w:rPr>
              <w:rFonts w:ascii="Arial" w:hAnsi="Arial"/>
              <w:noProof/>
              <w:color w:val="0000FF"/>
              <w:sz w:val="27"/>
              <w:szCs w:val="27"/>
            </w:rPr>
            <w:drawing>
              <wp:inline distT="0" distB="0" distL="0" distR="0" wp14:anchorId="63E0C139" wp14:editId="3B7DAA78">
                <wp:extent cx="1385570" cy="419100"/>
                <wp:effectExtent l="0" t="0" r="5080" b="0"/>
                <wp:docPr id="3" name="Bilde 3" descr="Bilderesultat for logo HSØ">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esultat for logo HSØ">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92063" cy="421064"/>
                        </a:xfrm>
                        <a:prstGeom prst="rect">
                          <a:avLst/>
                        </a:prstGeom>
                        <a:noFill/>
                        <a:ln>
                          <a:noFill/>
                        </a:ln>
                      </pic:spPr>
                    </pic:pic>
                  </a:graphicData>
                </a:graphic>
              </wp:inline>
            </w:drawing>
          </w:r>
        </w:p>
      </w:tc>
      <w:tc>
        <w:tcPr>
          <w:tcW w:w="4891" w:type="dxa"/>
          <w:gridSpan w:val="2"/>
          <w:tcBorders>
            <w:top w:val="single" w:sz="4" w:space="0" w:color="auto"/>
            <w:left w:val="single" w:sz="4" w:space="0" w:color="auto"/>
            <w:bottom w:val="single" w:sz="4" w:space="0" w:color="auto"/>
            <w:right w:val="single" w:sz="4" w:space="0" w:color="auto"/>
          </w:tcBorders>
          <w:vAlign w:val="center"/>
        </w:tcPr>
        <w:sdt>
          <w:sdtPr>
            <w:rPr>
              <w:b/>
              <w:sz w:val="24"/>
              <w:szCs w:val="24"/>
            </w:rPr>
            <w:alias w:val="Tittel"/>
            <w:id w:val="10830480"/>
            <w:dataBinding w:prefixMappings="xmlns:ns0='http://purl.org/dc/elements/1.1/' xmlns:ns1='http://schemas.openxmlformats.org/package/2006/metadata/core-properties' " w:xpath="/ns1:coreProperties[1]/ns0:title[1]" w:storeItemID="{6C3C8BC8-F283-45AE-878A-BAB7291924A1}"/>
            <w:text/>
          </w:sdtPr>
          <w:sdtEndPr/>
          <w:sdtContent>
            <w:p w14:paraId="7E01143B" w14:textId="2BBADBE2" w:rsidR="002D0CE4" w:rsidRDefault="00C91764" w:rsidP="004B08DA">
              <w:pPr>
                <w:pStyle w:val="Topptekst"/>
              </w:pPr>
              <w:r>
                <w:rPr>
                  <w:b/>
                  <w:sz w:val="24"/>
                  <w:szCs w:val="24"/>
                </w:rPr>
                <w:t xml:space="preserve">Brukerveiledning for Innlegging og konfigurering av </w:t>
              </w:r>
              <w:proofErr w:type="spellStart"/>
              <w:r>
                <w:rPr>
                  <w:b/>
                  <w:sz w:val="24"/>
                  <w:szCs w:val="24"/>
                </w:rPr>
                <w:t>flerkomponentblandinger</w:t>
              </w:r>
              <w:proofErr w:type="spellEnd"/>
              <w:r>
                <w:rPr>
                  <w:b/>
                  <w:sz w:val="24"/>
                  <w:szCs w:val="24"/>
                </w:rPr>
                <w:t xml:space="preserve"> i CMS</w:t>
              </w:r>
            </w:p>
          </w:sdtContent>
        </w:sdt>
      </w:tc>
      <w:tc>
        <w:tcPr>
          <w:tcW w:w="779" w:type="dxa"/>
          <w:tcBorders>
            <w:top w:val="single" w:sz="4" w:space="0" w:color="auto"/>
            <w:left w:val="single" w:sz="4" w:space="0" w:color="auto"/>
            <w:bottom w:val="single" w:sz="4" w:space="0" w:color="auto"/>
            <w:right w:val="single" w:sz="4" w:space="0" w:color="auto"/>
          </w:tcBorders>
        </w:tcPr>
        <w:p w14:paraId="5894F733" w14:textId="168CBD6F" w:rsidR="002D0CE4" w:rsidRPr="002351FF" w:rsidRDefault="002D0CE4" w:rsidP="002D0CE4">
          <w:pPr>
            <w:pStyle w:val="Topptekst"/>
          </w:pPr>
        </w:p>
      </w:tc>
    </w:tr>
    <w:tr w:rsidR="00085DAB" w14:paraId="4E0415CF" w14:textId="77777777" w:rsidTr="00461A3F">
      <w:trPr>
        <w:trHeight w:val="393"/>
      </w:trPr>
      <w:tc>
        <w:tcPr>
          <w:tcW w:w="2052" w:type="dxa"/>
          <w:tcBorders>
            <w:top w:val="single" w:sz="4" w:space="0" w:color="auto"/>
            <w:left w:val="single" w:sz="4" w:space="0" w:color="auto"/>
            <w:bottom w:val="single" w:sz="4" w:space="0" w:color="auto"/>
            <w:right w:val="single" w:sz="4" w:space="0" w:color="auto"/>
          </w:tcBorders>
        </w:tcPr>
        <w:p w14:paraId="29FC1E07" w14:textId="4384C05C" w:rsidR="00085DAB" w:rsidRDefault="00085DAB" w:rsidP="00085DAB">
          <w:pPr>
            <w:pStyle w:val="Topptekst"/>
            <w:rPr>
              <w:sz w:val="20"/>
              <w:szCs w:val="20"/>
            </w:rPr>
          </w:pPr>
          <w:r w:rsidRPr="00085DAB">
            <w:rPr>
              <w:b/>
              <w:sz w:val="20"/>
              <w:szCs w:val="20"/>
            </w:rPr>
            <w:t>Utgave</w:t>
          </w:r>
          <w:r w:rsidRPr="00085DAB">
            <w:rPr>
              <w:sz w:val="20"/>
              <w:szCs w:val="20"/>
            </w:rPr>
            <w:br/>
          </w:r>
          <w:r w:rsidR="002B63EF">
            <w:rPr>
              <w:sz w:val="20"/>
              <w:szCs w:val="20"/>
            </w:rPr>
            <w:t>v 1.1</w:t>
          </w:r>
        </w:p>
        <w:p w14:paraId="3EB224EA" w14:textId="381F75EF" w:rsidR="00956871" w:rsidRPr="00085DAB" w:rsidRDefault="00956871" w:rsidP="00085DAB">
          <w:pPr>
            <w:pStyle w:val="Topptekst"/>
            <w:rPr>
              <w:sz w:val="20"/>
              <w:szCs w:val="20"/>
            </w:rPr>
          </w:pPr>
        </w:p>
      </w:tc>
      <w:tc>
        <w:tcPr>
          <w:tcW w:w="2059" w:type="dxa"/>
          <w:tcBorders>
            <w:top w:val="single" w:sz="4" w:space="0" w:color="auto"/>
            <w:left w:val="single" w:sz="4" w:space="0" w:color="auto"/>
            <w:bottom w:val="single" w:sz="4" w:space="0" w:color="auto"/>
            <w:right w:val="single" w:sz="4" w:space="0" w:color="auto"/>
          </w:tcBorders>
        </w:tcPr>
        <w:p w14:paraId="07652E36" w14:textId="77777777" w:rsidR="00085DAB" w:rsidRPr="00085DAB" w:rsidRDefault="00085DAB" w:rsidP="00085DAB">
          <w:pPr>
            <w:pStyle w:val="Topptekst"/>
            <w:rPr>
              <w:b/>
              <w:sz w:val="20"/>
              <w:szCs w:val="20"/>
            </w:rPr>
          </w:pPr>
          <w:r w:rsidRPr="00085DAB">
            <w:rPr>
              <w:b/>
              <w:sz w:val="20"/>
              <w:szCs w:val="20"/>
            </w:rPr>
            <w:t>Utarbeidet av:</w:t>
          </w:r>
        </w:p>
        <w:p w14:paraId="66E1D4F5" w14:textId="63D4E2E9" w:rsidR="00085DAB" w:rsidRPr="00085DAB" w:rsidRDefault="00461A3F" w:rsidP="00085DAB">
          <w:pPr>
            <w:pStyle w:val="Topptekst"/>
            <w:rPr>
              <w:sz w:val="20"/>
              <w:szCs w:val="20"/>
            </w:rPr>
          </w:pPr>
          <w:r>
            <w:rPr>
              <w:sz w:val="20"/>
              <w:szCs w:val="20"/>
            </w:rPr>
            <w:t>RFF</w:t>
          </w:r>
        </w:p>
      </w:tc>
      <w:tc>
        <w:tcPr>
          <w:tcW w:w="2760" w:type="dxa"/>
          <w:tcBorders>
            <w:top w:val="single" w:sz="4" w:space="0" w:color="auto"/>
            <w:left w:val="single" w:sz="4" w:space="0" w:color="auto"/>
            <w:bottom w:val="single" w:sz="4" w:space="0" w:color="auto"/>
            <w:right w:val="single" w:sz="4" w:space="0" w:color="auto"/>
          </w:tcBorders>
        </w:tcPr>
        <w:p w14:paraId="18BFA175" w14:textId="77777777" w:rsidR="00085DAB" w:rsidRPr="00085DAB" w:rsidRDefault="00085DAB" w:rsidP="00085DAB">
          <w:pPr>
            <w:pStyle w:val="Topptekst"/>
            <w:rPr>
              <w:b/>
              <w:sz w:val="20"/>
              <w:szCs w:val="20"/>
            </w:rPr>
          </w:pPr>
          <w:r w:rsidRPr="00085DAB">
            <w:rPr>
              <w:b/>
              <w:sz w:val="20"/>
              <w:szCs w:val="20"/>
            </w:rPr>
            <w:t>Godkjent av:</w:t>
          </w:r>
        </w:p>
        <w:p w14:paraId="42362002" w14:textId="7599FC2D" w:rsidR="00085DAB" w:rsidRPr="00085DAB" w:rsidRDefault="00910748" w:rsidP="00085DAB">
          <w:pPr>
            <w:pStyle w:val="Topptekst"/>
            <w:rPr>
              <w:sz w:val="20"/>
              <w:szCs w:val="20"/>
            </w:rPr>
          </w:pPr>
          <w:r>
            <w:t xml:space="preserve">Signe Mathea </w:t>
          </w:r>
          <w:proofErr w:type="spellStart"/>
          <w:r>
            <w:t>Malhi</w:t>
          </w:r>
          <w:proofErr w:type="spellEnd"/>
          <w:r>
            <w:t xml:space="preserve"> Parmer</w:t>
          </w:r>
        </w:p>
      </w:tc>
      <w:tc>
        <w:tcPr>
          <w:tcW w:w="2131" w:type="dxa"/>
          <w:tcBorders>
            <w:top w:val="single" w:sz="4" w:space="0" w:color="auto"/>
            <w:left w:val="single" w:sz="4" w:space="0" w:color="auto"/>
            <w:bottom w:val="single" w:sz="4" w:space="0" w:color="auto"/>
            <w:right w:val="single" w:sz="4" w:space="0" w:color="auto"/>
          </w:tcBorders>
        </w:tcPr>
        <w:p w14:paraId="4E15AB5C" w14:textId="4D51171B" w:rsidR="00C16C4B" w:rsidRDefault="00E7407F" w:rsidP="00E7407F">
          <w:pPr>
            <w:pStyle w:val="Topptekst"/>
            <w:rPr>
              <w:b/>
              <w:sz w:val="20"/>
              <w:szCs w:val="20"/>
            </w:rPr>
          </w:pPr>
          <w:r>
            <w:rPr>
              <w:b/>
              <w:sz w:val="20"/>
              <w:szCs w:val="20"/>
            </w:rPr>
            <w:t>Godkjent d</w:t>
          </w:r>
          <w:r w:rsidR="00085DAB" w:rsidRPr="00085DAB">
            <w:rPr>
              <w:b/>
              <w:sz w:val="20"/>
              <w:szCs w:val="20"/>
            </w:rPr>
            <w:t>ato:</w:t>
          </w:r>
        </w:p>
        <w:p w14:paraId="3AF04EF6" w14:textId="2F6C38CB" w:rsidR="00085DAB" w:rsidRPr="00C16C4B" w:rsidRDefault="00910748" w:rsidP="00C16C4B">
          <w:pPr>
            <w:ind w:firstLine="708"/>
          </w:pPr>
          <w:r>
            <w:t>07.10.2019</w:t>
          </w:r>
        </w:p>
      </w:tc>
      <w:tc>
        <w:tcPr>
          <w:tcW w:w="779" w:type="dxa"/>
          <w:tcBorders>
            <w:top w:val="single" w:sz="4" w:space="0" w:color="auto"/>
            <w:left w:val="single" w:sz="4" w:space="0" w:color="auto"/>
            <w:bottom w:val="single" w:sz="4" w:space="0" w:color="auto"/>
            <w:right w:val="single" w:sz="4" w:space="0" w:color="auto"/>
          </w:tcBorders>
        </w:tcPr>
        <w:p w14:paraId="305BD4EB" w14:textId="7EBE5BB5" w:rsidR="00085DAB" w:rsidRPr="00085DAB" w:rsidRDefault="00085DAB" w:rsidP="00085DAB">
          <w:pPr>
            <w:pStyle w:val="Topptekst"/>
            <w:rPr>
              <w:sz w:val="20"/>
              <w:szCs w:val="20"/>
            </w:rPr>
          </w:pPr>
          <w:r w:rsidRPr="00085DAB">
            <w:rPr>
              <w:sz w:val="20"/>
              <w:szCs w:val="20"/>
            </w:rPr>
            <w:t xml:space="preserve">Side </w:t>
          </w:r>
          <w:r w:rsidRPr="00085DAB">
            <w:rPr>
              <w:rStyle w:val="Sidetall"/>
              <w:sz w:val="20"/>
              <w:szCs w:val="20"/>
            </w:rPr>
            <w:fldChar w:fldCharType="begin"/>
          </w:r>
          <w:r w:rsidRPr="00085DAB">
            <w:rPr>
              <w:rStyle w:val="Sidetall"/>
              <w:sz w:val="20"/>
              <w:szCs w:val="20"/>
            </w:rPr>
            <w:instrText xml:space="preserve"> PAGE </w:instrText>
          </w:r>
          <w:r w:rsidRPr="00085DAB">
            <w:rPr>
              <w:rStyle w:val="Sidetall"/>
              <w:sz w:val="20"/>
              <w:szCs w:val="20"/>
            </w:rPr>
            <w:fldChar w:fldCharType="separate"/>
          </w:r>
          <w:r w:rsidR="00910748">
            <w:rPr>
              <w:rStyle w:val="Sidetall"/>
              <w:noProof/>
              <w:sz w:val="20"/>
              <w:szCs w:val="20"/>
            </w:rPr>
            <w:t>1</w:t>
          </w:r>
          <w:r w:rsidRPr="00085DAB">
            <w:rPr>
              <w:rStyle w:val="Sidetall"/>
              <w:sz w:val="20"/>
              <w:szCs w:val="20"/>
            </w:rPr>
            <w:fldChar w:fldCharType="end"/>
          </w:r>
          <w:r w:rsidRPr="00085DAB">
            <w:rPr>
              <w:rStyle w:val="Sidetall"/>
              <w:sz w:val="20"/>
              <w:szCs w:val="20"/>
            </w:rPr>
            <w:t xml:space="preserve"> av </w:t>
          </w:r>
          <w:r w:rsidRPr="00085DAB">
            <w:rPr>
              <w:rStyle w:val="Sidetall"/>
              <w:sz w:val="20"/>
              <w:szCs w:val="20"/>
            </w:rPr>
            <w:fldChar w:fldCharType="begin"/>
          </w:r>
          <w:r w:rsidRPr="00085DAB">
            <w:rPr>
              <w:rStyle w:val="Sidetall"/>
              <w:sz w:val="20"/>
              <w:szCs w:val="20"/>
            </w:rPr>
            <w:instrText xml:space="preserve"> NUMPAGES </w:instrText>
          </w:r>
          <w:r w:rsidRPr="00085DAB">
            <w:rPr>
              <w:rStyle w:val="Sidetall"/>
              <w:sz w:val="20"/>
              <w:szCs w:val="20"/>
            </w:rPr>
            <w:fldChar w:fldCharType="separate"/>
          </w:r>
          <w:r w:rsidR="00910748">
            <w:rPr>
              <w:rStyle w:val="Sidetall"/>
              <w:noProof/>
              <w:sz w:val="20"/>
              <w:szCs w:val="20"/>
            </w:rPr>
            <w:t>9</w:t>
          </w:r>
          <w:r w:rsidRPr="00085DAB">
            <w:rPr>
              <w:rStyle w:val="Sidetall"/>
              <w:sz w:val="20"/>
              <w:szCs w:val="20"/>
            </w:rPr>
            <w:fldChar w:fldCharType="end"/>
          </w:r>
        </w:p>
      </w:tc>
    </w:tr>
  </w:tbl>
  <w:p w14:paraId="3BC7B881" w14:textId="77777777" w:rsidR="00FA5F12" w:rsidRDefault="00FA5F12" w:rsidP="00C741D7">
    <w:pPr>
      <w:pStyle w:val="Topptekst"/>
    </w:pPr>
    <w:bookmarkStart w:id="8" w:name="_GoBack"/>
    <w:bookmarkEnd w:id="8"/>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873B2E" w14:textId="77777777" w:rsidR="00910748" w:rsidRDefault="00910748">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73587FDA"/>
    <w:lvl w:ilvl="0">
      <w:start w:val="1"/>
      <w:numFmt w:val="decimal"/>
      <w:lvlText w:val="%1."/>
      <w:lvlJc w:val="left"/>
      <w:pPr>
        <w:tabs>
          <w:tab w:val="num" w:pos="360"/>
        </w:tabs>
        <w:ind w:left="0" w:firstLine="0"/>
      </w:pPr>
    </w:lvl>
    <w:lvl w:ilvl="1">
      <w:start w:val="1"/>
      <w:numFmt w:val="decimal"/>
      <w:lvlText w:val="%1.%2"/>
      <w:lvlJc w:val="left"/>
      <w:pPr>
        <w:tabs>
          <w:tab w:val="num" w:pos="1288"/>
        </w:tabs>
        <w:ind w:left="568" w:firstLine="0"/>
      </w:pPr>
    </w:lvl>
    <w:lvl w:ilvl="2">
      <w:start w:val="1"/>
      <w:numFmt w:val="decimal"/>
      <w:lvlText w:val="%1.%2.%3"/>
      <w:lvlJc w:val="left"/>
      <w:pPr>
        <w:tabs>
          <w:tab w:val="num" w:pos="2160"/>
        </w:tabs>
        <w:ind w:left="1440" w:firstLine="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0"/>
        </w:tabs>
        <w:ind w:left="0" w:firstLine="0"/>
      </w:pPr>
    </w:lvl>
    <w:lvl w:ilvl="4">
      <w:start w:val="1"/>
      <w:numFmt w:val="decimal"/>
      <w:pStyle w:val="Overskrift5"/>
      <w:lvlText w:val="%1.%2.%3.%4.%5"/>
      <w:lvlJc w:val="left"/>
      <w:pPr>
        <w:tabs>
          <w:tab w:val="num" w:pos="0"/>
        </w:tabs>
        <w:ind w:left="0" w:firstLine="0"/>
      </w:pPr>
    </w:lvl>
    <w:lvl w:ilvl="5">
      <w:start w:val="1"/>
      <w:numFmt w:val="decimal"/>
      <w:pStyle w:val="Overskrift6"/>
      <w:lvlText w:val="%1.%2.%3.%4.%5.%6"/>
      <w:lvlJc w:val="left"/>
      <w:pPr>
        <w:tabs>
          <w:tab w:val="num" w:pos="0"/>
        </w:tabs>
        <w:ind w:left="0" w:firstLine="0"/>
      </w:pPr>
    </w:lvl>
    <w:lvl w:ilvl="6">
      <w:start w:val="1"/>
      <w:numFmt w:val="decimal"/>
      <w:pStyle w:val="Overskrift7"/>
      <w:lvlText w:val="%1.%2.%3.%4.%5.%6.%7"/>
      <w:lvlJc w:val="left"/>
      <w:pPr>
        <w:tabs>
          <w:tab w:val="num" w:pos="0"/>
        </w:tabs>
        <w:ind w:left="0" w:firstLine="0"/>
      </w:pPr>
    </w:lvl>
    <w:lvl w:ilvl="7">
      <w:start w:val="1"/>
      <w:numFmt w:val="decimal"/>
      <w:pStyle w:val="Overskrift8"/>
      <w:lvlText w:val="%1.%2.%3.%4.%5.%6.%7.%8"/>
      <w:lvlJc w:val="left"/>
      <w:pPr>
        <w:tabs>
          <w:tab w:val="num" w:pos="0"/>
        </w:tabs>
        <w:ind w:left="0" w:firstLine="0"/>
      </w:pPr>
    </w:lvl>
    <w:lvl w:ilvl="8">
      <w:start w:val="1"/>
      <w:numFmt w:val="decimal"/>
      <w:pStyle w:val="Overskrift9"/>
      <w:lvlText w:val="%1.%2.%3.%4.%5.%6.%7.%8.%9"/>
      <w:lvlJc w:val="left"/>
      <w:pPr>
        <w:tabs>
          <w:tab w:val="num" w:pos="0"/>
        </w:tabs>
        <w:ind w:left="0" w:firstLine="0"/>
      </w:pPr>
    </w:lvl>
  </w:abstractNum>
  <w:abstractNum w:abstractNumId="1">
    <w:nsid w:val="0D10403E"/>
    <w:multiLevelType w:val="hybridMultilevel"/>
    <w:tmpl w:val="3E4661D6"/>
    <w:lvl w:ilvl="0" w:tplc="04140017">
      <w:start w:val="1"/>
      <w:numFmt w:val="lowerLetter"/>
      <w:lvlText w:val="%1)"/>
      <w:lvlJc w:val="left"/>
      <w:pPr>
        <w:ind w:left="1068" w:hanging="360"/>
      </w:pPr>
    </w:lvl>
    <w:lvl w:ilvl="1" w:tplc="04140019">
      <w:start w:val="1"/>
      <w:numFmt w:val="lowerLetter"/>
      <w:lvlText w:val="%2."/>
      <w:lvlJc w:val="left"/>
      <w:pPr>
        <w:ind w:left="1014" w:hanging="360"/>
      </w:pPr>
    </w:lvl>
    <w:lvl w:ilvl="2" w:tplc="0414001B">
      <w:start w:val="1"/>
      <w:numFmt w:val="lowerRoman"/>
      <w:lvlText w:val="%3."/>
      <w:lvlJc w:val="right"/>
      <w:pPr>
        <w:ind w:left="1734" w:hanging="180"/>
      </w:pPr>
    </w:lvl>
    <w:lvl w:ilvl="3" w:tplc="0414000F">
      <w:start w:val="1"/>
      <w:numFmt w:val="decimal"/>
      <w:lvlText w:val="%4."/>
      <w:lvlJc w:val="left"/>
      <w:pPr>
        <w:ind w:left="2454" w:hanging="360"/>
      </w:pPr>
    </w:lvl>
    <w:lvl w:ilvl="4" w:tplc="04140019">
      <w:start w:val="1"/>
      <w:numFmt w:val="lowerLetter"/>
      <w:lvlText w:val="%5."/>
      <w:lvlJc w:val="left"/>
      <w:pPr>
        <w:ind w:left="3174" w:hanging="360"/>
      </w:pPr>
    </w:lvl>
    <w:lvl w:ilvl="5" w:tplc="0414001B">
      <w:start w:val="1"/>
      <w:numFmt w:val="lowerRoman"/>
      <w:lvlText w:val="%6."/>
      <w:lvlJc w:val="right"/>
      <w:pPr>
        <w:ind w:left="3894" w:hanging="180"/>
      </w:pPr>
    </w:lvl>
    <w:lvl w:ilvl="6" w:tplc="0414000F">
      <w:start w:val="1"/>
      <w:numFmt w:val="decimal"/>
      <w:lvlText w:val="%7."/>
      <w:lvlJc w:val="left"/>
      <w:pPr>
        <w:ind w:left="4614" w:hanging="360"/>
      </w:pPr>
    </w:lvl>
    <w:lvl w:ilvl="7" w:tplc="04140019">
      <w:start w:val="1"/>
      <w:numFmt w:val="lowerLetter"/>
      <w:lvlText w:val="%8."/>
      <w:lvlJc w:val="left"/>
      <w:pPr>
        <w:ind w:left="5334" w:hanging="360"/>
      </w:pPr>
    </w:lvl>
    <w:lvl w:ilvl="8" w:tplc="0414001B">
      <w:start w:val="1"/>
      <w:numFmt w:val="lowerRoman"/>
      <w:lvlText w:val="%9."/>
      <w:lvlJc w:val="right"/>
      <w:pPr>
        <w:ind w:left="6054" w:hanging="180"/>
      </w:pPr>
    </w:lvl>
  </w:abstractNum>
  <w:abstractNum w:abstractNumId="2">
    <w:nsid w:val="418B21B1"/>
    <w:multiLevelType w:val="multilevel"/>
    <w:tmpl w:val="1E6EB882"/>
    <w:lvl w:ilvl="0">
      <w:start w:val="1"/>
      <w:numFmt w:val="decimal"/>
      <w:pStyle w:val="Overskrift1"/>
      <w:lvlText w:val="%1"/>
      <w:lvlJc w:val="left"/>
      <w:pPr>
        <w:tabs>
          <w:tab w:val="num" w:pos="432"/>
        </w:tabs>
        <w:ind w:left="432" w:hanging="432"/>
      </w:pPr>
    </w:lvl>
    <w:lvl w:ilvl="1">
      <w:start w:val="1"/>
      <w:numFmt w:val="decimal"/>
      <w:pStyle w:val="Overskrift2"/>
      <w:lvlText w:val="%1.%2"/>
      <w:lvlJc w:val="left"/>
      <w:pPr>
        <w:tabs>
          <w:tab w:val="num" w:pos="576"/>
        </w:tabs>
        <w:ind w:left="576" w:hanging="576"/>
      </w:pPr>
      <w:rPr>
        <w:color w:val="auto"/>
        <w:sz w:val="22"/>
      </w:rPr>
    </w:lvl>
    <w:lvl w:ilvl="2">
      <w:start w:val="1"/>
      <w:numFmt w:val="decimal"/>
      <w:pStyle w:val="Overskrift3"/>
      <w:lvlText w:val="%1.%2.%3"/>
      <w:lvlJc w:val="left"/>
      <w:pPr>
        <w:tabs>
          <w:tab w:val="num" w:pos="1004"/>
        </w:tabs>
        <w:ind w:left="1004" w:hanging="720"/>
      </w:pPr>
    </w:lvl>
    <w:lvl w:ilvl="3">
      <w:start w:val="1"/>
      <w:numFmt w:val="decimal"/>
      <w:pStyle w:val="Overskrift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nsid w:val="518221BD"/>
    <w:multiLevelType w:val="hybridMultilevel"/>
    <w:tmpl w:val="1D3CFCF6"/>
    <w:lvl w:ilvl="0" w:tplc="04140013">
      <w:start w:val="1"/>
      <w:numFmt w:val="upperRoman"/>
      <w:lvlText w:val="%1."/>
      <w:lvlJc w:val="righ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nsid w:val="6E1F7365"/>
    <w:multiLevelType w:val="hybridMultilevel"/>
    <w:tmpl w:val="9F8EB56A"/>
    <w:lvl w:ilvl="0" w:tplc="04140013">
      <w:start w:val="1"/>
      <w:numFmt w:val="upperRoman"/>
      <w:lvlText w:val="%1."/>
      <w:lvlJc w:val="righ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5">
    <w:nsid w:val="76F322B7"/>
    <w:multiLevelType w:val="hybridMultilevel"/>
    <w:tmpl w:val="DDC0A790"/>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nsid w:val="785E7B9B"/>
    <w:multiLevelType w:val="hybridMultilevel"/>
    <w:tmpl w:val="749266C4"/>
    <w:lvl w:ilvl="0" w:tplc="C94E4D46">
      <w:start w:val="1"/>
      <w:numFmt w:val="decimal"/>
      <w:pStyle w:val="Prosedyreoverskrift"/>
      <w:lvlText w:val="%1."/>
      <w:lvlJc w:val="left"/>
      <w:pPr>
        <w:tabs>
          <w:tab w:val="num" w:pos="1287"/>
        </w:tabs>
        <w:ind w:left="1287" w:hanging="360"/>
      </w:pPr>
    </w:lvl>
    <w:lvl w:ilvl="1" w:tplc="83EA2C4A">
      <w:start w:val="1"/>
      <w:numFmt w:val="bullet"/>
      <w:lvlText w:val=""/>
      <w:lvlJc w:val="left"/>
      <w:pPr>
        <w:tabs>
          <w:tab w:val="num" w:pos="927"/>
        </w:tabs>
        <w:ind w:left="907" w:hanging="340"/>
      </w:pPr>
      <w:rPr>
        <w:rFonts w:ascii="Symbol" w:hAnsi="Symbol" w:hint="default"/>
      </w:rPr>
    </w:lvl>
    <w:lvl w:ilvl="2" w:tplc="04090001">
      <w:start w:val="1"/>
      <w:numFmt w:val="bullet"/>
      <w:lvlText w:val=""/>
      <w:lvlJc w:val="left"/>
      <w:pPr>
        <w:tabs>
          <w:tab w:val="num" w:pos="2907"/>
        </w:tabs>
        <w:ind w:left="2907" w:hanging="360"/>
      </w:pPr>
      <w:rPr>
        <w:rFonts w:ascii="Symbol" w:hAnsi="Symbol" w:hint="default"/>
      </w:rPr>
    </w:lvl>
    <w:lvl w:ilvl="3" w:tplc="0409000F" w:tentative="1">
      <w:start w:val="1"/>
      <w:numFmt w:val="decimal"/>
      <w:lvlText w:val="%4."/>
      <w:lvlJc w:val="left"/>
      <w:pPr>
        <w:tabs>
          <w:tab w:val="num" w:pos="3447"/>
        </w:tabs>
        <w:ind w:left="3447" w:hanging="360"/>
      </w:pPr>
    </w:lvl>
    <w:lvl w:ilvl="4" w:tplc="04090019" w:tentative="1">
      <w:start w:val="1"/>
      <w:numFmt w:val="lowerLetter"/>
      <w:lvlText w:val="%5."/>
      <w:lvlJc w:val="left"/>
      <w:pPr>
        <w:tabs>
          <w:tab w:val="num" w:pos="4167"/>
        </w:tabs>
        <w:ind w:left="4167" w:hanging="360"/>
      </w:pPr>
    </w:lvl>
    <w:lvl w:ilvl="5" w:tplc="0409001B" w:tentative="1">
      <w:start w:val="1"/>
      <w:numFmt w:val="lowerRoman"/>
      <w:lvlText w:val="%6."/>
      <w:lvlJc w:val="right"/>
      <w:pPr>
        <w:tabs>
          <w:tab w:val="num" w:pos="4887"/>
        </w:tabs>
        <w:ind w:left="4887" w:hanging="180"/>
      </w:pPr>
    </w:lvl>
    <w:lvl w:ilvl="6" w:tplc="0409000F" w:tentative="1">
      <w:start w:val="1"/>
      <w:numFmt w:val="decimal"/>
      <w:lvlText w:val="%7."/>
      <w:lvlJc w:val="left"/>
      <w:pPr>
        <w:tabs>
          <w:tab w:val="num" w:pos="5607"/>
        </w:tabs>
        <w:ind w:left="5607" w:hanging="360"/>
      </w:pPr>
    </w:lvl>
    <w:lvl w:ilvl="7" w:tplc="04090019" w:tentative="1">
      <w:start w:val="1"/>
      <w:numFmt w:val="lowerLetter"/>
      <w:lvlText w:val="%8."/>
      <w:lvlJc w:val="left"/>
      <w:pPr>
        <w:tabs>
          <w:tab w:val="num" w:pos="6327"/>
        </w:tabs>
        <w:ind w:left="6327" w:hanging="360"/>
      </w:pPr>
    </w:lvl>
    <w:lvl w:ilvl="8" w:tplc="0409001B" w:tentative="1">
      <w:start w:val="1"/>
      <w:numFmt w:val="lowerRoman"/>
      <w:lvlText w:val="%9."/>
      <w:lvlJc w:val="right"/>
      <w:pPr>
        <w:tabs>
          <w:tab w:val="num" w:pos="7047"/>
        </w:tabs>
        <w:ind w:left="7047" w:hanging="180"/>
      </w:pPr>
    </w:lvl>
  </w:abstractNum>
  <w:num w:numId="1">
    <w:abstractNumId w:val="0"/>
  </w:num>
  <w:num w:numId="2">
    <w:abstractNumId w:val="6"/>
  </w:num>
  <w:num w:numId="3">
    <w:abstractNumId w:val="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1"/>
  </w:num>
  <w:num w:numId="7">
    <w:abstractNumId w:val="5"/>
  </w:num>
  <w:num w:numId="8">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8"/>
  <w:hyphenationZone w:val="425"/>
  <w:defaultTableStyle w:val="GridTable4-Accent11"/>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0C13"/>
    <w:rsid w:val="000048DC"/>
    <w:rsid w:val="00004CBA"/>
    <w:rsid w:val="00007DF7"/>
    <w:rsid w:val="00007F63"/>
    <w:rsid w:val="0001595D"/>
    <w:rsid w:val="00032059"/>
    <w:rsid w:val="0003367C"/>
    <w:rsid w:val="00037755"/>
    <w:rsid w:val="00037FC5"/>
    <w:rsid w:val="00042E3F"/>
    <w:rsid w:val="00043394"/>
    <w:rsid w:val="00043D92"/>
    <w:rsid w:val="000460E8"/>
    <w:rsid w:val="000519E9"/>
    <w:rsid w:val="000602D3"/>
    <w:rsid w:val="00062803"/>
    <w:rsid w:val="0006361F"/>
    <w:rsid w:val="00074127"/>
    <w:rsid w:val="00075504"/>
    <w:rsid w:val="00075DD7"/>
    <w:rsid w:val="000779D9"/>
    <w:rsid w:val="00077BD1"/>
    <w:rsid w:val="00077C12"/>
    <w:rsid w:val="00082116"/>
    <w:rsid w:val="00082854"/>
    <w:rsid w:val="00083C07"/>
    <w:rsid w:val="00084E28"/>
    <w:rsid w:val="0008574E"/>
    <w:rsid w:val="00085DAB"/>
    <w:rsid w:val="00090429"/>
    <w:rsid w:val="00091D58"/>
    <w:rsid w:val="00095A88"/>
    <w:rsid w:val="00095FC7"/>
    <w:rsid w:val="000A269D"/>
    <w:rsid w:val="000A7DED"/>
    <w:rsid w:val="000B0684"/>
    <w:rsid w:val="000B4744"/>
    <w:rsid w:val="000B5CDD"/>
    <w:rsid w:val="000B6DE3"/>
    <w:rsid w:val="000C10CC"/>
    <w:rsid w:val="000C4539"/>
    <w:rsid w:val="000C7083"/>
    <w:rsid w:val="000C7A05"/>
    <w:rsid w:val="000D3806"/>
    <w:rsid w:val="000D5FFD"/>
    <w:rsid w:val="000D6958"/>
    <w:rsid w:val="000D7F05"/>
    <w:rsid w:val="000E3AC1"/>
    <w:rsid w:val="000E4BBF"/>
    <w:rsid w:val="000E67C9"/>
    <w:rsid w:val="000E7D1C"/>
    <w:rsid w:val="000F1BFA"/>
    <w:rsid w:val="000F4908"/>
    <w:rsid w:val="000F5F1F"/>
    <w:rsid w:val="00101EEA"/>
    <w:rsid w:val="00105C92"/>
    <w:rsid w:val="001063EF"/>
    <w:rsid w:val="00107497"/>
    <w:rsid w:val="0011023B"/>
    <w:rsid w:val="00131FA7"/>
    <w:rsid w:val="001340D5"/>
    <w:rsid w:val="00137BD3"/>
    <w:rsid w:val="0014052B"/>
    <w:rsid w:val="0014251E"/>
    <w:rsid w:val="00157140"/>
    <w:rsid w:val="00162915"/>
    <w:rsid w:val="00162D17"/>
    <w:rsid w:val="00163C84"/>
    <w:rsid w:val="00164E7B"/>
    <w:rsid w:val="0016521F"/>
    <w:rsid w:val="0016759D"/>
    <w:rsid w:val="0017372A"/>
    <w:rsid w:val="00176FBE"/>
    <w:rsid w:val="001810BD"/>
    <w:rsid w:val="00181985"/>
    <w:rsid w:val="00182B23"/>
    <w:rsid w:val="00184290"/>
    <w:rsid w:val="001876AE"/>
    <w:rsid w:val="00187E31"/>
    <w:rsid w:val="00192B01"/>
    <w:rsid w:val="001932AB"/>
    <w:rsid w:val="00193F22"/>
    <w:rsid w:val="00195A9A"/>
    <w:rsid w:val="00197C75"/>
    <w:rsid w:val="001A6FB5"/>
    <w:rsid w:val="001B5765"/>
    <w:rsid w:val="001C01E2"/>
    <w:rsid w:val="001C23F5"/>
    <w:rsid w:val="001C318A"/>
    <w:rsid w:val="001D1854"/>
    <w:rsid w:val="001D230D"/>
    <w:rsid w:val="001D2B35"/>
    <w:rsid w:val="001D6025"/>
    <w:rsid w:val="001E0327"/>
    <w:rsid w:val="001E06EE"/>
    <w:rsid w:val="001E2E35"/>
    <w:rsid w:val="001E650C"/>
    <w:rsid w:val="001F0C6A"/>
    <w:rsid w:val="00201535"/>
    <w:rsid w:val="00213495"/>
    <w:rsid w:val="002152F2"/>
    <w:rsid w:val="0021540A"/>
    <w:rsid w:val="002209DD"/>
    <w:rsid w:val="00220D5F"/>
    <w:rsid w:val="00224E2F"/>
    <w:rsid w:val="002279C5"/>
    <w:rsid w:val="0023433D"/>
    <w:rsid w:val="002351FF"/>
    <w:rsid w:val="00235EED"/>
    <w:rsid w:val="00236273"/>
    <w:rsid w:val="00240F1F"/>
    <w:rsid w:val="00241606"/>
    <w:rsid w:val="00241C69"/>
    <w:rsid w:val="00245785"/>
    <w:rsid w:val="00246B9B"/>
    <w:rsid w:val="00247D39"/>
    <w:rsid w:val="00252B84"/>
    <w:rsid w:val="002563BA"/>
    <w:rsid w:val="00256E4A"/>
    <w:rsid w:val="002577B2"/>
    <w:rsid w:val="00262774"/>
    <w:rsid w:val="002629BF"/>
    <w:rsid w:val="00271B1A"/>
    <w:rsid w:val="0027407B"/>
    <w:rsid w:val="0027533F"/>
    <w:rsid w:val="00275999"/>
    <w:rsid w:val="00281B73"/>
    <w:rsid w:val="00287673"/>
    <w:rsid w:val="00293521"/>
    <w:rsid w:val="00294831"/>
    <w:rsid w:val="0029518C"/>
    <w:rsid w:val="002953F7"/>
    <w:rsid w:val="002971FA"/>
    <w:rsid w:val="00297DCD"/>
    <w:rsid w:val="002A2DDA"/>
    <w:rsid w:val="002A30E0"/>
    <w:rsid w:val="002A3281"/>
    <w:rsid w:val="002A3F35"/>
    <w:rsid w:val="002A72C5"/>
    <w:rsid w:val="002A7A64"/>
    <w:rsid w:val="002B2068"/>
    <w:rsid w:val="002B3C60"/>
    <w:rsid w:val="002B6217"/>
    <w:rsid w:val="002B63EF"/>
    <w:rsid w:val="002C0C13"/>
    <w:rsid w:val="002C56A1"/>
    <w:rsid w:val="002C7005"/>
    <w:rsid w:val="002D0CE4"/>
    <w:rsid w:val="002D237B"/>
    <w:rsid w:val="002D6A5E"/>
    <w:rsid w:val="002E058B"/>
    <w:rsid w:val="002E167F"/>
    <w:rsid w:val="002E1BF2"/>
    <w:rsid w:val="002E41CC"/>
    <w:rsid w:val="002E633D"/>
    <w:rsid w:val="002F2348"/>
    <w:rsid w:val="002F429B"/>
    <w:rsid w:val="002F579B"/>
    <w:rsid w:val="002F718A"/>
    <w:rsid w:val="00302584"/>
    <w:rsid w:val="00303568"/>
    <w:rsid w:val="0030719A"/>
    <w:rsid w:val="00317FC1"/>
    <w:rsid w:val="00320314"/>
    <w:rsid w:val="00321BA2"/>
    <w:rsid w:val="00324068"/>
    <w:rsid w:val="00327510"/>
    <w:rsid w:val="00327539"/>
    <w:rsid w:val="00330279"/>
    <w:rsid w:val="00330672"/>
    <w:rsid w:val="00331F2F"/>
    <w:rsid w:val="0033362E"/>
    <w:rsid w:val="00337346"/>
    <w:rsid w:val="003422A3"/>
    <w:rsid w:val="00345CE6"/>
    <w:rsid w:val="003473BD"/>
    <w:rsid w:val="00347C46"/>
    <w:rsid w:val="00354921"/>
    <w:rsid w:val="00363115"/>
    <w:rsid w:val="00367E20"/>
    <w:rsid w:val="00374C05"/>
    <w:rsid w:val="00380E74"/>
    <w:rsid w:val="00384AC4"/>
    <w:rsid w:val="0038725A"/>
    <w:rsid w:val="003909D1"/>
    <w:rsid w:val="00395EBF"/>
    <w:rsid w:val="00397472"/>
    <w:rsid w:val="003A0B3F"/>
    <w:rsid w:val="003B4BAA"/>
    <w:rsid w:val="003B6A7E"/>
    <w:rsid w:val="003C05E0"/>
    <w:rsid w:val="003C322C"/>
    <w:rsid w:val="003C3E15"/>
    <w:rsid w:val="003C6F31"/>
    <w:rsid w:val="003D79D8"/>
    <w:rsid w:val="003D7DC2"/>
    <w:rsid w:val="003E19F5"/>
    <w:rsid w:val="003E6590"/>
    <w:rsid w:val="003F0513"/>
    <w:rsid w:val="003F1DFA"/>
    <w:rsid w:val="003F5B9B"/>
    <w:rsid w:val="00410A72"/>
    <w:rsid w:val="00412531"/>
    <w:rsid w:val="0041771F"/>
    <w:rsid w:val="0042511B"/>
    <w:rsid w:val="00431876"/>
    <w:rsid w:val="0043377D"/>
    <w:rsid w:val="00436686"/>
    <w:rsid w:val="004416F3"/>
    <w:rsid w:val="00445D8D"/>
    <w:rsid w:val="00445F0E"/>
    <w:rsid w:val="00450355"/>
    <w:rsid w:val="00453B6D"/>
    <w:rsid w:val="00454598"/>
    <w:rsid w:val="004574E7"/>
    <w:rsid w:val="0046066B"/>
    <w:rsid w:val="0046194B"/>
    <w:rsid w:val="00461A3F"/>
    <w:rsid w:val="00470989"/>
    <w:rsid w:val="004748CE"/>
    <w:rsid w:val="00477235"/>
    <w:rsid w:val="00477868"/>
    <w:rsid w:val="004819E7"/>
    <w:rsid w:val="0048640A"/>
    <w:rsid w:val="004866AA"/>
    <w:rsid w:val="00487FAD"/>
    <w:rsid w:val="00491FD5"/>
    <w:rsid w:val="0049619D"/>
    <w:rsid w:val="00497CAC"/>
    <w:rsid w:val="004A0060"/>
    <w:rsid w:val="004A5B1A"/>
    <w:rsid w:val="004B08DA"/>
    <w:rsid w:val="004B3484"/>
    <w:rsid w:val="004B5A99"/>
    <w:rsid w:val="004C1BAE"/>
    <w:rsid w:val="004C4C49"/>
    <w:rsid w:val="004C5F79"/>
    <w:rsid w:val="004D719B"/>
    <w:rsid w:val="004E2C51"/>
    <w:rsid w:val="004E48BB"/>
    <w:rsid w:val="004E6C74"/>
    <w:rsid w:val="004F789A"/>
    <w:rsid w:val="00501750"/>
    <w:rsid w:val="00503F63"/>
    <w:rsid w:val="005109B0"/>
    <w:rsid w:val="00511AC0"/>
    <w:rsid w:val="0051353C"/>
    <w:rsid w:val="00513E5D"/>
    <w:rsid w:val="00514577"/>
    <w:rsid w:val="00517623"/>
    <w:rsid w:val="00521CF6"/>
    <w:rsid w:val="00530D1A"/>
    <w:rsid w:val="00537370"/>
    <w:rsid w:val="00537FFE"/>
    <w:rsid w:val="00540F40"/>
    <w:rsid w:val="005420D2"/>
    <w:rsid w:val="00543FAF"/>
    <w:rsid w:val="00547284"/>
    <w:rsid w:val="00551422"/>
    <w:rsid w:val="0055187B"/>
    <w:rsid w:val="00554BA5"/>
    <w:rsid w:val="00557C2D"/>
    <w:rsid w:val="0056090C"/>
    <w:rsid w:val="00560999"/>
    <w:rsid w:val="005752C5"/>
    <w:rsid w:val="005802F6"/>
    <w:rsid w:val="00584F05"/>
    <w:rsid w:val="00591433"/>
    <w:rsid w:val="00593BB2"/>
    <w:rsid w:val="00594252"/>
    <w:rsid w:val="00594AA6"/>
    <w:rsid w:val="005A4A80"/>
    <w:rsid w:val="005B3865"/>
    <w:rsid w:val="005B4E81"/>
    <w:rsid w:val="005B62BF"/>
    <w:rsid w:val="005B764A"/>
    <w:rsid w:val="005C76F5"/>
    <w:rsid w:val="005D0FAA"/>
    <w:rsid w:val="005D483C"/>
    <w:rsid w:val="005D581B"/>
    <w:rsid w:val="005E11FD"/>
    <w:rsid w:val="005E161A"/>
    <w:rsid w:val="005E34D0"/>
    <w:rsid w:val="005E6B9D"/>
    <w:rsid w:val="005F671B"/>
    <w:rsid w:val="005F6D83"/>
    <w:rsid w:val="005F761B"/>
    <w:rsid w:val="006010DC"/>
    <w:rsid w:val="00601FE1"/>
    <w:rsid w:val="006022E2"/>
    <w:rsid w:val="006077A3"/>
    <w:rsid w:val="00610265"/>
    <w:rsid w:val="0061345E"/>
    <w:rsid w:val="00620FDF"/>
    <w:rsid w:val="00623F1A"/>
    <w:rsid w:val="00625001"/>
    <w:rsid w:val="006267CA"/>
    <w:rsid w:val="00630748"/>
    <w:rsid w:val="0063165E"/>
    <w:rsid w:val="00635C72"/>
    <w:rsid w:val="006440ED"/>
    <w:rsid w:val="00645BD4"/>
    <w:rsid w:val="0066359D"/>
    <w:rsid w:val="006747E2"/>
    <w:rsid w:val="006752C3"/>
    <w:rsid w:val="00686C06"/>
    <w:rsid w:val="00692DB6"/>
    <w:rsid w:val="0069364C"/>
    <w:rsid w:val="00697216"/>
    <w:rsid w:val="006A0CC4"/>
    <w:rsid w:val="006A2564"/>
    <w:rsid w:val="006A26CB"/>
    <w:rsid w:val="006A3DC3"/>
    <w:rsid w:val="006A5D93"/>
    <w:rsid w:val="006A6765"/>
    <w:rsid w:val="006B10DF"/>
    <w:rsid w:val="006C0EB1"/>
    <w:rsid w:val="006C12B2"/>
    <w:rsid w:val="006C5718"/>
    <w:rsid w:val="006C68AC"/>
    <w:rsid w:val="006D47C5"/>
    <w:rsid w:val="006E0E25"/>
    <w:rsid w:val="006E7A99"/>
    <w:rsid w:val="006E7E9B"/>
    <w:rsid w:val="006F306D"/>
    <w:rsid w:val="006F39AB"/>
    <w:rsid w:val="007000C0"/>
    <w:rsid w:val="00702FAE"/>
    <w:rsid w:val="00704995"/>
    <w:rsid w:val="00710B5B"/>
    <w:rsid w:val="00714914"/>
    <w:rsid w:val="00717E1F"/>
    <w:rsid w:val="007204C4"/>
    <w:rsid w:val="00722160"/>
    <w:rsid w:val="00723B8E"/>
    <w:rsid w:val="0072547E"/>
    <w:rsid w:val="007264C2"/>
    <w:rsid w:val="00730E45"/>
    <w:rsid w:val="00733198"/>
    <w:rsid w:val="00737038"/>
    <w:rsid w:val="007375AF"/>
    <w:rsid w:val="00743CEF"/>
    <w:rsid w:val="007456B2"/>
    <w:rsid w:val="007522F0"/>
    <w:rsid w:val="00752674"/>
    <w:rsid w:val="00754F21"/>
    <w:rsid w:val="00756E1C"/>
    <w:rsid w:val="00763CED"/>
    <w:rsid w:val="00770B68"/>
    <w:rsid w:val="00776188"/>
    <w:rsid w:val="00784C89"/>
    <w:rsid w:val="007A5458"/>
    <w:rsid w:val="007B0238"/>
    <w:rsid w:val="007B246D"/>
    <w:rsid w:val="007B2FF1"/>
    <w:rsid w:val="007B32E1"/>
    <w:rsid w:val="007B3E19"/>
    <w:rsid w:val="007B412F"/>
    <w:rsid w:val="007B549A"/>
    <w:rsid w:val="007B7749"/>
    <w:rsid w:val="007D0664"/>
    <w:rsid w:val="007D2194"/>
    <w:rsid w:val="007D3794"/>
    <w:rsid w:val="007D51EE"/>
    <w:rsid w:val="007D6242"/>
    <w:rsid w:val="007D6D56"/>
    <w:rsid w:val="007E386F"/>
    <w:rsid w:val="007E3A71"/>
    <w:rsid w:val="007E4AD3"/>
    <w:rsid w:val="007E5199"/>
    <w:rsid w:val="007F09C0"/>
    <w:rsid w:val="007F5585"/>
    <w:rsid w:val="007F5906"/>
    <w:rsid w:val="0080209C"/>
    <w:rsid w:val="008051F5"/>
    <w:rsid w:val="00805B3D"/>
    <w:rsid w:val="00814BF7"/>
    <w:rsid w:val="00821181"/>
    <w:rsid w:val="00822E91"/>
    <w:rsid w:val="008308D0"/>
    <w:rsid w:val="00832102"/>
    <w:rsid w:val="00832A10"/>
    <w:rsid w:val="00833615"/>
    <w:rsid w:val="00840835"/>
    <w:rsid w:val="0084193C"/>
    <w:rsid w:val="00847F64"/>
    <w:rsid w:val="0085376A"/>
    <w:rsid w:val="00857C12"/>
    <w:rsid w:val="00861390"/>
    <w:rsid w:val="0086603D"/>
    <w:rsid w:val="00867008"/>
    <w:rsid w:val="00871509"/>
    <w:rsid w:val="00871EDF"/>
    <w:rsid w:val="008747F9"/>
    <w:rsid w:val="008824EF"/>
    <w:rsid w:val="00883DBA"/>
    <w:rsid w:val="00884167"/>
    <w:rsid w:val="00887E14"/>
    <w:rsid w:val="008911C2"/>
    <w:rsid w:val="008948C6"/>
    <w:rsid w:val="00894BAA"/>
    <w:rsid w:val="008970A5"/>
    <w:rsid w:val="008B0C87"/>
    <w:rsid w:val="008B1B2F"/>
    <w:rsid w:val="008B5228"/>
    <w:rsid w:val="008C60F8"/>
    <w:rsid w:val="008D35D4"/>
    <w:rsid w:val="008D4CD4"/>
    <w:rsid w:val="008D6F80"/>
    <w:rsid w:val="008E3049"/>
    <w:rsid w:val="008E46D1"/>
    <w:rsid w:val="008E6A40"/>
    <w:rsid w:val="008F1F33"/>
    <w:rsid w:val="0090564F"/>
    <w:rsid w:val="009064A6"/>
    <w:rsid w:val="00910748"/>
    <w:rsid w:val="00914D3A"/>
    <w:rsid w:val="0091589D"/>
    <w:rsid w:val="00917F53"/>
    <w:rsid w:val="00920AE9"/>
    <w:rsid w:val="00921924"/>
    <w:rsid w:val="00923CEB"/>
    <w:rsid w:val="009259A1"/>
    <w:rsid w:val="00926E7F"/>
    <w:rsid w:val="00934D36"/>
    <w:rsid w:val="00956871"/>
    <w:rsid w:val="00961D03"/>
    <w:rsid w:val="0096428B"/>
    <w:rsid w:val="00966660"/>
    <w:rsid w:val="009708BB"/>
    <w:rsid w:val="0098299D"/>
    <w:rsid w:val="00984121"/>
    <w:rsid w:val="00985169"/>
    <w:rsid w:val="0099152E"/>
    <w:rsid w:val="00992D49"/>
    <w:rsid w:val="00995BDA"/>
    <w:rsid w:val="009A4492"/>
    <w:rsid w:val="009A4779"/>
    <w:rsid w:val="009A65CF"/>
    <w:rsid w:val="009A7446"/>
    <w:rsid w:val="009A7884"/>
    <w:rsid w:val="009B027F"/>
    <w:rsid w:val="009B1F10"/>
    <w:rsid w:val="009B560D"/>
    <w:rsid w:val="009D106D"/>
    <w:rsid w:val="009D48A7"/>
    <w:rsid w:val="009D5961"/>
    <w:rsid w:val="009F1057"/>
    <w:rsid w:val="009F35D0"/>
    <w:rsid w:val="00A043B2"/>
    <w:rsid w:val="00A0525D"/>
    <w:rsid w:val="00A05803"/>
    <w:rsid w:val="00A05883"/>
    <w:rsid w:val="00A060DB"/>
    <w:rsid w:val="00A1375F"/>
    <w:rsid w:val="00A1530F"/>
    <w:rsid w:val="00A20087"/>
    <w:rsid w:val="00A21524"/>
    <w:rsid w:val="00A22A80"/>
    <w:rsid w:val="00A2592D"/>
    <w:rsid w:val="00A27933"/>
    <w:rsid w:val="00A372E3"/>
    <w:rsid w:val="00A456AA"/>
    <w:rsid w:val="00A51F87"/>
    <w:rsid w:val="00A6061A"/>
    <w:rsid w:val="00A63958"/>
    <w:rsid w:val="00A63FF5"/>
    <w:rsid w:val="00A644C4"/>
    <w:rsid w:val="00A661B6"/>
    <w:rsid w:val="00A66935"/>
    <w:rsid w:val="00A81212"/>
    <w:rsid w:val="00A84093"/>
    <w:rsid w:val="00A84909"/>
    <w:rsid w:val="00A867A0"/>
    <w:rsid w:val="00A90B34"/>
    <w:rsid w:val="00A9112E"/>
    <w:rsid w:val="00A91907"/>
    <w:rsid w:val="00A91EA7"/>
    <w:rsid w:val="00A95100"/>
    <w:rsid w:val="00A966BE"/>
    <w:rsid w:val="00AA1034"/>
    <w:rsid w:val="00AA388B"/>
    <w:rsid w:val="00AA55F1"/>
    <w:rsid w:val="00AB48F7"/>
    <w:rsid w:val="00AB530D"/>
    <w:rsid w:val="00AC060C"/>
    <w:rsid w:val="00AD2C84"/>
    <w:rsid w:val="00AD3394"/>
    <w:rsid w:val="00AD5D35"/>
    <w:rsid w:val="00AF3934"/>
    <w:rsid w:val="00B05773"/>
    <w:rsid w:val="00B0762C"/>
    <w:rsid w:val="00B1657B"/>
    <w:rsid w:val="00B20D2C"/>
    <w:rsid w:val="00B2328B"/>
    <w:rsid w:val="00B33C7E"/>
    <w:rsid w:val="00B354BD"/>
    <w:rsid w:val="00B35A21"/>
    <w:rsid w:val="00B459A3"/>
    <w:rsid w:val="00B51EBE"/>
    <w:rsid w:val="00B553CC"/>
    <w:rsid w:val="00B5573F"/>
    <w:rsid w:val="00B608EC"/>
    <w:rsid w:val="00B638C9"/>
    <w:rsid w:val="00B65E8D"/>
    <w:rsid w:val="00B66E96"/>
    <w:rsid w:val="00B704FD"/>
    <w:rsid w:val="00B70A41"/>
    <w:rsid w:val="00B735A7"/>
    <w:rsid w:val="00B7723D"/>
    <w:rsid w:val="00B805F4"/>
    <w:rsid w:val="00B820D8"/>
    <w:rsid w:val="00B858C7"/>
    <w:rsid w:val="00B86596"/>
    <w:rsid w:val="00B968A0"/>
    <w:rsid w:val="00B97E5E"/>
    <w:rsid w:val="00BA16A7"/>
    <w:rsid w:val="00BA17C2"/>
    <w:rsid w:val="00BA76F1"/>
    <w:rsid w:val="00BB4B67"/>
    <w:rsid w:val="00BC0069"/>
    <w:rsid w:val="00BC4A28"/>
    <w:rsid w:val="00BD35DD"/>
    <w:rsid w:val="00BE4905"/>
    <w:rsid w:val="00BE4956"/>
    <w:rsid w:val="00BE549C"/>
    <w:rsid w:val="00BF1ADE"/>
    <w:rsid w:val="00BF59D0"/>
    <w:rsid w:val="00C003E9"/>
    <w:rsid w:val="00C00D18"/>
    <w:rsid w:val="00C0164C"/>
    <w:rsid w:val="00C01686"/>
    <w:rsid w:val="00C033F1"/>
    <w:rsid w:val="00C06308"/>
    <w:rsid w:val="00C1007C"/>
    <w:rsid w:val="00C1562C"/>
    <w:rsid w:val="00C161CF"/>
    <w:rsid w:val="00C16C4B"/>
    <w:rsid w:val="00C20A54"/>
    <w:rsid w:val="00C22113"/>
    <w:rsid w:val="00C22586"/>
    <w:rsid w:val="00C227C7"/>
    <w:rsid w:val="00C234EB"/>
    <w:rsid w:val="00C317B3"/>
    <w:rsid w:val="00C32192"/>
    <w:rsid w:val="00C3394E"/>
    <w:rsid w:val="00C33F6B"/>
    <w:rsid w:val="00C35C97"/>
    <w:rsid w:val="00C362C2"/>
    <w:rsid w:val="00C40114"/>
    <w:rsid w:val="00C40250"/>
    <w:rsid w:val="00C4074A"/>
    <w:rsid w:val="00C41C0E"/>
    <w:rsid w:val="00C450CF"/>
    <w:rsid w:val="00C54529"/>
    <w:rsid w:val="00C60A7B"/>
    <w:rsid w:val="00C6581B"/>
    <w:rsid w:val="00C67020"/>
    <w:rsid w:val="00C721C5"/>
    <w:rsid w:val="00C741D7"/>
    <w:rsid w:val="00C74C5F"/>
    <w:rsid w:val="00C77378"/>
    <w:rsid w:val="00C77BA5"/>
    <w:rsid w:val="00C77E5F"/>
    <w:rsid w:val="00C81D1B"/>
    <w:rsid w:val="00C82C62"/>
    <w:rsid w:val="00C85D63"/>
    <w:rsid w:val="00C91764"/>
    <w:rsid w:val="00C92DD0"/>
    <w:rsid w:val="00C948DE"/>
    <w:rsid w:val="00CA0828"/>
    <w:rsid w:val="00CA3C8F"/>
    <w:rsid w:val="00CA66DE"/>
    <w:rsid w:val="00CB0F97"/>
    <w:rsid w:val="00CB33F1"/>
    <w:rsid w:val="00CB75C4"/>
    <w:rsid w:val="00CB7BCF"/>
    <w:rsid w:val="00CC0895"/>
    <w:rsid w:val="00CC1AA5"/>
    <w:rsid w:val="00CC7C2E"/>
    <w:rsid w:val="00CD16A9"/>
    <w:rsid w:val="00CD1836"/>
    <w:rsid w:val="00CE4621"/>
    <w:rsid w:val="00CF0065"/>
    <w:rsid w:val="00CF7BC4"/>
    <w:rsid w:val="00D04A32"/>
    <w:rsid w:val="00D056E4"/>
    <w:rsid w:val="00D110CF"/>
    <w:rsid w:val="00D12B8D"/>
    <w:rsid w:val="00D145AD"/>
    <w:rsid w:val="00D20767"/>
    <w:rsid w:val="00D21A8B"/>
    <w:rsid w:val="00D21F8B"/>
    <w:rsid w:val="00D22B90"/>
    <w:rsid w:val="00D24180"/>
    <w:rsid w:val="00D273A4"/>
    <w:rsid w:val="00D401B6"/>
    <w:rsid w:val="00D4081F"/>
    <w:rsid w:val="00D42F34"/>
    <w:rsid w:val="00D439CE"/>
    <w:rsid w:val="00D46A76"/>
    <w:rsid w:val="00D46CE1"/>
    <w:rsid w:val="00D55971"/>
    <w:rsid w:val="00D62C64"/>
    <w:rsid w:val="00D70B49"/>
    <w:rsid w:val="00D76CB8"/>
    <w:rsid w:val="00D8082C"/>
    <w:rsid w:val="00D80D8D"/>
    <w:rsid w:val="00D81729"/>
    <w:rsid w:val="00D81D7E"/>
    <w:rsid w:val="00D83F67"/>
    <w:rsid w:val="00D91496"/>
    <w:rsid w:val="00D946FB"/>
    <w:rsid w:val="00D9563B"/>
    <w:rsid w:val="00DA172D"/>
    <w:rsid w:val="00DA196E"/>
    <w:rsid w:val="00DA2ED5"/>
    <w:rsid w:val="00DA62BE"/>
    <w:rsid w:val="00DB5281"/>
    <w:rsid w:val="00DB7D2E"/>
    <w:rsid w:val="00DB7FC0"/>
    <w:rsid w:val="00DC0274"/>
    <w:rsid w:val="00DC3D6F"/>
    <w:rsid w:val="00DC3F01"/>
    <w:rsid w:val="00DC52D5"/>
    <w:rsid w:val="00DD1CC8"/>
    <w:rsid w:val="00DD3BF4"/>
    <w:rsid w:val="00DD5773"/>
    <w:rsid w:val="00DE2D74"/>
    <w:rsid w:val="00DE2F57"/>
    <w:rsid w:val="00DE701E"/>
    <w:rsid w:val="00DF0525"/>
    <w:rsid w:val="00DF59BC"/>
    <w:rsid w:val="00DF6C43"/>
    <w:rsid w:val="00E007B1"/>
    <w:rsid w:val="00E06542"/>
    <w:rsid w:val="00E10033"/>
    <w:rsid w:val="00E111A3"/>
    <w:rsid w:val="00E1470A"/>
    <w:rsid w:val="00E15FD7"/>
    <w:rsid w:val="00E21B3E"/>
    <w:rsid w:val="00E23BC5"/>
    <w:rsid w:val="00E34007"/>
    <w:rsid w:val="00E432F8"/>
    <w:rsid w:val="00E45DDF"/>
    <w:rsid w:val="00E55F7C"/>
    <w:rsid w:val="00E5719F"/>
    <w:rsid w:val="00E61CC2"/>
    <w:rsid w:val="00E72853"/>
    <w:rsid w:val="00E7407F"/>
    <w:rsid w:val="00E7696A"/>
    <w:rsid w:val="00E77848"/>
    <w:rsid w:val="00E82909"/>
    <w:rsid w:val="00E90FE2"/>
    <w:rsid w:val="00E919A9"/>
    <w:rsid w:val="00E93E45"/>
    <w:rsid w:val="00E945A6"/>
    <w:rsid w:val="00E94A1D"/>
    <w:rsid w:val="00E95D32"/>
    <w:rsid w:val="00EA7EA7"/>
    <w:rsid w:val="00EB08FF"/>
    <w:rsid w:val="00EB0B46"/>
    <w:rsid w:val="00EB42EF"/>
    <w:rsid w:val="00EB47D4"/>
    <w:rsid w:val="00EC2BBB"/>
    <w:rsid w:val="00EC581E"/>
    <w:rsid w:val="00EE02A2"/>
    <w:rsid w:val="00EE28AB"/>
    <w:rsid w:val="00EE33B4"/>
    <w:rsid w:val="00EE4F8F"/>
    <w:rsid w:val="00F01B5C"/>
    <w:rsid w:val="00F0458A"/>
    <w:rsid w:val="00F06B68"/>
    <w:rsid w:val="00F11BE7"/>
    <w:rsid w:val="00F22298"/>
    <w:rsid w:val="00F22492"/>
    <w:rsid w:val="00F27267"/>
    <w:rsid w:val="00F43AC2"/>
    <w:rsid w:val="00F4747A"/>
    <w:rsid w:val="00F47A51"/>
    <w:rsid w:val="00F55FD3"/>
    <w:rsid w:val="00F56987"/>
    <w:rsid w:val="00F57F6B"/>
    <w:rsid w:val="00F60F9E"/>
    <w:rsid w:val="00F6417A"/>
    <w:rsid w:val="00F642C4"/>
    <w:rsid w:val="00F66113"/>
    <w:rsid w:val="00F72FAB"/>
    <w:rsid w:val="00F8276F"/>
    <w:rsid w:val="00F910E2"/>
    <w:rsid w:val="00F969BD"/>
    <w:rsid w:val="00FA5F12"/>
    <w:rsid w:val="00FA7204"/>
    <w:rsid w:val="00FA7F88"/>
    <w:rsid w:val="00FB2A23"/>
    <w:rsid w:val="00FB43D0"/>
    <w:rsid w:val="00FB43DE"/>
    <w:rsid w:val="00FB5D55"/>
    <w:rsid w:val="00FB6765"/>
    <w:rsid w:val="00FB6DDD"/>
    <w:rsid w:val="00FC1187"/>
    <w:rsid w:val="00FC26E6"/>
    <w:rsid w:val="00FC3C35"/>
    <w:rsid w:val="00FC46C5"/>
    <w:rsid w:val="00FD0B58"/>
    <w:rsid w:val="00FD0D95"/>
    <w:rsid w:val="00FD51D8"/>
    <w:rsid w:val="00FD7D56"/>
    <w:rsid w:val="00FE4F64"/>
    <w:rsid w:val="00FE6399"/>
    <w:rsid w:val="00FF77B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D03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Cite"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803"/>
    <w:pPr>
      <w:keepNext/>
      <w:keepLines/>
    </w:pPr>
    <w:rPr>
      <w:rFonts w:asciiTheme="minorHAnsi" w:hAnsiTheme="minorHAnsi" w:cs="Arial"/>
      <w:sz w:val="22"/>
      <w:szCs w:val="22"/>
    </w:rPr>
  </w:style>
  <w:style w:type="paragraph" w:styleId="Overskrift1">
    <w:name w:val="heading 1"/>
    <w:basedOn w:val="Normal"/>
    <w:next w:val="Normal"/>
    <w:link w:val="Overskrift1Tegn"/>
    <w:uiPriority w:val="9"/>
    <w:qFormat/>
    <w:rsid w:val="00D9563B"/>
    <w:pPr>
      <w:keepNext w:val="0"/>
      <w:keepLines w:val="0"/>
      <w:numPr>
        <w:numId w:val="3"/>
      </w:numPr>
      <w:spacing w:before="240" w:after="120" w:line="276" w:lineRule="auto"/>
      <w:outlineLvl w:val="0"/>
    </w:pPr>
    <w:rPr>
      <w:rFonts w:ascii="Arial" w:hAnsi="Arial"/>
      <w:b/>
      <w:caps/>
      <w:kern w:val="28"/>
      <w:sz w:val="24"/>
      <w:szCs w:val="24"/>
      <w:lang w:eastAsia="en-US"/>
    </w:rPr>
  </w:style>
  <w:style w:type="paragraph" w:styleId="Overskrift2">
    <w:name w:val="heading 2"/>
    <w:basedOn w:val="Overskrift3"/>
    <w:next w:val="Normal"/>
    <w:qFormat/>
    <w:rsid w:val="00A05803"/>
    <w:pPr>
      <w:numPr>
        <w:ilvl w:val="1"/>
      </w:numPr>
      <w:outlineLvl w:val="1"/>
    </w:pPr>
    <w:rPr>
      <w:sz w:val="24"/>
      <w:szCs w:val="24"/>
    </w:rPr>
  </w:style>
  <w:style w:type="paragraph" w:styleId="Overskrift3">
    <w:name w:val="heading 3"/>
    <w:basedOn w:val="Normal"/>
    <w:next w:val="Normal"/>
    <w:qFormat/>
    <w:rsid w:val="00182B23"/>
    <w:pPr>
      <w:keepLines w:val="0"/>
      <w:numPr>
        <w:ilvl w:val="2"/>
        <w:numId w:val="3"/>
      </w:numPr>
      <w:spacing w:before="240" w:after="120" w:line="276" w:lineRule="auto"/>
      <w:outlineLvl w:val="2"/>
    </w:pPr>
    <w:rPr>
      <w:rFonts w:ascii="Arial" w:hAnsi="Arial"/>
      <w:b/>
      <w:sz w:val="20"/>
      <w:szCs w:val="20"/>
      <w:lang w:eastAsia="en-US"/>
    </w:rPr>
  </w:style>
  <w:style w:type="paragraph" w:styleId="Overskrift4">
    <w:name w:val="heading 4"/>
    <w:basedOn w:val="Normal"/>
    <w:next w:val="Normal"/>
    <w:qFormat/>
    <w:rsid w:val="00D9563B"/>
    <w:pPr>
      <w:keepNext w:val="0"/>
      <w:keepLines w:val="0"/>
      <w:numPr>
        <w:ilvl w:val="3"/>
        <w:numId w:val="3"/>
      </w:numPr>
      <w:spacing w:before="120" w:after="60" w:line="276" w:lineRule="auto"/>
      <w:outlineLvl w:val="3"/>
    </w:pPr>
    <w:rPr>
      <w:rFonts w:ascii="Arial" w:hAnsi="Arial" w:cs="Times New Roman"/>
      <w:b/>
      <w:i/>
      <w:sz w:val="20"/>
      <w:szCs w:val="20"/>
      <w:lang w:eastAsia="en-US"/>
    </w:rPr>
  </w:style>
  <w:style w:type="paragraph" w:styleId="Overskrift5">
    <w:name w:val="heading 5"/>
    <w:basedOn w:val="Normal"/>
    <w:next w:val="Normal"/>
    <w:rsid w:val="007B412F"/>
    <w:pPr>
      <w:numPr>
        <w:ilvl w:val="4"/>
        <w:numId w:val="1"/>
      </w:numPr>
      <w:spacing w:before="240" w:after="60"/>
      <w:outlineLvl w:val="4"/>
    </w:pPr>
  </w:style>
  <w:style w:type="paragraph" w:styleId="Overskrift6">
    <w:name w:val="heading 6"/>
    <w:basedOn w:val="Normal"/>
    <w:next w:val="Normal"/>
    <w:qFormat/>
    <w:rsid w:val="007B412F"/>
    <w:pPr>
      <w:numPr>
        <w:ilvl w:val="5"/>
        <w:numId w:val="1"/>
      </w:numPr>
      <w:spacing w:before="240" w:after="60"/>
      <w:outlineLvl w:val="5"/>
    </w:pPr>
    <w:rPr>
      <w:i/>
    </w:rPr>
  </w:style>
  <w:style w:type="paragraph" w:styleId="Overskrift7">
    <w:name w:val="heading 7"/>
    <w:basedOn w:val="Normal"/>
    <w:next w:val="Normal"/>
    <w:qFormat/>
    <w:rsid w:val="007B412F"/>
    <w:pPr>
      <w:numPr>
        <w:ilvl w:val="6"/>
        <w:numId w:val="1"/>
      </w:numPr>
      <w:spacing w:before="240" w:after="60"/>
      <w:outlineLvl w:val="6"/>
    </w:pPr>
  </w:style>
  <w:style w:type="paragraph" w:styleId="Overskrift8">
    <w:name w:val="heading 8"/>
    <w:basedOn w:val="Normal"/>
    <w:next w:val="Normal"/>
    <w:qFormat/>
    <w:rsid w:val="007B412F"/>
    <w:pPr>
      <w:numPr>
        <w:ilvl w:val="7"/>
        <w:numId w:val="1"/>
      </w:numPr>
      <w:spacing w:before="240" w:after="60"/>
      <w:outlineLvl w:val="7"/>
    </w:pPr>
    <w:rPr>
      <w:i/>
    </w:rPr>
  </w:style>
  <w:style w:type="paragraph" w:styleId="Overskrift9">
    <w:name w:val="heading 9"/>
    <w:basedOn w:val="Normal"/>
    <w:next w:val="Normal"/>
    <w:qFormat/>
    <w:rsid w:val="007B412F"/>
    <w:pPr>
      <w:numPr>
        <w:ilvl w:val="8"/>
        <w:numId w:val="1"/>
      </w:numPr>
      <w:spacing w:before="240" w:after="60"/>
      <w:outlineLvl w:val="8"/>
    </w:pPr>
    <w:rPr>
      <w:i/>
      <w:sz w:val="1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rsid w:val="007B412F"/>
    <w:pPr>
      <w:tabs>
        <w:tab w:val="center" w:pos="4536"/>
        <w:tab w:val="right" w:pos="9072"/>
      </w:tabs>
    </w:pPr>
  </w:style>
  <w:style w:type="paragraph" w:styleId="Bunntekst">
    <w:name w:val="footer"/>
    <w:basedOn w:val="Normal"/>
    <w:link w:val="BunntekstTegn"/>
    <w:uiPriority w:val="99"/>
    <w:rsid w:val="007B412F"/>
    <w:pPr>
      <w:tabs>
        <w:tab w:val="center" w:pos="4536"/>
        <w:tab w:val="right" w:pos="9072"/>
      </w:tabs>
    </w:pPr>
  </w:style>
  <w:style w:type="character" w:styleId="Sidetall">
    <w:name w:val="page number"/>
    <w:basedOn w:val="Standardskriftforavsnitt"/>
    <w:rsid w:val="007B412F"/>
  </w:style>
  <w:style w:type="paragraph" w:styleId="Brdtekst">
    <w:name w:val="Body Text"/>
    <w:basedOn w:val="Normal"/>
    <w:rsid w:val="007B412F"/>
    <w:pPr>
      <w:spacing w:after="120"/>
    </w:pPr>
  </w:style>
  <w:style w:type="paragraph" w:customStyle="1" w:styleId="Prosedyrenormal">
    <w:name w:val="Prosedyrenormal"/>
    <w:basedOn w:val="Normal"/>
    <w:rsid w:val="007B412F"/>
    <w:pPr>
      <w:ind w:left="567"/>
    </w:pPr>
    <w:rPr>
      <w:lang w:eastAsia="en-US"/>
    </w:rPr>
  </w:style>
  <w:style w:type="paragraph" w:styleId="INNH2">
    <w:name w:val="toc 2"/>
    <w:basedOn w:val="Normal"/>
    <w:next w:val="Normal"/>
    <w:autoRedefine/>
    <w:uiPriority w:val="39"/>
    <w:rsid w:val="00477235"/>
    <w:pPr>
      <w:tabs>
        <w:tab w:val="left" w:pos="960"/>
        <w:tab w:val="right" w:leader="dot" w:pos="10762"/>
      </w:tabs>
      <w:ind w:left="240"/>
    </w:pPr>
    <w:rPr>
      <w:noProof/>
      <w:szCs w:val="28"/>
    </w:rPr>
  </w:style>
  <w:style w:type="paragraph" w:styleId="INNH1">
    <w:name w:val="toc 1"/>
    <w:basedOn w:val="Normal"/>
    <w:next w:val="Normal"/>
    <w:autoRedefine/>
    <w:uiPriority w:val="39"/>
    <w:rsid w:val="007B412F"/>
    <w:pPr>
      <w:spacing w:before="120" w:after="120"/>
    </w:pPr>
    <w:rPr>
      <w:b/>
    </w:rPr>
  </w:style>
  <w:style w:type="paragraph" w:styleId="INNH3">
    <w:name w:val="toc 3"/>
    <w:basedOn w:val="Normal"/>
    <w:next w:val="Normal"/>
    <w:autoRedefine/>
    <w:uiPriority w:val="39"/>
    <w:rsid w:val="0029518C"/>
    <w:pPr>
      <w:tabs>
        <w:tab w:val="left" w:pos="1440"/>
        <w:tab w:val="right" w:leader="dot" w:pos="10762"/>
      </w:tabs>
      <w:ind w:left="480"/>
    </w:pPr>
    <w:rPr>
      <w:noProof/>
    </w:rPr>
  </w:style>
  <w:style w:type="character" w:styleId="Hyperkobling">
    <w:name w:val="Hyperlink"/>
    <w:basedOn w:val="Standardskriftforavsnitt"/>
    <w:uiPriority w:val="99"/>
    <w:rsid w:val="007B412F"/>
    <w:rPr>
      <w:color w:val="0000FF"/>
      <w:u w:val="single"/>
    </w:rPr>
  </w:style>
  <w:style w:type="paragraph" w:styleId="Brdtekst3">
    <w:name w:val="Body Text 3"/>
    <w:basedOn w:val="Normal"/>
    <w:rsid w:val="007B412F"/>
    <w:rPr>
      <w:szCs w:val="24"/>
      <w:u w:val="single"/>
    </w:rPr>
  </w:style>
  <w:style w:type="paragraph" w:styleId="Brdtekstinnrykk">
    <w:name w:val="Body Text Indent"/>
    <w:basedOn w:val="Normal"/>
    <w:rsid w:val="00DD1CC8"/>
    <w:pPr>
      <w:spacing w:after="120"/>
      <w:ind w:left="283"/>
    </w:pPr>
  </w:style>
  <w:style w:type="paragraph" w:styleId="Tittel">
    <w:name w:val="Title"/>
    <w:basedOn w:val="Normal"/>
    <w:qFormat/>
    <w:rsid w:val="00A20087"/>
    <w:pPr>
      <w:pBdr>
        <w:bottom w:val="single" w:sz="4" w:space="1" w:color="auto"/>
      </w:pBdr>
      <w:jc w:val="center"/>
    </w:pPr>
    <w:rPr>
      <w:rFonts w:ascii="Arial" w:hAnsi="Arial"/>
      <w:color w:val="00338D"/>
      <w:sz w:val="72"/>
    </w:rPr>
  </w:style>
  <w:style w:type="paragraph" w:customStyle="1" w:styleId="Prosedyreoverskrift">
    <w:name w:val="Prosedyreoverskrift"/>
    <w:basedOn w:val="Normal"/>
    <w:next w:val="Prosedyrenormal"/>
    <w:rsid w:val="002C7005"/>
    <w:pPr>
      <w:numPr>
        <w:numId w:val="2"/>
      </w:numPr>
      <w:tabs>
        <w:tab w:val="left" w:pos="2268"/>
        <w:tab w:val="left" w:pos="2694"/>
        <w:tab w:val="left" w:pos="3119"/>
      </w:tabs>
      <w:spacing w:before="480"/>
    </w:pPr>
    <w:rPr>
      <w:b/>
      <w:sz w:val="28"/>
      <w:lang w:eastAsia="en-US"/>
    </w:rPr>
  </w:style>
  <w:style w:type="paragraph" w:styleId="Revisjon">
    <w:name w:val="Revision"/>
    <w:hidden/>
    <w:uiPriority w:val="99"/>
    <w:semiHidden/>
    <w:rsid w:val="00C317B3"/>
    <w:rPr>
      <w:sz w:val="24"/>
    </w:rPr>
  </w:style>
  <w:style w:type="paragraph" w:styleId="Bobletekst">
    <w:name w:val="Balloon Text"/>
    <w:basedOn w:val="Normal"/>
    <w:link w:val="BobletekstTegn"/>
    <w:rsid w:val="00C317B3"/>
    <w:rPr>
      <w:rFonts w:ascii="Tahoma" w:hAnsi="Tahoma" w:cs="Tahoma"/>
      <w:sz w:val="16"/>
      <w:szCs w:val="16"/>
    </w:rPr>
  </w:style>
  <w:style w:type="character" w:customStyle="1" w:styleId="BobletekstTegn">
    <w:name w:val="Bobletekst Tegn"/>
    <w:basedOn w:val="Standardskriftforavsnitt"/>
    <w:link w:val="Bobletekst"/>
    <w:rsid w:val="00C317B3"/>
    <w:rPr>
      <w:rFonts w:ascii="Tahoma" w:hAnsi="Tahoma" w:cs="Tahoma"/>
      <w:sz w:val="16"/>
      <w:szCs w:val="16"/>
    </w:rPr>
  </w:style>
  <w:style w:type="paragraph" w:styleId="Vanliginnrykk">
    <w:name w:val="Normal Indent"/>
    <w:basedOn w:val="Normal"/>
    <w:next w:val="Normal"/>
    <w:rsid w:val="001D230D"/>
    <w:pPr>
      <w:tabs>
        <w:tab w:val="left" w:pos="1134"/>
      </w:tabs>
      <w:overflowPunct w:val="0"/>
      <w:autoSpaceDE w:val="0"/>
      <w:autoSpaceDN w:val="0"/>
      <w:adjustRightInd w:val="0"/>
      <w:ind w:left="567" w:hanging="567"/>
      <w:textAlignment w:val="baseline"/>
    </w:pPr>
  </w:style>
  <w:style w:type="paragraph" w:customStyle="1" w:styleId="AdressefeltVAF">
    <w:name w:val="Adressefelt VAF"/>
    <w:basedOn w:val="Normal"/>
    <w:rsid w:val="001D230D"/>
  </w:style>
  <w:style w:type="paragraph" w:styleId="NormalWeb">
    <w:name w:val="Normal (Web)"/>
    <w:basedOn w:val="Normal"/>
    <w:uiPriority w:val="99"/>
    <w:unhideWhenUsed/>
    <w:rsid w:val="00A91EA7"/>
    <w:pPr>
      <w:spacing w:before="100" w:beforeAutospacing="1" w:after="100" w:afterAutospacing="1"/>
    </w:pPr>
    <w:rPr>
      <w:szCs w:val="24"/>
    </w:rPr>
  </w:style>
  <w:style w:type="character" w:styleId="Plassholdertekst">
    <w:name w:val="Placeholder Text"/>
    <w:basedOn w:val="Standardskriftforavsnitt"/>
    <w:uiPriority w:val="99"/>
    <w:semiHidden/>
    <w:rsid w:val="004574E7"/>
    <w:rPr>
      <w:color w:val="808080"/>
    </w:rPr>
  </w:style>
  <w:style w:type="paragraph" w:styleId="Undertittel">
    <w:name w:val="Subtitle"/>
    <w:basedOn w:val="Normal"/>
    <w:next w:val="Normal"/>
    <w:link w:val="UndertittelTegn"/>
    <w:qFormat/>
    <w:rsid w:val="000B0684"/>
    <w:pPr>
      <w:numPr>
        <w:ilvl w:val="1"/>
      </w:numPr>
      <w:jc w:val="center"/>
    </w:pPr>
    <w:rPr>
      <w:rFonts w:ascii="Arial" w:eastAsiaTheme="majorEastAsia" w:hAnsi="Arial" w:cstheme="majorBidi"/>
      <w:b/>
      <w:iCs/>
      <w:color w:val="7AB2DC"/>
      <w:spacing w:val="15"/>
      <w:sz w:val="40"/>
      <w:szCs w:val="24"/>
    </w:rPr>
  </w:style>
  <w:style w:type="character" w:customStyle="1" w:styleId="UndertittelTegn">
    <w:name w:val="Undertittel Tegn"/>
    <w:basedOn w:val="Standardskriftforavsnitt"/>
    <w:link w:val="Undertittel"/>
    <w:rsid w:val="000B0684"/>
    <w:rPr>
      <w:rFonts w:ascii="Arial" w:eastAsiaTheme="majorEastAsia" w:hAnsi="Arial" w:cstheme="majorBidi"/>
      <w:b/>
      <w:iCs/>
      <w:color w:val="7AB2DC"/>
      <w:spacing w:val="15"/>
      <w:sz w:val="40"/>
      <w:szCs w:val="24"/>
    </w:rPr>
  </w:style>
  <w:style w:type="paragraph" w:customStyle="1" w:styleId="Kapitel">
    <w:name w:val="Kapitel"/>
    <w:basedOn w:val="Normal"/>
    <w:rsid w:val="001E06EE"/>
    <w:pPr>
      <w:spacing w:before="240" w:after="120" w:line="276" w:lineRule="auto"/>
    </w:pPr>
    <w:rPr>
      <w:rFonts w:eastAsiaTheme="minorHAnsi" w:cstheme="minorBidi"/>
      <w:b/>
      <w:caps/>
      <w:sz w:val="28"/>
      <w:lang w:eastAsia="en-US"/>
    </w:rPr>
  </w:style>
  <w:style w:type="character" w:styleId="Sterk">
    <w:name w:val="Strong"/>
    <w:basedOn w:val="Standardskriftforavsnitt"/>
    <w:uiPriority w:val="22"/>
    <w:qFormat/>
    <w:rsid w:val="001E06EE"/>
    <w:rPr>
      <w:b/>
      <w:bCs/>
    </w:rPr>
  </w:style>
  <w:style w:type="paragraph" w:customStyle="1" w:styleId="Overskriftutennummer">
    <w:name w:val="Overskrift uten nummer"/>
    <w:basedOn w:val="Overskrift1"/>
    <w:link w:val="OverskriftutennummerTegn"/>
    <w:qFormat/>
    <w:rsid w:val="00584F05"/>
    <w:pPr>
      <w:numPr>
        <w:numId w:val="0"/>
      </w:numPr>
      <w:overflowPunct w:val="0"/>
      <w:autoSpaceDE w:val="0"/>
      <w:autoSpaceDN w:val="0"/>
      <w:adjustRightInd w:val="0"/>
      <w:spacing w:before="840" w:after="113"/>
      <w:ind w:right="561"/>
      <w:textAlignment w:val="baseline"/>
      <w:outlineLvl w:val="1"/>
    </w:pPr>
    <w:rPr>
      <w:rFonts w:asciiTheme="majorHAnsi" w:hAnsiTheme="majorHAnsi" w:cs="Calibri"/>
      <w:b w:val="0"/>
      <w:bCs/>
      <w:color w:val="000000" w:themeColor="text1"/>
      <w:kern w:val="0"/>
      <w:sz w:val="28"/>
      <w:szCs w:val="36"/>
    </w:rPr>
  </w:style>
  <w:style w:type="character" w:customStyle="1" w:styleId="OverskriftutennummerTegn">
    <w:name w:val="Overskrift uten nummer Tegn"/>
    <w:basedOn w:val="Standardskriftforavsnitt"/>
    <w:link w:val="Overskriftutennummer"/>
    <w:rsid w:val="00584F05"/>
    <w:rPr>
      <w:rFonts w:asciiTheme="majorHAnsi" w:hAnsiTheme="majorHAnsi" w:cs="Calibri"/>
      <w:bCs/>
      <w:color w:val="000000" w:themeColor="text1"/>
      <w:sz w:val="28"/>
      <w:szCs w:val="36"/>
      <w:lang w:eastAsia="en-US"/>
    </w:rPr>
  </w:style>
  <w:style w:type="paragraph" w:styleId="Listeavsnitt">
    <w:name w:val="List Paragraph"/>
    <w:basedOn w:val="Normal"/>
    <w:uiPriority w:val="34"/>
    <w:qFormat/>
    <w:rsid w:val="008051F5"/>
    <w:pPr>
      <w:keepNext w:val="0"/>
      <w:keepLines w:val="0"/>
      <w:spacing w:after="200" w:line="276" w:lineRule="auto"/>
      <w:ind w:left="720"/>
      <w:contextualSpacing/>
    </w:pPr>
    <w:rPr>
      <w:rFonts w:eastAsiaTheme="minorHAnsi" w:cstheme="minorBidi"/>
      <w:lang w:eastAsia="en-US"/>
    </w:rPr>
  </w:style>
  <w:style w:type="character" w:styleId="HTML-sitat">
    <w:name w:val="HTML Cite"/>
    <w:basedOn w:val="Standardskriftforavsnitt"/>
    <w:uiPriority w:val="99"/>
    <w:unhideWhenUsed/>
    <w:rsid w:val="008051F5"/>
    <w:rPr>
      <w:i/>
      <w:iCs/>
    </w:rPr>
  </w:style>
  <w:style w:type="paragraph" w:styleId="Merknadstekst">
    <w:name w:val="annotation text"/>
    <w:basedOn w:val="Normal"/>
    <w:link w:val="MerknadstekstTegn"/>
    <w:rsid w:val="00E61CC2"/>
    <w:rPr>
      <w:sz w:val="20"/>
      <w:szCs w:val="20"/>
    </w:rPr>
  </w:style>
  <w:style w:type="character" w:customStyle="1" w:styleId="MerknadstekstTegn">
    <w:name w:val="Merknadstekst Tegn"/>
    <w:basedOn w:val="Standardskriftforavsnitt"/>
    <w:link w:val="Merknadstekst"/>
    <w:rsid w:val="00E61CC2"/>
    <w:rPr>
      <w:rFonts w:asciiTheme="minorHAnsi" w:hAnsiTheme="minorHAnsi" w:cs="Arial"/>
    </w:rPr>
  </w:style>
  <w:style w:type="character" w:styleId="Fulgthyperkobling">
    <w:name w:val="FollowedHyperlink"/>
    <w:basedOn w:val="Standardskriftforavsnitt"/>
    <w:semiHidden/>
    <w:unhideWhenUsed/>
    <w:rsid w:val="006C12B2"/>
    <w:rPr>
      <w:color w:val="800080" w:themeColor="followedHyperlink"/>
      <w:u w:val="single"/>
    </w:rPr>
  </w:style>
  <w:style w:type="character" w:styleId="Merknadsreferanse">
    <w:name w:val="annotation reference"/>
    <w:basedOn w:val="Standardskriftforavsnitt"/>
    <w:semiHidden/>
    <w:unhideWhenUsed/>
    <w:rsid w:val="00B70A41"/>
    <w:rPr>
      <w:sz w:val="16"/>
      <w:szCs w:val="16"/>
    </w:rPr>
  </w:style>
  <w:style w:type="paragraph" w:styleId="Kommentaremne">
    <w:name w:val="annotation subject"/>
    <w:basedOn w:val="Merknadstekst"/>
    <w:next w:val="Merknadstekst"/>
    <w:link w:val="KommentaremneTegn"/>
    <w:semiHidden/>
    <w:unhideWhenUsed/>
    <w:rsid w:val="00B70A41"/>
    <w:rPr>
      <w:b/>
      <w:bCs/>
    </w:rPr>
  </w:style>
  <w:style w:type="character" w:customStyle="1" w:styleId="KommentaremneTegn">
    <w:name w:val="Kommentaremne Tegn"/>
    <w:basedOn w:val="MerknadstekstTegn"/>
    <w:link w:val="Kommentaremne"/>
    <w:semiHidden/>
    <w:rsid w:val="00B70A41"/>
    <w:rPr>
      <w:rFonts w:asciiTheme="minorHAnsi" w:hAnsiTheme="minorHAnsi" w:cs="Arial"/>
      <w:b/>
      <w:bCs/>
    </w:rPr>
  </w:style>
  <w:style w:type="paragraph" w:styleId="Bildetekst">
    <w:name w:val="caption"/>
    <w:basedOn w:val="Normal"/>
    <w:next w:val="Normal"/>
    <w:unhideWhenUsed/>
    <w:qFormat/>
    <w:rsid w:val="0006361F"/>
    <w:pPr>
      <w:spacing w:after="200"/>
      <w:jc w:val="center"/>
    </w:pPr>
    <w:rPr>
      <w:i/>
      <w:iCs/>
      <w:color w:val="1F497D" w:themeColor="text2"/>
      <w:sz w:val="18"/>
      <w:szCs w:val="18"/>
    </w:rPr>
  </w:style>
  <w:style w:type="table" w:styleId="Tabellrutenett">
    <w:name w:val="Table Grid"/>
    <w:basedOn w:val="Vanligtabell"/>
    <w:uiPriority w:val="59"/>
    <w:rsid w:val="00FA5F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51">
    <w:name w:val="Plain Table 51"/>
    <w:basedOn w:val="Vanligtabell"/>
    <w:uiPriority w:val="45"/>
    <w:rsid w:val="00513E5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2-Accent11">
    <w:name w:val="Grid Table 2 - Accent 11"/>
    <w:basedOn w:val="Vanligtabell"/>
    <w:uiPriority w:val="47"/>
    <w:rsid w:val="00513E5D"/>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
    <w:name w:val="Grid Table 4 - Accent 11"/>
    <w:basedOn w:val="Vanligtabell"/>
    <w:uiPriority w:val="49"/>
    <w:rsid w:val="00513E5D"/>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PlainTable21">
    <w:name w:val="Plain Table 21"/>
    <w:basedOn w:val="Vanligtabell"/>
    <w:uiPriority w:val="42"/>
    <w:rsid w:val="00345CE6"/>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Overskriftforinnholdsfortegnelse">
    <w:name w:val="TOC Heading"/>
    <w:basedOn w:val="Overskrift1"/>
    <w:next w:val="Normal"/>
    <w:uiPriority w:val="39"/>
    <w:unhideWhenUsed/>
    <w:qFormat/>
    <w:rsid w:val="003F1DFA"/>
    <w:pPr>
      <w:keepNext/>
      <w:keepLines/>
      <w:numPr>
        <w:numId w:val="0"/>
      </w:numPr>
      <w:spacing w:after="0" w:line="259" w:lineRule="auto"/>
      <w:outlineLvl w:val="9"/>
    </w:pPr>
    <w:rPr>
      <w:rFonts w:asciiTheme="majorHAnsi" w:eastAsiaTheme="majorEastAsia" w:hAnsiTheme="majorHAnsi" w:cstheme="majorBidi"/>
      <w:b w:val="0"/>
      <w:caps w:val="0"/>
      <w:color w:val="365F91" w:themeColor="accent1" w:themeShade="BF"/>
      <w:kern w:val="0"/>
      <w:sz w:val="32"/>
      <w:szCs w:val="32"/>
      <w:lang w:val="en-US"/>
    </w:rPr>
  </w:style>
  <w:style w:type="table" w:customStyle="1" w:styleId="GridTable1Light1">
    <w:name w:val="Grid Table 1 Light1"/>
    <w:basedOn w:val="Vanligtabell"/>
    <w:uiPriority w:val="46"/>
    <w:rsid w:val="00FB6DD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11">
    <w:name w:val="Plain Table 11"/>
    <w:basedOn w:val="Vanligtabell"/>
    <w:uiPriority w:val="41"/>
    <w:rsid w:val="00FB6DD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Vanligtabell"/>
    <w:uiPriority w:val="40"/>
    <w:rsid w:val="00FB6DD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ListTable21">
    <w:name w:val="List Table 21"/>
    <w:basedOn w:val="Vanligtabell"/>
    <w:uiPriority w:val="47"/>
    <w:rsid w:val="00FB6DDD"/>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Figurliste">
    <w:name w:val="table of figures"/>
    <w:basedOn w:val="Normal"/>
    <w:next w:val="Normal"/>
    <w:uiPriority w:val="99"/>
    <w:unhideWhenUsed/>
    <w:rsid w:val="00A2592D"/>
  </w:style>
  <w:style w:type="character" w:customStyle="1" w:styleId="Overskrift1Tegn">
    <w:name w:val="Overskrift 1 Tegn"/>
    <w:basedOn w:val="Standardskriftforavsnitt"/>
    <w:link w:val="Overskrift1"/>
    <w:uiPriority w:val="9"/>
    <w:rsid w:val="00A22A80"/>
    <w:rPr>
      <w:rFonts w:ascii="Arial" w:hAnsi="Arial" w:cs="Arial"/>
      <w:b/>
      <w:caps/>
      <w:kern w:val="28"/>
      <w:sz w:val="24"/>
      <w:szCs w:val="24"/>
      <w:lang w:eastAsia="en-US"/>
    </w:rPr>
  </w:style>
  <w:style w:type="paragraph" w:styleId="Bibliografi">
    <w:name w:val="Bibliography"/>
    <w:basedOn w:val="Normal"/>
    <w:next w:val="Normal"/>
    <w:uiPriority w:val="37"/>
    <w:unhideWhenUsed/>
    <w:rsid w:val="00A22A80"/>
  </w:style>
  <w:style w:type="paragraph" w:customStyle="1" w:styleId="Default">
    <w:name w:val="Default"/>
    <w:rsid w:val="00956871"/>
    <w:pPr>
      <w:autoSpaceDE w:val="0"/>
      <w:autoSpaceDN w:val="0"/>
      <w:adjustRightInd w:val="0"/>
    </w:pPr>
    <w:rPr>
      <w:rFonts w:ascii="Calibri" w:hAnsi="Calibri" w:cs="Calibri"/>
      <w:color w:val="000000"/>
      <w:sz w:val="24"/>
      <w:szCs w:val="24"/>
    </w:rPr>
  </w:style>
  <w:style w:type="character" w:customStyle="1" w:styleId="BunntekstTegn">
    <w:name w:val="Bunntekst Tegn"/>
    <w:basedOn w:val="Standardskriftforavsnitt"/>
    <w:link w:val="Bunntekst"/>
    <w:uiPriority w:val="99"/>
    <w:rsid w:val="00DB7D2E"/>
    <w:rPr>
      <w:rFonts w:asciiTheme="minorHAnsi" w:hAnsiTheme="minorHAnsi" w:cs="Arial"/>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Cite"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5803"/>
    <w:pPr>
      <w:keepNext/>
      <w:keepLines/>
    </w:pPr>
    <w:rPr>
      <w:rFonts w:asciiTheme="minorHAnsi" w:hAnsiTheme="minorHAnsi" w:cs="Arial"/>
      <w:sz w:val="22"/>
      <w:szCs w:val="22"/>
    </w:rPr>
  </w:style>
  <w:style w:type="paragraph" w:styleId="Overskrift1">
    <w:name w:val="heading 1"/>
    <w:basedOn w:val="Normal"/>
    <w:next w:val="Normal"/>
    <w:link w:val="Overskrift1Tegn"/>
    <w:uiPriority w:val="9"/>
    <w:qFormat/>
    <w:rsid w:val="00D9563B"/>
    <w:pPr>
      <w:keepNext w:val="0"/>
      <w:keepLines w:val="0"/>
      <w:numPr>
        <w:numId w:val="3"/>
      </w:numPr>
      <w:spacing w:before="240" w:after="120" w:line="276" w:lineRule="auto"/>
      <w:outlineLvl w:val="0"/>
    </w:pPr>
    <w:rPr>
      <w:rFonts w:ascii="Arial" w:hAnsi="Arial"/>
      <w:b/>
      <w:caps/>
      <w:kern w:val="28"/>
      <w:sz w:val="24"/>
      <w:szCs w:val="24"/>
      <w:lang w:eastAsia="en-US"/>
    </w:rPr>
  </w:style>
  <w:style w:type="paragraph" w:styleId="Overskrift2">
    <w:name w:val="heading 2"/>
    <w:basedOn w:val="Overskrift3"/>
    <w:next w:val="Normal"/>
    <w:qFormat/>
    <w:rsid w:val="00A05803"/>
    <w:pPr>
      <w:numPr>
        <w:ilvl w:val="1"/>
      </w:numPr>
      <w:outlineLvl w:val="1"/>
    </w:pPr>
    <w:rPr>
      <w:sz w:val="24"/>
      <w:szCs w:val="24"/>
    </w:rPr>
  </w:style>
  <w:style w:type="paragraph" w:styleId="Overskrift3">
    <w:name w:val="heading 3"/>
    <w:basedOn w:val="Normal"/>
    <w:next w:val="Normal"/>
    <w:qFormat/>
    <w:rsid w:val="00182B23"/>
    <w:pPr>
      <w:keepLines w:val="0"/>
      <w:numPr>
        <w:ilvl w:val="2"/>
        <w:numId w:val="3"/>
      </w:numPr>
      <w:spacing w:before="240" w:after="120" w:line="276" w:lineRule="auto"/>
      <w:outlineLvl w:val="2"/>
    </w:pPr>
    <w:rPr>
      <w:rFonts w:ascii="Arial" w:hAnsi="Arial"/>
      <w:b/>
      <w:sz w:val="20"/>
      <w:szCs w:val="20"/>
      <w:lang w:eastAsia="en-US"/>
    </w:rPr>
  </w:style>
  <w:style w:type="paragraph" w:styleId="Overskrift4">
    <w:name w:val="heading 4"/>
    <w:basedOn w:val="Normal"/>
    <w:next w:val="Normal"/>
    <w:qFormat/>
    <w:rsid w:val="00D9563B"/>
    <w:pPr>
      <w:keepNext w:val="0"/>
      <w:keepLines w:val="0"/>
      <w:numPr>
        <w:ilvl w:val="3"/>
        <w:numId w:val="3"/>
      </w:numPr>
      <w:spacing w:before="120" w:after="60" w:line="276" w:lineRule="auto"/>
      <w:outlineLvl w:val="3"/>
    </w:pPr>
    <w:rPr>
      <w:rFonts w:ascii="Arial" w:hAnsi="Arial" w:cs="Times New Roman"/>
      <w:b/>
      <w:i/>
      <w:sz w:val="20"/>
      <w:szCs w:val="20"/>
      <w:lang w:eastAsia="en-US"/>
    </w:rPr>
  </w:style>
  <w:style w:type="paragraph" w:styleId="Overskrift5">
    <w:name w:val="heading 5"/>
    <w:basedOn w:val="Normal"/>
    <w:next w:val="Normal"/>
    <w:rsid w:val="007B412F"/>
    <w:pPr>
      <w:numPr>
        <w:ilvl w:val="4"/>
        <w:numId w:val="1"/>
      </w:numPr>
      <w:spacing w:before="240" w:after="60"/>
      <w:outlineLvl w:val="4"/>
    </w:pPr>
  </w:style>
  <w:style w:type="paragraph" w:styleId="Overskrift6">
    <w:name w:val="heading 6"/>
    <w:basedOn w:val="Normal"/>
    <w:next w:val="Normal"/>
    <w:qFormat/>
    <w:rsid w:val="007B412F"/>
    <w:pPr>
      <w:numPr>
        <w:ilvl w:val="5"/>
        <w:numId w:val="1"/>
      </w:numPr>
      <w:spacing w:before="240" w:after="60"/>
      <w:outlineLvl w:val="5"/>
    </w:pPr>
    <w:rPr>
      <w:i/>
    </w:rPr>
  </w:style>
  <w:style w:type="paragraph" w:styleId="Overskrift7">
    <w:name w:val="heading 7"/>
    <w:basedOn w:val="Normal"/>
    <w:next w:val="Normal"/>
    <w:qFormat/>
    <w:rsid w:val="007B412F"/>
    <w:pPr>
      <w:numPr>
        <w:ilvl w:val="6"/>
        <w:numId w:val="1"/>
      </w:numPr>
      <w:spacing w:before="240" w:after="60"/>
      <w:outlineLvl w:val="6"/>
    </w:pPr>
  </w:style>
  <w:style w:type="paragraph" w:styleId="Overskrift8">
    <w:name w:val="heading 8"/>
    <w:basedOn w:val="Normal"/>
    <w:next w:val="Normal"/>
    <w:qFormat/>
    <w:rsid w:val="007B412F"/>
    <w:pPr>
      <w:numPr>
        <w:ilvl w:val="7"/>
        <w:numId w:val="1"/>
      </w:numPr>
      <w:spacing w:before="240" w:after="60"/>
      <w:outlineLvl w:val="7"/>
    </w:pPr>
    <w:rPr>
      <w:i/>
    </w:rPr>
  </w:style>
  <w:style w:type="paragraph" w:styleId="Overskrift9">
    <w:name w:val="heading 9"/>
    <w:basedOn w:val="Normal"/>
    <w:next w:val="Normal"/>
    <w:qFormat/>
    <w:rsid w:val="007B412F"/>
    <w:pPr>
      <w:numPr>
        <w:ilvl w:val="8"/>
        <w:numId w:val="1"/>
      </w:numPr>
      <w:spacing w:before="240" w:after="60"/>
      <w:outlineLvl w:val="8"/>
    </w:pPr>
    <w:rPr>
      <w:i/>
      <w:sz w:val="1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rsid w:val="007B412F"/>
    <w:pPr>
      <w:tabs>
        <w:tab w:val="center" w:pos="4536"/>
        <w:tab w:val="right" w:pos="9072"/>
      </w:tabs>
    </w:pPr>
  </w:style>
  <w:style w:type="paragraph" w:styleId="Bunntekst">
    <w:name w:val="footer"/>
    <w:basedOn w:val="Normal"/>
    <w:link w:val="BunntekstTegn"/>
    <w:uiPriority w:val="99"/>
    <w:rsid w:val="007B412F"/>
    <w:pPr>
      <w:tabs>
        <w:tab w:val="center" w:pos="4536"/>
        <w:tab w:val="right" w:pos="9072"/>
      </w:tabs>
    </w:pPr>
  </w:style>
  <w:style w:type="character" w:styleId="Sidetall">
    <w:name w:val="page number"/>
    <w:basedOn w:val="Standardskriftforavsnitt"/>
    <w:rsid w:val="007B412F"/>
  </w:style>
  <w:style w:type="paragraph" w:styleId="Brdtekst">
    <w:name w:val="Body Text"/>
    <w:basedOn w:val="Normal"/>
    <w:rsid w:val="007B412F"/>
    <w:pPr>
      <w:spacing w:after="120"/>
    </w:pPr>
  </w:style>
  <w:style w:type="paragraph" w:customStyle="1" w:styleId="Prosedyrenormal">
    <w:name w:val="Prosedyrenormal"/>
    <w:basedOn w:val="Normal"/>
    <w:rsid w:val="007B412F"/>
    <w:pPr>
      <w:ind w:left="567"/>
    </w:pPr>
    <w:rPr>
      <w:lang w:eastAsia="en-US"/>
    </w:rPr>
  </w:style>
  <w:style w:type="paragraph" w:styleId="INNH2">
    <w:name w:val="toc 2"/>
    <w:basedOn w:val="Normal"/>
    <w:next w:val="Normal"/>
    <w:autoRedefine/>
    <w:uiPriority w:val="39"/>
    <w:rsid w:val="00477235"/>
    <w:pPr>
      <w:tabs>
        <w:tab w:val="left" w:pos="960"/>
        <w:tab w:val="right" w:leader="dot" w:pos="10762"/>
      </w:tabs>
      <w:ind w:left="240"/>
    </w:pPr>
    <w:rPr>
      <w:noProof/>
      <w:szCs w:val="28"/>
    </w:rPr>
  </w:style>
  <w:style w:type="paragraph" w:styleId="INNH1">
    <w:name w:val="toc 1"/>
    <w:basedOn w:val="Normal"/>
    <w:next w:val="Normal"/>
    <w:autoRedefine/>
    <w:uiPriority w:val="39"/>
    <w:rsid w:val="007B412F"/>
    <w:pPr>
      <w:spacing w:before="120" w:after="120"/>
    </w:pPr>
    <w:rPr>
      <w:b/>
    </w:rPr>
  </w:style>
  <w:style w:type="paragraph" w:styleId="INNH3">
    <w:name w:val="toc 3"/>
    <w:basedOn w:val="Normal"/>
    <w:next w:val="Normal"/>
    <w:autoRedefine/>
    <w:uiPriority w:val="39"/>
    <w:rsid w:val="0029518C"/>
    <w:pPr>
      <w:tabs>
        <w:tab w:val="left" w:pos="1440"/>
        <w:tab w:val="right" w:leader="dot" w:pos="10762"/>
      </w:tabs>
      <w:ind w:left="480"/>
    </w:pPr>
    <w:rPr>
      <w:noProof/>
    </w:rPr>
  </w:style>
  <w:style w:type="character" w:styleId="Hyperkobling">
    <w:name w:val="Hyperlink"/>
    <w:basedOn w:val="Standardskriftforavsnitt"/>
    <w:uiPriority w:val="99"/>
    <w:rsid w:val="007B412F"/>
    <w:rPr>
      <w:color w:val="0000FF"/>
      <w:u w:val="single"/>
    </w:rPr>
  </w:style>
  <w:style w:type="paragraph" w:styleId="Brdtekst3">
    <w:name w:val="Body Text 3"/>
    <w:basedOn w:val="Normal"/>
    <w:rsid w:val="007B412F"/>
    <w:rPr>
      <w:szCs w:val="24"/>
      <w:u w:val="single"/>
    </w:rPr>
  </w:style>
  <w:style w:type="paragraph" w:styleId="Brdtekstinnrykk">
    <w:name w:val="Body Text Indent"/>
    <w:basedOn w:val="Normal"/>
    <w:rsid w:val="00DD1CC8"/>
    <w:pPr>
      <w:spacing w:after="120"/>
      <w:ind w:left="283"/>
    </w:pPr>
  </w:style>
  <w:style w:type="paragraph" w:styleId="Tittel">
    <w:name w:val="Title"/>
    <w:basedOn w:val="Normal"/>
    <w:qFormat/>
    <w:rsid w:val="00A20087"/>
    <w:pPr>
      <w:pBdr>
        <w:bottom w:val="single" w:sz="4" w:space="1" w:color="auto"/>
      </w:pBdr>
      <w:jc w:val="center"/>
    </w:pPr>
    <w:rPr>
      <w:rFonts w:ascii="Arial" w:hAnsi="Arial"/>
      <w:color w:val="00338D"/>
      <w:sz w:val="72"/>
    </w:rPr>
  </w:style>
  <w:style w:type="paragraph" w:customStyle="1" w:styleId="Prosedyreoverskrift">
    <w:name w:val="Prosedyreoverskrift"/>
    <w:basedOn w:val="Normal"/>
    <w:next w:val="Prosedyrenormal"/>
    <w:rsid w:val="002C7005"/>
    <w:pPr>
      <w:numPr>
        <w:numId w:val="2"/>
      </w:numPr>
      <w:tabs>
        <w:tab w:val="left" w:pos="2268"/>
        <w:tab w:val="left" w:pos="2694"/>
        <w:tab w:val="left" w:pos="3119"/>
      </w:tabs>
      <w:spacing w:before="480"/>
    </w:pPr>
    <w:rPr>
      <w:b/>
      <w:sz w:val="28"/>
      <w:lang w:eastAsia="en-US"/>
    </w:rPr>
  </w:style>
  <w:style w:type="paragraph" w:styleId="Revisjon">
    <w:name w:val="Revision"/>
    <w:hidden/>
    <w:uiPriority w:val="99"/>
    <w:semiHidden/>
    <w:rsid w:val="00C317B3"/>
    <w:rPr>
      <w:sz w:val="24"/>
    </w:rPr>
  </w:style>
  <w:style w:type="paragraph" w:styleId="Bobletekst">
    <w:name w:val="Balloon Text"/>
    <w:basedOn w:val="Normal"/>
    <w:link w:val="BobletekstTegn"/>
    <w:rsid w:val="00C317B3"/>
    <w:rPr>
      <w:rFonts w:ascii="Tahoma" w:hAnsi="Tahoma" w:cs="Tahoma"/>
      <w:sz w:val="16"/>
      <w:szCs w:val="16"/>
    </w:rPr>
  </w:style>
  <w:style w:type="character" w:customStyle="1" w:styleId="BobletekstTegn">
    <w:name w:val="Bobletekst Tegn"/>
    <w:basedOn w:val="Standardskriftforavsnitt"/>
    <w:link w:val="Bobletekst"/>
    <w:rsid w:val="00C317B3"/>
    <w:rPr>
      <w:rFonts w:ascii="Tahoma" w:hAnsi="Tahoma" w:cs="Tahoma"/>
      <w:sz w:val="16"/>
      <w:szCs w:val="16"/>
    </w:rPr>
  </w:style>
  <w:style w:type="paragraph" w:styleId="Vanliginnrykk">
    <w:name w:val="Normal Indent"/>
    <w:basedOn w:val="Normal"/>
    <w:next w:val="Normal"/>
    <w:rsid w:val="001D230D"/>
    <w:pPr>
      <w:tabs>
        <w:tab w:val="left" w:pos="1134"/>
      </w:tabs>
      <w:overflowPunct w:val="0"/>
      <w:autoSpaceDE w:val="0"/>
      <w:autoSpaceDN w:val="0"/>
      <w:adjustRightInd w:val="0"/>
      <w:ind w:left="567" w:hanging="567"/>
      <w:textAlignment w:val="baseline"/>
    </w:pPr>
  </w:style>
  <w:style w:type="paragraph" w:customStyle="1" w:styleId="AdressefeltVAF">
    <w:name w:val="Adressefelt VAF"/>
    <w:basedOn w:val="Normal"/>
    <w:rsid w:val="001D230D"/>
  </w:style>
  <w:style w:type="paragraph" w:styleId="NormalWeb">
    <w:name w:val="Normal (Web)"/>
    <w:basedOn w:val="Normal"/>
    <w:uiPriority w:val="99"/>
    <w:unhideWhenUsed/>
    <w:rsid w:val="00A91EA7"/>
    <w:pPr>
      <w:spacing w:before="100" w:beforeAutospacing="1" w:after="100" w:afterAutospacing="1"/>
    </w:pPr>
    <w:rPr>
      <w:szCs w:val="24"/>
    </w:rPr>
  </w:style>
  <w:style w:type="character" w:styleId="Plassholdertekst">
    <w:name w:val="Placeholder Text"/>
    <w:basedOn w:val="Standardskriftforavsnitt"/>
    <w:uiPriority w:val="99"/>
    <w:semiHidden/>
    <w:rsid w:val="004574E7"/>
    <w:rPr>
      <w:color w:val="808080"/>
    </w:rPr>
  </w:style>
  <w:style w:type="paragraph" w:styleId="Undertittel">
    <w:name w:val="Subtitle"/>
    <w:basedOn w:val="Normal"/>
    <w:next w:val="Normal"/>
    <w:link w:val="UndertittelTegn"/>
    <w:qFormat/>
    <w:rsid w:val="000B0684"/>
    <w:pPr>
      <w:numPr>
        <w:ilvl w:val="1"/>
      </w:numPr>
      <w:jc w:val="center"/>
    </w:pPr>
    <w:rPr>
      <w:rFonts w:ascii="Arial" w:eastAsiaTheme="majorEastAsia" w:hAnsi="Arial" w:cstheme="majorBidi"/>
      <w:b/>
      <w:iCs/>
      <w:color w:val="7AB2DC"/>
      <w:spacing w:val="15"/>
      <w:sz w:val="40"/>
      <w:szCs w:val="24"/>
    </w:rPr>
  </w:style>
  <w:style w:type="character" w:customStyle="1" w:styleId="UndertittelTegn">
    <w:name w:val="Undertittel Tegn"/>
    <w:basedOn w:val="Standardskriftforavsnitt"/>
    <w:link w:val="Undertittel"/>
    <w:rsid w:val="000B0684"/>
    <w:rPr>
      <w:rFonts w:ascii="Arial" w:eastAsiaTheme="majorEastAsia" w:hAnsi="Arial" w:cstheme="majorBidi"/>
      <w:b/>
      <w:iCs/>
      <w:color w:val="7AB2DC"/>
      <w:spacing w:val="15"/>
      <w:sz w:val="40"/>
      <w:szCs w:val="24"/>
    </w:rPr>
  </w:style>
  <w:style w:type="paragraph" w:customStyle="1" w:styleId="Kapitel">
    <w:name w:val="Kapitel"/>
    <w:basedOn w:val="Normal"/>
    <w:rsid w:val="001E06EE"/>
    <w:pPr>
      <w:spacing w:before="240" w:after="120" w:line="276" w:lineRule="auto"/>
    </w:pPr>
    <w:rPr>
      <w:rFonts w:eastAsiaTheme="minorHAnsi" w:cstheme="minorBidi"/>
      <w:b/>
      <w:caps/>
      <w:sz w:val="28"/>
      <w:lang w:eastAsia="en-US"/>
    </w:rPr>
  </w:style>
  <w:style w:type="character" w:styleId="Sterk">
    <w:name w:val="Strong"/>
    <w:basedOn w:val="Standardskriftforavsnitt"/>
    <w:uiPriority w:val="22"/>
    <w:qFormat/>
    <w:rsid w:val="001E06EE"/>
    <w:rPr>
      <w:b/>
      <w:bCs/>
    </w:rPr>
  </w:style>
  <w:style w:type="paragraph" w:customStyle="1" w:styleId="Overskriftutennummer">
    <w:name w:val="Overskrift uten nummer"/>
    <w:basedOn w:val="Overskrift1"/>
    <w:link w:val="OverskriftutennummerTegn"/>
    <w:qFormat/>
    <w:rsid w:val="00584F05"/>
    <w:pPr>
      <w:numPr>
        <w:numId w:val="0"/>
      </w:numPr>
      <w:overflowPunct w:val="0"/>
      <w:autoSpaceDE w:val="0"/>
      <w:autoSpaceDN w:val="0"/>
      <w:adjustRightInd w:val="0"/>
      <w:spacing w:before="840" w:after="113"/>
      <w:ind w:right="561"/>
      <w:textAlignment w:val="baseline"/>
      <w:outlineLvl w:val="1"/>
    </w:pPr>
    <w:rPr>
      <w:rFonts w:asciiTheme="majorHAnsi" w:hAnsiTheme="majorHAnsi" w:cs="Calibri"/>
      <w:b w:val="0"/>
      <w:bCs/>
      <w:color w:val="000000" w:themeColor="text1"/>
      <w:kern w:val="0"/>
      <w:sz w:val="28"/>
      <w:szCs w:val="36"/>
    </w:rPr>
  </w:style>
  <w:style w:type="character" w:customStyle="1" w:styleId="OverskriftutennummerTegn">
    <w:name w:val="Overskrift uten nummer Tegn"/>
    <w:basedOn w:val="Standardskriftforavsnitt"/>
    <w:link w:val="Overskriftutennummer"/>
    <w:rsid w:val="00584F05"/>
    <w:rPr>
      <w:rFonts w:asciiTheme="majorHAnsi" w:hAnsiTheme="majorHAnsi" w:cs="Calibri"/>
      <w:bCs/>
      <w:color w:val="000000" w:themeColor="text1"/>
      <w:sz w:val="28"/>
      <w:szCs w:val="36"/>
      <w:lang w:eastAsia="en-US"/>
    </w:rPr>
  </w:style>
  <w:style w:type="paragraph" w:styleId="Listeavsnitt">
    <w:name w:val="List Paragraph"/>
    <w:basedOn w:val="Normal"/>
    <w:uiPriority w:val="34"/>
    <w:qFormat/>
    <w:rsid w:val="008051F5"/>
    <w:pPr>
      <w:keepNext w:val="0"/>
      <w:keepLines w:val="0"/>
      <w:spacing w:after="200" w:line="276" w:lineRule="auto"/>
      <w:ind w:left="720"/>
      <w:contextualSpacing/>
    </w:pPr>
    <w:rPr>
      <w:rFonts w:eastAsiaTheme="minorHAnsi" w:cstheme="minorBidi"/>
      <w:lang w:eastAsia="en-US"/>
    </w:rPr>
  </w:style>
  <w:style w:type="character" w:styleId="HTML-sitat">
    <w:name w:val="HTML Cite"/>
    <w:basedOn w:val="Standardskriftforavsnitt"/>
    <w:uiPriority w:val="99"/>
    <w:unhideWhenUsed/>
    <w:rsid w:val="008051F5"/>
    <w:rPr>
      <w:i/>
      <w:iCs/>
    </w:rPr>
  </w:style>
  <w:style w:type="paragraph" w:styleId="Merknadstekst">
    <w:name w:val="annotation text"/>
    <w:basedOn w:val="Normal"/>
    <w:link w:val="MerknadstekstTegn"/>
    <w:rsid w:val="00E61CC2"/>
    <w:rPr>
      <w:sz w:val="20"/>
      <w:szCs w:val="20"/>
    </w:rPr>
  </w:style>
  <w:style w:type="character" w:customStyle="1" w:styleId="MerknadstekstTegn">
    <w:name w:val="Merknadstekst Tegn"/>
    <w:basedOn w:val="Standardskriftforavsnitt"/>
    <w:link w:val="Merknadstekst"/>
    <w:rsid w:val="00E61CC2"/>
    <w:rPr>
      <w:rFonts w:asciiTheme="minorHAnsi" w:hAnsiTheme="minorHAnsi" w:cs="Arial"/>
    </w:rPr>
  </w:style>
  <w:style w:type="character" w:styleId="Fulgthyperkobling">
    <w:name w:val="FollowedHyperlink"/>
    <w:basedOn w:val="Standardskriftforavsnitt"/>
    <w:semiHidden/>
    <w:unhideWhenUsed/>
    <w:rsid w:val="006C12B2"/>
    <w:rPr>
      <w:color w:val="800080" w:themeColor="followedHyperlink"/>
      <w:u w:val="single"/>
    </w:rPr>
  </w:style>
  <w:style w:type="character" w:styleId="Merknadsreferanse">
    <w:name w:val="annotation reference"/>
    <w:basedOn w:val="Standardskriftforavsnitt"/>
    <w:semiHidden/>
    <w:unhideWhenUsed/>
    <w:rsid w:val="00B70A41"/>
    <w:rPr>
      <w:sz w:val="16"/>
      <w:szCs w:val="16"/>
    </w:rPr>
  </w:style>
  <w:style w:type="paragraph" w:styleId="Kommentaremne">
    <w:name w:val="annotation subject"/>
    <w:basedOn w:val="Merknadstekst"/>
    <w:next w:val="Merknadstekst"/>
    <w:link w:val="KommentaremneTegn"/>
    <w:semiHidden/>
    <w:unhideWhenUsed/>
    <w:rsid w:val="00B70A41"/>
    <w:rPr>
      <w:b/>
      <w:bCs/>
    </w:rPr>
  </w:style>
  <w:style w:type="character" w:customStyle="1" w:styleId="KommentaremneTegn">
    <w:name w:val="Kommentaremne Tegn"/>
    <w:basedOn w:val="MerknadstekstTegn"/>
    <w:link w:val="Kommentaremne"/>
    <w:semiHidden/>
    <w:rsid w:val="00B70A41"/>
    <w:rPr>
      <w:rFonts w:asciiTheme="minorHAnsi" w:hAnsiTheme="minorHAnsi" w:cs="Arial"/>
      <w:b/>
      <w:bCs/>
    </w:rPr>
  </w:style>
  <w:style w:type="paragraph" w:styleId="Bildetekst">
    <w:name w:val="caption"/>
    <w:basedOn w:val="Normal"/>
    <w:next w:val="Normal"/>
    <w:unhideWhenUsed/>
    <w:qFormat/>
    <w:rsid w:val="0006361F"/>
    <w:pPr>
      <w:spacing w:after="200"/>
      <w:jc w:val="center"/>
    </w:pPr>
    <w:rPr>
      <w:i/>
      <w:iCs/>
      <w:color w:val="1F497D" w:themeColor="text2"/>
      <w:sz w:val="18"/>
      <w:szCs w:val="18"/>
    </w:rPr>
  </w:style>
  <w:style w:type="table" w:styleId="Tabellrutenett">
    <w:name w:val="Table Grid"/>
    <w:basedOn w:val="Vanligtabell"/>
    <w:uiPriority w:val="59"/>
    <w:rsid w:val="00FA5F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51">
    <w:name w:val="Plain Table 51"/>
    <w:basedOn w:val="Vanligtabell"/>
    <w:uiPriority w:val="45"/>
    <w:rsid w:val="00513E5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2-Accent11">
    <w:name w:val="Grid Table 2 - Accent 11"/>
    <w:basedOn w:val="Vanligtabell"/>
    <w:uiPriority w:val="47"/>
    <w:rsid w:val="00513E5D"/>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4-Accent11">
    <w:name w:val="Grid Table 4 - Accent 11"/>
    <w:basedOn w:val="Vanligtabell"/>
    <w:uiPriority w:val="49"/>
    <w:rsid w:val="00513E5D"/>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PlainTable21">
    <w:name w:val="Plain Table 21"/>
    <w:basedOn w:val="Vanligtabell"/>
    <w:uiPriority w:val="42"/>
    <w:rsid w:val="00345CE6"/>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Overskriftforinnholdsfortegnelse">
    <w:name w:val="TOC Heading"/>
    <w:basedOn w:val="Overskrift1"/>
    <w:next w:val="Normal"/>
    <w:uiPriority w:val="39"/>
    <w:unhideWhenUsed/>
    <w:qFormat/>
    <w:rsid w:val="003F1DFA"/>
    <w:pPr>
      <w:keepNext/>
      <w:keepLines/>
      <w:numPr>
        <w:numId w:val="0"/>
      </w:numPr>
      <w:spacing w:after="0" w:line="259" w:lineRule="auto"/>
      <w:outlineLvl w:val="9"/>
    </w:pPr>
    <w:rPr>
      <w:rFonts w:asciiTheme="majorHAnsi" w:eastAsiaTheme="majorEastAsia" w:hAnsiTheme="majorHAnsi" w:cstheme="majorBidi"/>
      <w:b w:val="0"/>
      <w:caps w:val="0"/>
      <w:color w:val="365F91" w:themeColor="accent1" w:themeShade="BF"/>
      <w:kern w:val="0"/>
      <w:sz w:val="32"/>
      <w:szCs w:val="32"/>
      <w:lang w:val="en-US"/>
    </w:rPr>
  </w:style>
  <w:style w:type="table" w:customStyle="1" w:styleId="GridTable1Light1">
    <w:name w:val="Grid Table 1 Light1"/>
    <w:basedOn w:val="Vanligtabell"/>
    <w:uiPriority w:val="46"/>
    <w:rsid w:val="00FB6DD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PlainTable11">
    <w:name w:val="Plain Table 11"/>
    <w:basedOn w:val="Vanligtabell"/>
    <w:uiPriority w:val="41"/>
    <w:rsid w:val="00FB6DD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Vanligtabell"/>
    <w:uiPriority w:val="40"/>
    <w:rsid w:val="00FB6DD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ListTable21">
    <w:name w:val="List Table 21"/>
    <w:basedOn w:val="Vanligtabell"/>
    <w:uiPriority w:val="47"/>
    <w:rsid w:val="00FB6DDD"/>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Figurliste">
    <w:name w:val="table of figures"/>
    <w:basedOn w:val="Normal"/>
    <w:next w:val="Normal"/>
    <w:uiPriority w:val="99"/>
    <w:unhideWhenUsed/>
    <w:rsid w:val="00A2592D"/>
  </w:style>
  <w:style w:type="character" w:customStyle="1" w:styleId="Overskrift1Tegn">
    <w:name w:val="Overskrift 1 Tegn"/>
    <w:basedOn w:val="Standardskriftforavsnitt"/>
    <w:link w:val="Overskrift1"/>
    <w:uiPriority w:val="9"/>
    <w:rsid w:val="00A22A80"/>
    <w:rPr>
      <w:rFonts w:ascii="Arial" w:hAnsi="Arial" w:cs="Arial"/>
      <w:b/>
      <w:caps/>
      <w:kern w:val="28"/>
      <w:sz w:val="24"/>
      <w:szCs w:val="24"/>
      <w:lang w:eastAsia="en-US"/>
    </w:rPr>
  </w:style>
  <w:style w:type="paragraph" w:styleId="Bibliografi">
    <w:name w:val="Bibliography"/>
    <w:basedOn w:val="Normal"/>
    <w:next w:val="Normal"/>
    <w:uiPriority w:val="37"/>
    <w:unhideWhenUsed/>
    <w:rsid w:val="00A22A80"/>
  </w:style>
  <w:style w:type="paragraph" w:customStyle="1" w:styleId="Default">
    <w:name w:val="Default"/>
    <w:rsid w:val="00956871"/>
    <w:pPr>
      <w:autoSpaceDE w:val="0"/>
      <w:autoSpaceDN w:val="0"/>
      <w:adjustRightInd w:val="0"/>
    </w:pPr>
    <w:rPr>
      <w:rFonts w:ascii="Calibri" w:hAnsi="Calibri" w:cs="Calibri"/>
      <w:color w:val="000000"/>
      <w:sz w:val="24"/>
      <w:szCs w:val="24"/>
    </w:rPr>
  </w:style>
  <w:style w:type="character" w:customStyle="1" w:styleId="BunntekstTegn">
    <w:name w:val="Bunntekst Tegn"/>
    <w:basedOn w:val="Standardskriftforavsnitt"/>
    <w:link w:val="Bunntekst"/>
    <w:uiPriority w:val="99"/>
    <w:rsid w:val="00DB7D2E"/>
    <w:rPr>
      <w:rFonts w:asciiTheme="minorHAnsi" w:hAnsiTheme="minorHAnsi"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7618">
      <w:bodyDiv w:val="1"/>
      <w:marLeft w:val="0"/>
      <w:marRight w:val="0"/>
      <w:marTop w:val="0"/>
      <w:marBottom w:val="0"/>
      <w:divBdr>
        <w:top w:val="none" w:sz="0" w:space="0" w:color="auto"/>
        <w:left w:val="none" w:sz="0" w:space="0" w:color="auto"/>
        <w:bottom w:val="none" w:sz="0" w:space="0" w:color="auto"/>
        <w:right w:val="none" w:sz="0" w:space="0" w:color="auto"/>
      </w:divBdr>
    </w:div>
    <w:div w:id="14892849">
      <w:bodyDiv w:val="1"/>
      <w:marLeft w:val="0"/>
      <w:marRight w:val="0"/>
      <w:marTop w:val="0"/>
      <w:marBottom w:val="0"/>
      <w:divBdr>
        <w:top w:val="none" w:sz="0" w:space="0" w:color="auto"/>
        <w:left w:val="none" w:sz="0" w:space="0" w:color="auto"/>
        <w:bottom w:val="none" w:sz="0" w:space="0" w:color="auto"/>
        <w:right w:val="none" w:sz="0" w:space="0" w:color="auto"/>
      </w:divBdr>
    </w:div>
    <w:div w:id="16661589">
      <w:bodyDiv w:val="1"/>
      <w:marLeft w:val="0"/>
      <w:marRight w:val="0"/>
      <w:marTop w:val="0"/>
      <w:marBottom w:val="0"/>
      <w:divBdr>
        <w:top w:val="none" w:sz="0" w:space="0" w:color="auto"/>
        <w:left w:val="none" w:sz="0" w:space="0" w:color="auto"/>
        <w:bottom w:val="none" w:sz="0" w:space="0" w:color="auto"/>
        <w:right w:val="none" w:sz="0" w:space="0" w:color="auto"/>
      </w:divBdr>
    </w:div>
    <w:div w:id="31417444">
      <w:bodyDiv w:val="1"/>
      <w:marLeft w:val="0"/>
      <w:marRight w:val="0"/>
      <w:marTop w:val="0"/>
      <w:marBottom w:val="0"/>
      <w:divBdr>
        <w:top w:val="none" w:sz="0" w:space="0" w:color="auto"/>
        <w:left w:val="none" w:sz="0" w:space="0" w:color="auto"/>
        <w:bottom w:val="none" w:sz="0" w:space="0" w:color="auto"/>
        <w:right w:val="none" w:sz="0" w:space="0" w:color="auto"/>
      </w:divBdr>
      <w:divsChild>
        <w:div w:id="797069293">
          <w:marLeft w:val="1080"/>
          <w:marRight w:val="0"/>
          <w:marTop w:val="100"/>
          <w:marBottom w:val="0"/>
          <w:divBdr>
            <w:top w:val="none" w:sz="0" w:space="0" w:color="auto"/>
            <w:left w:val="none" w:sz="0" w:space="0" w:color="auto"/>
            <w:bottom w:val="none" w:sz="0" w:space="0" w:color="auto"/>
            <w:right w:val="none" w:sz="0" w:space="0" w:color="auto"/>
          </w:divBdr>
        </w:div>
        <w:div w:id="1302493283">
          <w:marLeft w:val="1080"/>
          <w:marRight w:val="0"/>
          <w:marTop w:val="100"/>
          <w:marBottom w:val="0"/>
          <w:divBdr>
            <w:top w:val="none" w:sz="0" w:space="0" w:color="auto"/>
            <w:left w:val="none" w:sz="0" w:space="0" w:color="auto"/>
            <w:bottom w:val="none" w:sz="0" w:space="0" w:color="auto"/>
            <w:right w:val="none" w:sz="0" w:space="0" w:color="auto"/>
          </w:divBdr>
        </w:div>
        <w:div w:id="1395664957">
          <w:marLeft w:val="1080"/>
          <w:marRight w:val="0"/>
          <w:marTop w:val="100"/>
          <w:marBottom w:val="0"/>
          <w:divBdr>
            <w:top w:val="none" w:sz="0" w:space="0" w:color="auto"/>
            <w:left w:val="none" w:sz="0" w:space="0" w:color="auto"/>
            <w:bottom w:val="none" w:sz="0" w:space="0" w:color="auto"/>
            <w:right w:val="none" w:sz="0" w:space="0" w:color="auto"/>
          </w:divBdr>
        </w:div>
        <w:div w:id="1436943838">
          <w:marLeft w:val="1080"/>
          <w:marRight w:val="0"/>
          <w:marTop w:val="100"/>
          <w:marBottom w:val="0"/>
          <w:divBdr>
            <w:top w:val="none" w:sz="0" w:space="0" w:color="auto"/>
            <w:left w:val="none" w:sz="0" w:space="0" w:color="auto"/>
            <w:bottom w:val="none" w:sz="0" w:space="0" w:color="auto"/>
            <w:right w:val="none" w:sz="0" w:space="0" w:color="auto"/>
          </w:divBdr>
        </w:div>
        <w:div w:id="1664550372">
          <w:marLeft w:val="1080"/>
          <w:marRight w:val="0"/>
          <w:marTop w:val="100"/>
          <w:marBottom w:val="0"/>
          <w:divBdr>
            <w:top w:val="none" w:sz="0" w:space="0" w:color="auto"/>
            <w:left w:val="none" w:sz="0" w:space="0" w:color="auto"/>
            <w:bottom w:val="none" w:sz="0" w:space="0" w:color="auto"/>
            <w:right w:val="none" w:sz="0" w:space="0" w:color="auto"/>
          </w:divBdr>
        </w:div>
        <w:div w:id="1678534541">
          <w:marLeft w:val="1080"/>
          <w:marRight w:val="0"/>
          <w:marTop w:val="100"/>
          <w:marBottom w:val="0"/>
          <w:divBdr>
            <w:top w:val="none" w:sz="0" w:space="0" w:color="auto"/>
            <w:left w:val="none" w:sz="0" w:space="0" w:color="auto"/>
            <w:bottom w:val="none" w:sz="0" w:space="0" w:color="auto"/>
            <w:right w:val="none" w:sz="0" w:space="0" w:color="auto"/>
          </w:divBdr>
        </w:div>
      </w:divsChild>
    </w:div>
    <w:div w:id="35586348">
      <w:bodyDiv w:val="1"/>
      <w:marLeft w:val="0"/>
      <w:marRight w:val="0"/>
      <w:marTop w:val="0"/>
      <w:marBottom w:val="0"/>
      <w:divBdr>
        <w:top w:val="none" w:sz="0" w:space="0" w:color="auto"/>
        <w:left w:val="none" w:sz="0" w:space="0" w:color="auto"/>
        <w:bottom w:val="none" w:sz="0" w:space="0" w:color="auto"/>
        <w:right w:val="none" w:sz="0" w:space="0" w:color="auto"/>
      </w:divBdr>
    </w:div>
    <w:div w:id="44527776">
      <w:bodyDiv w:val="1"/>
      <w:marLeft w:val="0"/>
      <w:marRight w:val="0"/>
      <w:marTop w:val="0"/>
      <w:marBottom w:val="0"/>
      <w:divBdr>
        <w:top w:val="none" w:sz="0" w:space="0" w:color="auto"/>
        <w:left w:val="none" w:sz="0" w:space="0" w:color="auto"/>
        <w:bottom w:val="none" w:sz="0" w:space="0" w:color="auto"/>
        <w:right w:val="none" w:sz="0" w:space="0" w:color="auto"/>
      </w:divBdr>
    </w:div>
    <w:div w:id="52706574">
      <w:bodyDiv w:val="1"/>
      <w:marLeft w:val="0"/>
      <w:marRight w:val="0"/>
      <w:marTop w:val="0"/>
      <w:marBottom w:val="0"/>
      <w:divBdr>
        <w:top w:val="none" w:sz="0" w:space="0" w:color="auto"/>
        <w:left w:val="none" w:sz="0" w:space="0" w:color="auto"/>
        <w:bottom w:val="none" w:sz="0" w:space="0" w:color="auto"/>
        <w:right w:val="none" w:sz="0" w:space="0" w:color="auto"/>
      </w:divBdr>
    </w:div>
    <w:div w:id="98258359">
      <w:bodyDiv w:val="1"/>
      <w:marLeft w:val="0"/>
      <w:marRight w:val="0"/>
      <w:marTop w:val="0"/>
      <w:marBottom w:val="0"/>
      <w:divBdr>
        <w:top w:val="none" w:sz="0" w:space="0" w:color="auto"/>
        <w:left w:val="none" w:sz="0" w:space="0" w:color="auto"/>
        <w:bottom w:val="none" w:sz="0" w:space="0" w:color="auto"/>
        <w:right w:val="none" w:sz="0" w:space="0" w:color="auto"/>
      </w:divBdr>
    </w:div>
    <w:div w:id="129714794">
      <w:bodyDiv w:val="1"/>
      <w:marLeft w:val="0"/>
      <w:marRight w:val="0"/>
      <w:marTop w:val="0"/>
      <w:marBottom w:val="0"/>
      <w:divBdr>
        <w:top w:val="none" w:sz="0" w:space="0" w:color="auto"/>
        <w:left w:val="none" w:sz="0" w:space="0" w:color="auto"/>
        <w:bottom w:val="none" w:sz="0" w:space="0" w:color="auto"/>
        <w:right w:val="none" w:sz="0" w:space="0" w:color="auto"/>
      </w:divBdr>
    </w:div>
    <w:div w:id="134376621">
      <w:bodyDiv w:val="1"/>
      <w:marLeft w:val="0"/>
      <w:marRight w:val="0"/>
      <w:marTop w:val="0"/>
      <w:marBottom w:val="0"/>
      <w:divBdr>
        <w:top w:val="none" w:sz="0" w:space="0" w:color="auto"/>
        <w:left w:val="none" w:sz="0" w:space="0" w:color="auto"/>
        <w:bottom w:val="none" w:sz="0" w:space="0" w:color="auto"/>
        <w:right w:val="none" w:sz="0" w:space="0" w:color="auto"/>
      </w:divBdr>
    </w:div>
    <w:div w:id="138810057">
      <w:bodyDiv w:val="1"/>
      <w:marLeft w:val="0"/>
      <w:marRight w:val="0"/>
      <w:marTop w:val="0"/>
      <w:marBottom w:val="0"/>
      <w:divBdr>
        <w:top w:val="none" w:sz="0" w:space="0" w:color="auto"/>
        <w:left w:val="none" w:sz="0" w:space="0" w:color="auto"/>
        <w:bottom w:val="none" w:sz="0" w:space="0" w:color="auto"/>
        <w:right w:val="none" w:sz="0" w:space="0" w:color="auto"/>
      </w:divBdr>
    </w:div>
    <w:div w:id="153647728">
      <w:bodyDiv w:val="1"/>
      <w:marLeft w:val="0"/>
      <w:marRight w:val="0"/>
      <w:marTop w:val="0"/>
      <w:marBottom w:val="0"/>
      <w:divBdr>
        <w:top w:val="none" w:sz="0" w:space="0" w:color="auto"/>
        <w:left w:val="none" w:sz="0" w:space="0" w:color="auto"/>
        <w:bottom w:val="none" w:sz="0" w:space="0" w:color="auto"/>
        <w:right w:val="none" w:sz="0" w:space="0" w:color="auto"/>
      </w:divBdr>
    </w:div>
    <w:div w:id="154420142">
      <w:bodyDiv w:val="1"/>
      <w:marLeft w:val="0"/>
      <w:marRight w:val="0"/>
      <w:marTop w:val="0"/>
      <w:marBottom w:val="0"/>
      <w:divBdr>
        <w:top w:val="none" w:sz="0" w:space="0" w:color="auto"/>
        <w:left w:val="none" w:sz="0" w:space="0" w:color="auto"/>
        <w:bottom w:val="none" w:sz="0" w:space="0" w:color="auto"/>
        <w:right w:val="none" w:sz="0" w:space="0" w:color="auto"/>
      </w:divBdr>
    </w:div>
    <w:div w:id="165369635">
      <w:bodyDiv w:val="1"/>
      <w:marLeft w:val="0"/>
      <w:marRight w:val="0"/>
      <w:marTop w:val="0"/>
      <w:marBottom w:val="0"/>
      <w:divBdr>
        <w:top w:val="none" w:sz="0" w:space="0" w:color="auto"/>
        <w:left w:val="none" w:sz="0" w:space="0" w:color="auto"/>
        <w:bottom w:val="none" w:sz="0" w:space="0" w:color="auto"/>
        <w:right w:val="none" w:sz="0" w:space="0" w:color="auto"/>
      </w:divBdr>
    </w:div>
    <w:div w:id="171532225">
      <w:bodyDiv w:val="1"/>
      <w:marLeft w:val="0"/>
      <w:marRight w:val="0"/>
      <w:marTop w:val="0"/>
      <w:marBottom w:val="0"/>
      <w:divBdr>
        <w:top w:val="none" w:sz="0" w:space="0" w:color="auto"/>
        <w:left w:val="none" w:sz="0" w:space="0" w:color="auto"/>
        <w:bottom w:val="none" w:sz="0" w:space="0" w:color="auto"/>
        <w:right w:val="none" w:sz="0" w:space="0" w:color="auto"/>
      </w:divBdr>
    </w:div>
    <w:div w:id="187137603">
      <w:bodyDiv w:val="1"/>
      <w:marLeft w:val="0"/>
      <w:marRight w:val="0"/>
      <w:marTop w:val="0"/>
      <w:marBottom w:val="0"/>
      <w:divBdr>
        <w:top w:val="none" w:sz="0" w:space="0" w:color="auto"/>
        <w:left w:val="none" w:sz="0" w:space="0" w:color="auto"/>
        <w:bottom w:val="none" w:sz="0" w:space="0" w:color="auto"/>
        <w:right w:val="none" w:sz="0" w:space="0" w:color="auto"/>
      </w:divBdr>
    </w:div>
    <w:div w:id="207567968">
      <w:bodyDiv w:val="1"/>
      <w:marLeft w:val="0"/>
      <w:marRight w:val="0"/>
      <w:marTop w:val="0"/>
      <w:marBottom w:val="0"/>
      <w:divBdr>
        <w:top w:val="none" w:sz="0" w:space="0" w:color="auto"/>
        <w:left w:val="none" w:sz="0" w:space="0" w:color="auto"/>
        <w:bottom w:val="none" w:sz="0" w:space="0" w:color="auto"/>
        <w:right w:val="none" w:sz="0" w:space="0" w:color="auto"/>
      </w:divBdr>
    </w:div>
    <w:div w:id="242373324">
      <w:bodyDiv w:val="1"/>
      <w:marLeft w:val="0"/>
      <w:marRight w:val="0"/>
      <w:marTop w:val="0"/>
      <w:marBottom w:val="0"/>
      <w:divBdr>
        <w:top w:val="none" w:sz="0" w:space="0" w:color="auto"/>
        <w:left w:val="none" w:sz="0" w:space="0" w:color="auto"/>
        <w:bottom w:val="none" w:sz="0" w:space="0" w:color="auto"/>
        <w:right w:val="none" w:sz="0" w:space="0" w:color="auto"/>
      </w:divBdr>
    </w:div>
    <w:div w:id="269436363">
      <w:bodyDiv w:val="1"/>
      <w:marLeft w:val="0"/>
      <w:marRight w:val="0"/>
      <w:marTop w:val="0"/>
      <w:marBottom w:val="0"/>
      <w:divBdr>
        <w:top w:val="none" w:sz="0" w:space="0" w:color="auto"/>
        <w:left w:val="none" w:sz="0" w:space="0" w:color="auto"/>
        <w:bottom w:val="none" w:sz="0" w:space="0" w:color="auto"/>
        <w:right w:val="none" w:sz="0" w:space="0" w:color="auto"/>
      </w:divBdr>
    </w:div>
    <w:div w:id="296187830">
      <w:bodyDiv w:val="1"/>
      <w:marLeft w:val="0"/>
      <w:marRight w:val="0"/>
      <w:marTop w:val="0"/>
      <w:marBottom w:val="0"/>
      <w:divBdr>
        <w:top w:val="none" w:sz="0" w:space="0" w:color="auto"/>
        <w:left w:val="none" w:sz="0" w:space="0" w:color="auto"/>
        <w:bottom w:val="none" w:sz="0" w:space="0" w:color="auto"/>
        <w:right w:val="none" w:sz="0" w:space="0" w:color="auto"/>
      </w:divBdr>
    </w:div>
    <w:div w:id="306319319">
      <w:bodyDiv w:val="1"/>
      <w:marLeft w:val="0"/>
      <w:marRight w:val="0"/>
      <w:marTop w:val="0"/>
      <w:marBottom w:val="0"/>
      <w:divBdr>
        <w:top w:val="none" w:sz="0" w:space="0" w:color="auto"/>
        <w:left w:val="none" w:sz="0" w:space="0" w:color="auto"/>
        <w:bottom w:val="none" w:sz="0" w:space="0" w:color="auto"/>
        <w:right w:val="none" w:sz="0" w:space="0" w:color="auto"/>
      </w:divBdr>
    </w:div>
    <w:div w:id="334385237">
      <w:bodyDiv w:val="1"/>
      <w:marLeft w:val="0"/>
      <w:marRight w:val="0"/>
      <w:marTop w:val="0"/>
      <w:marBottom w:val="0"/>
      <w:divBdr>
        <w:top w:val="none" w:sz="0" w:space="0" w:color="auto"/>
        <w:left w:val="none" w:sz="0" w:space="0" w:color="auto"/>
        <w:bottom w:val="none" w:sz="0" w:space="0" w:color="auto"/>
        <w:right w:val="none" w:sz="0" w:space="0" w:color="auto"/>
      </w:divBdr>
    </w:div>
    <w:div w:id="349572794">
      <w:bodyDiv w:val="1"/>
      <w:marLeft w:val="0"/>
      <w:marRight w:val="0"/>
      <w:marTop w:val="0"/>
      <w:marBottom w:val="0"/>
      <w:divBdr>
        <w:top w:val="none" w:sz="0" w:space="0" w:color="auto"/>
        <w:left w:val="none" w:sz="0" w:space="0" w:color="auto"/>
        <w:bottom w:val="none" w:sz="0" w:space="0" w:color="auto"/>
        <w:right w:val="none" w:sz="0" w:space="0" w:color="auto"/>
      </w:divBdr>
    </w:div>
    <w:div w:id="365835625">
      <w:bodyDiv w:val="1"/>
      <w:marLeft w:val="0"/>
      <w:marRight w:val="0"/>
      <w:marTop w:val="0"/>
      <w:marBottom w:val="0"/>
      <w:divBdr>
        <w:top w:val="none" w:sz="0" w:space="0" w:color="auto"/>
        <w:left w:val="none" w:sz="0" w:space="0" w:color="auto"/>
        <w:bottom w:val="none" w:sz="0" w:space="0" w:color="auto"/>
        <w:right w:val="none" w:sz="0" w:space="0" w:color="auto"/>
      </w:divBdr>
    </w:div>
    <w:div w:id="368797014">
      <w:bodyDiv w:val="1"/>
      <w:marLeft w:val="0"/>
      <w:marRight w:val="0"/>
      <w:marTop w:val="0"/>
      <w:marBottom w:val="0"/>
      <w:divBdr>
        <w:top w:val="none" w:sz="0" w:space="0" w:color="auto"/>
        <w:left w:val="none" w:sz="0" w:space="0" w:color="auto"/>
        <w:bottom w:val="none" w:sz="0" w:space="0" w:color="auto"/>
        <w:right w:val="none" w:sz="0" w:space="0" w:color="auto"/>
      </w:divBdr>
    </w:div>
    <w:div w:id="401024388">
      <w:bodyDiv w:val="1"/>
      <w:marLeft w:val="0"/>
      <w:marRight w:val="0"/>
      <w:marTop w:val="0"/>
      <w:marBottom w:val="0"/>
      <w:divBdr>
        <w:top w:val="none" w:sz="0" w:space="0" w:color="auto"/>
        <w:left w:val="none" w:sz="0" w:space="0" w:color="auto"/>
        <w:bottom w:val="none" w:sz="0" w:space="0" w:color="auto"/>
        <w:right w:val="none" w:sz="0" w:space="0" w:color="auto"/>
      </w:divBdr>
    </w:div>
    <w:div w:id="411506061">
      <w:bodyDiv w:val="1"/>
      <w:marLeft w:val="0"/>
      <w:marRight w:val="0"/>
      <w:marTop w:val="0"/>
      <w:marBottom w:val="0"/>
      <w:divBdr>
        <w:top w:val="none" w:sz="0" w:space="0" w:color="auto"/>
        <w:left w:val="none" w:sz="0" w:space="0" w:color="auto"/>
        <w:bottom w:val="none" w:sz="0" w:space="0" w:color="auto"/>
        <w:right w:val="none" w:sz="0" w:space="0" w:color="auto"/>
      </w:divBdr>
    </w:div>
    <w:div w:id="412514118">
      <w:bodyDiv w:val="1"/>
      <w:marLeft w:val="0"/>
      <w:marRight w:val="0"/>
      <w:marTop w:val="0"/>
      <w:marBottom w:val="0"/>
      <w:divBdr>
        <w:top w:val="none" w:sz="0" w:space="0" w:color="auto"/>
        <w:left w:val="none" w:sz="0" w:space="0" w:color="auto"/>
        <w:bottom w:val="none" w:sz="0" w:space="0" w:color="auto"/>
        <w:right w:val="none" w:sz="0" w:space="0" w:color="auto"/>
      </w:divBdr>
    </w:div>
    <w:div w:id="439842686">
      <w:bodyDiv w:val="1"/>
      <w:marLeft w:val="0"/>
      <w:marRight w:val="0"/>
      <w:marTop w:val="0"/>
      <w:marBottom w:val="0"/>
      <w:divBdr>
        <w:top w:val="none" w:sz="0" w:space="0" w:color="auto"/>
        <w:left w:val="none" w:sz="0" w:space="0" w:color="auto"/>
        <w:bottom w:val="none" w:sz="0" w:space="0" w:color="auto"/>
        <w:right w:val="none" w:sz="0" w:space="0" w:color="auto"/>
      </w:divBdr>
    </w:div>
    <w:div w:id="471680011">
      <w:bodyDiv w:val="1"/>
      <w:marLeft w:val="0"/>
      <w:marRight w:val="0"/>
      <w:marTop w:val="0"/>
      <w:marBottom w:val="0"/>
      <w:divBdr>
        <w:top w:val="none" w:sz="0" w:space="0" w:color="auto"/>
        <w:left w:val="none" w:sz="0" w:space="0" w:color="auto"/>
        <w:bottom w:val="none" w:sz="0" w:space="0" w:color="auto"/>
        <w:right w:val="none" w:sz="0" w:space="0" w:color="auto"/>
      </w:divBdr>
    </w:div>
    <w:div w:id="472604783">
      <w:bodyDiv w:val="1"/>
      <w:marLeft w:val="0"/>
      <w:marRight w:val="0"/>
      <w:marTop w:val="0"/>
      <w:marBottom w:val="0"/>
      <w:divBdr>
        <w:top w:val="none" w:sz="0" w:space="0" w:color="auto"/>
        <w:left w:val="none" w:sz="0" w:space="0" w:color="auto"/>
        <w:bottom w:val="none" w:sz="0" w:space="0" w:color="auto"/>
        <w:right w:val="none" w:sz="0" w:space="0" w:color="auto"/>
      </w:divBdr>
    </w:div>
    <w:div w:id="477307322">
      <w:bodyDiv w:val="1"/>
      <w:marLeft w:val="0"/>
      <w:marRight w:val="0"/>
      <w:marTop w:val="0"/>
      <w:marBottom w:val="0"/>
      <w:divBdr>
        <w:top w:val="none" w:sz="0" w:space="0" w:color="auto"/>
        <w:left w:val="none" w:sz="0" w:space="0" w:color="auto"/>
        <w:bottom w:val="none" w:sz="0" w:space="0" w:color="auto"/>
        <w:right w:val="none" w:sz="0" w:space="0" w:color="auto"/>
      </w:divBdr>
    </w:div>
    <w:div w:id="480968793">
      <w:bodyDiv w:val="1"/>
      <w:marLeft w:val="0"/>
      <w:marRight w:val="0"/>
      <w:marTop w:val="0"/>
      <w:marBottom w:val="0"/>
      <w:divBdr>
        <w:top w:val="none" w:sz="0" w:space="0" w:color="auto"/>
        <w:left w:val="none" w:sz="0" w:space="0" w:color="auto"/>
        <w:bottom w:val="none" w:sz="0" w:space="0" w:color="auto"/>
        <w:right w:val="none" w:sz="0" w:space="0" w:color="auto"/>
      </w:divBdr>
    </w:div>
    <w:div w:id="510608731">
      <w:bodyDiv w:val="1"/>
      <w:marLeft w:val="0"/>
      <w:marRight w:val="0"/>
      <w:marTop w:val="0"/>
      <w:marBottom w:val="0"/>
      <w:divBdr>
        <w:top w:val="none" w:sz="0" w:space="0" w:color="auto"/>
        <w:left w:val="none" w:sz="0" w:space="0" w:color="auto"/>
        <w:bottom w:val="none" w:sz="0" w:space="0" w:color="auto"/>
        <w:right w:val="none" w:sz="0" w:space="0" w:color="auto"/>
      </w:divBdr>
    </w:div>
    <w:div w:id="513343584">
      <w:bodyDiv w:val="1"/>
      <w:marLeft w:val="0"/>
      <w:marRight w:val="0"/>
      <w:marTop w:val="0"/>
      <w:marBottom w:val="0"/>
      <w:divBdr>
        <w:top w:val="none" w:sz="0" w:space="0" w:color="auto"/>
        <w:left w:val="none" w:sz="0" w:space="0" w:color="auto"/>
        <w:bottom w:val="none" w:sz="0" w:space="0" w:color="auto"/>
        <w:right w:val="none" w:sz="0" w:space="0" w:color="auto"/>
      </w:divBdr>
    </w:div>
    <w:div w:id="533927545">
      <w:bodyDiv w:val="1"/>
      <w:marLeft w:val="0"/>
      <w:marRight w:val="0"/>
      <w:marTop w:val="0"/>
      <w:marBottom w:val="0"/>
      <w:divBdr>
        <w:top w:val="none" w:sz="0" w:space="0" w:color="auto"/>
        <w:left w:val="none" w:sz="0" w:space="0" w:color="auto"/>
        <w:bottom w:val="none" w:sz="0" w:space="0" w:color="auto"/>
        <w:right w:val="none" w:sz="0" w:space="0" w:color="auto"/>
      </w:divBdr>
    </w:div>
    <w:div w:id="566919055">
      <w:bodyDiv w:val="1"/>
      <w:marLeft w:val="0"/>
      <w:marRight w:val="0"/>
      <w:marTop w:val="0"/>
      <w:marBottom w:val="0"/>
      <w:divBdr>
        <w:top w:val="none" w:sz="0" w:space="0" w:color="auto"/>
        <w:left w:val="none" w:sz="0" w:space="0" w:color="auto"/>
        <w:bottom w:val="none" w:sz="0" w:space="0" w:color="auto"/>
        <w:right w:val="none" w:sz="0" w:space="0" w:color="auto"/>
      </w:divBdr>
    </w:div>
    <w:div w:id="570432241">
      <w:bodyDiv w:val="1"/>
      <w:marLeft w:val="0"/>
      <w:marRight w:val="0"/>
      <w:marTop w:val="0"/>
      <w:marBottom w:val="0"/>
      <w:divBdr>
        <w:top w:val="none" w:sz="0" w:space="0" w:color="auto"/>
        <w:left w:val="none" w:sz="0" w:space="0" w:color="auto"/>
        <w:bottom w:val="none" w:sz="0" w:space="0" w:color="auto"/>
        <w:right w:val="none" w:sz="0" w:space="0" w:color="auto"/>
      </w:divBdr>
    </w:div>
    <w:div w:id="574777147">
      <w:bodyDiv w:val="1"/>
      <w:marLeft w:val="0"/>
      <w:marRight w:val="0"/>
      <w:marTop w:val="0"/>
      <w:marBottom w:val="0"/>
      <w:divBdr>
        <w:top w:val="none" w:sz="0" w:space="0" w:color="auto"/>
        <w:left w:val="none" w:sz="0" w:space="0" w:color="auto"/>
        <w:bottom w:val="none" w:sz="0" w:space="0" w:color="auto"/>
        <w:right w:val="none" w:sz="0" w:space="0" w:color="auto"/>
      </w:divBdr>
    </w:div>
    <w:div w:id="580411544">
      <w:bodyDiv w:val="1"/>
      <w:marLeft w:val="0"/>
      <w:marRight w:val="0"/>
      <w:marTop w:val="0"/>
      <w:marBottom w:val="0"/>
      <w:divBdr>
        <w:top w:val="none" w:sz="0" w:space="0" w:color="auto"/>
        <w:left w:val="none" w:sz="0" w:space="0" w:color="auto"/>
        <w:bottom w:val="none" w:sz="0" w:space="0" w:color="auto"/>
        <w:right w:val="none" w:sz="0" w:space="0" w:color="auto"/>
      </w:divBdr>
    </w:div>
    <w:div w:id="594172607">
      <w:bodyDiv w:val="1"/>
      <w:marLeft w:val="0"/>
      <w:marRight w:val="0"/>
      <w:marTop w:val="0"/>
      <w:marBottom w:val="0"/>
      <w:divBdr>
        <w:top w:val="none" w:sz="0" w:space="0" w:color="auto"/>
        <w:left w:val="none" w:sz="0" w:space="0" w:color="auto"/>
        <w:bottom w:val="none" w:sz="0" w:space="0" w:color="auto"/>
        <w:right w:val="none" w:sz="0" w:space="0" w:color="auto"/>
      </w:divBdr>
    </w:div>
    <w:div w:id="599144085">
      <w:bodyDiv w:val="1"/>
      <w:marLeft w:val="0"/>
      <w:marRight w:val="0"/>
      <w:marTop w:val="0"/>
      <w:marBottom w:val="0"/>
      <w:divBdr>
        <w:top w:val="none" w:sz="0" w:space="0" w:color="auto"/>
        <w:left w:val="none" w:sz="0" w:space="0" w:color="auto"/>
        <w:bottom w:val="none" w:sz="0" w:space="0" w:color="auto"/>
        <w:right w:val="none" w:sz="0" w:space="0" w:color="auto"/>
      </w:divBdr>
    </w:div>
    <w:div w:id="605431399">
      <w:bodyDiv w:val="1"/>
      <w:marLeft w:val="0"/>
      <w:marRight w:val="0"/>
      <w:marTop w:val="0"/>
      <w:marBottom w:val="0"/>
      <w:divBdr>
        <w:top w:val="none" w:sz="0" w:space="0" w:color="auto"/>
        <w:left w:val="none" w:sz="0" w:space="0" w:color="auto"/>
        <w:bottom w:val="none" w:sz="0" w:space="0" w:color="auto"/>
        <w:right w:val="none" w:sz="0" w:space="0" w:color="auto"/>
      </w:divBdr>
    </w:div>
    <w:div w:id="607085329">
      <w:bodyDiv w:val="1"/>
      <w:marLeft w:val="0"/>
      <w:marRight w:val="0"/>
      <w:marTop w:val="0"/>
      <w:marBottom w:val="0"/>
      <w:divBdr>
        <w:top w:val="none" w:sz="0" w:space="0" w:color="auto"/>
        <w:left w:val="none" w:sz="0" w:space="0" w:color="auto"/>
        <w:bottom w:val="none" w:sz="0" w:space="0" w:color="auto"/>
        <w:right w:val="none" w:sz="0" w:space="0" w:color="auto"/>
      </w:divBdr>
    </w:div>
    <w:div w:id="608968161">
      <w:bodyDiv w:val="1"/>
      <w:marLeft w:val="0"/>
      <w:marRight w:val="0"/>
      <w:marTop w:val="0"/>
      <w:marBottom w:val="0"/>
      <w:divBdr>
        <w:top w:val="none" w:sz="0" w:space="0" w:color="auto"/>
        <w:left w:val="none" w:sz="0" w:space="0" w:color="auto"/>
        <w:bottom w:val="none" w:sz="0" w:space="0" w:color="auto"/>
        <w:right w:val="none" w:sz="0" w:space="0" w:color="auto"/>
      </w:divBdr>
    </w:div>
    <w:div w:id="624385402">
      <w:bodyDiv w:val="1"/>
      <w:marLeft w:val="0"/>
      <w:marRight w:val="0"/>
      <w:marTop w:val="0"/>
      <w:marBottom w:val="0"/>
      <w:divBdr>
        <w:top w:val="none" w:sz="0" w:space="0" w:color="auto"/>
        <w:left w:val="none" w:sz="0" w:space="0" w:color="auto"/>
        <w:bottom w:val="none" w:sz="0" w:space="0" w:color="auto"/>
        <w:right w:val="none" w:sz="0" w:space="0" w:color="auto"/>
      </w:divBdr>
    </w:div>
    <w:div w:id="639770857">
      <w:bodyDiv w:val="1"/>
      <w:marLeft w:val="0"/>
      <w:marRight w:val="0"/>
      <w:marTop w:val="0"/>
      <w:marBottom w:val="0"/>
      <w:divBdr>
        <w:top w:val="none" w:sz="0" w:space="0" w:color="auto"/>
        <w:left w:val="none" w:sz="0" w:space="0" w:color="auto"/>
        <w:bottom w:val="none" w:sz="0" w:space="0" w:color="auto"/>
        <w:right w:val="none" w:sz="0" w:space="0" w:color="auto"/>
      </w:divBdr>
    </w:div>
    <w:div w:id="640036545">
      <w:bodyDiv w:val="1"/>
      <w:marLeft w:val="0"/>
      <w:marRight w:val="0"/>
      <w:marTop w:val="0"/>
      <w:marBottom w:val="0"/>
      <w:divBdr>
        <w:top w:val="none" w:sz="0" w:space="0" w:color="auto"/>
        <w:left w:val="none" w:sz="0" w:space="0" w:color="auto"/>
        <w:bottom w:val="none" w:sz="0" w:space="0" w:color="auto"/>
        <w:right w:val="none" w:sz="0" w:space="0" w:color="auto"/>
      </w:divBdr>
    </w:div>
    <w:div w:id="674570484">
      <w:bodyDiv w:val="1"/>
      <w:marLeft w:val="0"/>
      <w:marRight w:val="0"/>
      <w:marTop w:val="0"/>
      <w:marBottom w:val="0"/>
      <w:divBdr>
        <w:top w:val="none" w:sz="0" w:space="0" w:color="auto"/>
        <w:left w:val="none" w:sz="0" w:space="0" w:color="auto"/>
        <w:bottom w:val="none" w:sz="0" w:space="0" w:color="auto"/>
        <w:right w:val="none" w:sz="0" w:space="0" w:color="auto"/>
      </w:divBdr>
    </w:div>
    <w:div w:id="678852510">
      <w:bodyDiv w:val="1"/>
      <w:marLeft w:val="0"/>
      <w:marRight w:val="0"/>
      <w:marTop w:val="0"/>
      <w:marBottom w:val="0"/>
      <w:divBdr>
        <w:top w:val="none" w:sz="0" w:space="0" w:color="auto"/>
        <w:left w:val="none" w:sz="0" w:space="0" w:color="auto"/>
        <w:bottom w:val="none" w:sz="0" w:space="0" w:color="auto"/>
        <w:right w:val="none" w:sz="0" w:space="0" w:color="auto"/>
      </w:divBdr>
    </w:div>
    <w:div w:id="694307921">
      <w:bodyDiv w:val="1"/>
      <w:marLeft w:val="0"/>
      <w:marRight w:val="0"/>
      <w:marTop w:val="0"/>
      <w:marBottom w:val="0"/>
      <w:divBdr>
        <w:top w:val="none" w:sz="0" w:space="0" w:color="auto"/>
        <w:left w:val="none" w:sz="0" w:space="0" w:color="auto"/>
        <w:bottom w:val="none" w:sz="0" w:space="0" w:color="auto"/>
        <w:right w:val="none" w:sz="0" w:space="0" w:color="auto"/>
      </w:divBdr>
    </w:div>
    <w:div w:id="697899163">
      <w:bodyDiv w:val="1"/>
      <w:marLeft w:val="0"/>
      <w:marRight w:val="0"/>
      <w:marTop w:val="0"/>
      <w:marBottom w:val="0"/>
      <w:divBdr>
        <w:top w:val="none" w:sz="0" w:space="0" w:color="auto"/>
        <w:left w:val="none" w:sz="0" w:space="0" w:color="auto"/>
        <w:bottom w:val="none" w:sz="0" w:space="0" w:color="auto"/>
        <w:right w:val="none" w:sz="0" w:space="0" w:color="auto"/>
      </w:divBdr>
    </w:div>
    <w:div w:id="727148850">
      <w:bodyDiv w:val="1"/>
      <w:marLeft w:val="0"/>
      <w:marRight w:val="0"/>
      <w:marTop w:val="0"/>
      <w:marBottom w:val="0"/>
      <w:divBdr>
        <w:top w:val="none" w:sz="0" w:space="0" w:color="auto"/>
        <w:left w:val="none" w:sz="0" w:space="0" w:color="auto"/>
        <w:bottom w:val="none" w:sz="0" w:space="0" w:color="auto"/>
        <w:right w:val="none" w:sz="0" w:space="0" w:color="auto"/>
      </w:divBdr>
    </w:div>
    <w:div w:id="743645790">
      <w:bodyDiv w:val="1"/>
      <w:marLeft w:val="0"/>
      <w:marRight w:val="0"/>
      <w:marTop w:val="0"/>
      <w:marBottom w:val="0"/>
      <w:divBdr>
        <w:top w:val="none" w:sz="0" w:space="0" w:color="auto"/>
        <w:left w:val="none" w:sz="0" w:space="0" w:color="auto"/>
        <w:bottom w:val="none" w:sz="0" w:space="0" w:color="auto"/>
        <w:right w:val="none" w:sz="0" w:space="0" w:color="auto"/>
      </w:divBdr>
    </w:div>
    <w:div w:id="751512277">
      <w:bodyDiv w:val="1"/>
      <w:marLeft w:val="0"/>
      <w:marRight w:val="0"/>
      <w:marTop w:val="0"/>
      <w:marBottom w:val="0"/>
      <w:divBdr>
        <w:top w:val="none" w:sz="0" w:space="0" w:color="auto"/>
        <w:left w:val="none" w:sz="0" w:space="0" w:color="auto"/>
        <w:bottom w:val="none" w:sz="0" w:space="0" w:color="auto"/>
        <w:right w:val="none" w:sz="0" w:space="0" w:color="auto"/>
      </w:divBdr>
    </w:div>
    <w:div w:id="767963481">
      <w:bodyDiv w:val="1"/>
      <w:marLeft w:val="0"/>
      <w:marRight w:val="0"/>
      <w:marTop w:val="0"/>
      <w:marBottom w:val="0"/>
      <w:divBdr>
        <w:top w:val="none" w:sz="0" w:space="0" w:color="auto"/>
        <w:left w:val="none" w:sz="0" w:space="0" w:color="auto"/>
        <w:bottom w:val="none" w:sz="0" w:space="0" w:color="auto"/>
        <w:right w:val="none" w:sz="0" w:space="0" w:color="auto"/>
      </w:divBdr>
    </w:div>
    <w:div w:id="768745514">
      <w:bodyDiv w:val="1"/>
      <w:marLeft w:val="0"/>
      <w:marRight w:val="0"/>
      <w:marTop w:val="0"/>
      <w:marBottom w:val="0"/>
      <w:divBdr>
        <w:top w:val="none" w:sz="0" w:space="0" w:color="auto"/>
        <w:left w:val="none" w:sz="0" w:space="0" w:color="auto"/>
        <w:bottom w:val="none" w:sz="0" w:space="0" w:color="auto"/>
        <w:right w:val="none" w:sz="0" w:space="0" w:color="auto"/>
      </w:divBdr>
    </w:div>
    <w:div w:id="788620643">
      <w:bodyDiv w:val="1"/>
      <w:marLeft w:val="0"/>
      <w:marRight w:val="0"/>
      <w:marTop w:val="0"/>
      <w:marBottom w:val="0"/>
      <w:divBdr>
        <w:top w:val="none" w:sz="0" w:space="0" w:color="auto"/>
        <w:left w:val="none" w:sz="0" w:space="0" w:color="auto"/>
        <w:bottom w:val="none" w:sz="0" w:space="0" w:color="auto"/>
        <w:right w:val="none" w:sz="0" w:space="0" w:color="auto"/>
      </w:divBdr>
    </w:div>
    <w:div w:id="798843763">
      <w:bodyDiv w:val="1"/>
      <w:marLeft w:val="0"/>
      <w:marRight w:val="0"/>
      <w:marTop w:val="0"/>
      <w:marBottom w:val="0"/>
      <w:divBdr>
        <w:top w:val="none" w:sz="0" w:space="0" w:color="auto"/>
        <w:left w:val="none" w:sz="0" w:space="0" w:color="auto"/>
        <w:bottom w:val="none" w:sz="0" w:space="0" w:color="auto"/>
        <w:right w:val="none" w:sz="0" w:space="0" w:color="auto"/>
      </w:divBdr>
    </w:div>
    <w:div w:id="800614199">
      <w:bodyDiv w:val="1"/>
      <w:marLeft w:val="0"/>
      <w:marRight w:val="0"/>
      <w:marTop w:val="0"/>
      <w:marBottom w:val="0"/>
      <w:divBdr>
        <w:top w:val="none" w:sz="0" w:space="0" w:color="auto"/>
        <w:left w:val="none" w:sz="0" w:space="0" w:color="auto"/>
        <w:bottom w:val="none" w:sz="0" w:space="0" w:color="auto"/>
        <w:right w:val="none" w:sz="0" w:space="0" w:color="auto"/>
      </w:divBdr>
    </w:div>
    <w:div w:id="809831207">
      <w:bodyDiv w:val="1"/>
      <w:marLeft w:val="0"/>
      <w:marRight w:val="0"/>
      <w:marTop w:val="0"/>
      <w:marBottom w:val="0"/>
      <w:divBdr>
        <w:top w:val="none" w:sz="0" w:space="0" w:color="auto"/>
        <w:left w:val="none" w:sz="0" w:space="0" w:color="auto"/>
        <w:bottom w:val="none" w:sz="0" w:space="0" w:color="auto"/>
        <w:right w:val="none" w:sz="0" w:space="0" w:color="auto"/>
      </w:divBdr>
    </w:div>
    <w:div w:id="813838428">
      <w:bodyDiv w:val="1"/>
      <w:marLeft w:val="0"/>
      <w:marRight w:val="0"/>
      <w:marTop w:val="0"/>
      <w:marBottom w:val="0"/>
      <w:divBdr>
        <w:top w:val="none" w:sz="0" w:space="0" w:color="auto"/>
        <w:left w:val="none" w:sz="0" w:space="0" w:color="auto"/>
        <w:bottom w:val="none" w:sz="0" w:space="0" w:color="auto"/>
        <w:right w:val="none" w:sz="0" w:space="0" w:color="auto"/>
      </w:divBdr>
    </w:div>
    <w:div w:id="817114499">
      <w:bodyDiv w:val="1"/>
      <w:marLeft w:val="0"/>
      <w:marRight w:val="0"/>
      <w:marTop w:val="0"/>
      <w:marBottom w:val="0"/>
      <w:divBdr>
        <w:top w:val="none" w:sz="0" w:space="0" w:color="auto"/>
        <w:left w:val="none" w:sz="0" w:space="0" w:color="auto"/>
        <w:bottom w:val="none" w:sz="0" w:space="0" w:color="auto"/>
        <w:right w:val="none" w:sz="0" w:space="0" w:color="auto"/>
      </w:divBdr>
    </w:div>
    <w:div w:id="820579642">
      <w:bodyDiv w:val="1"/>
      <w:marLeft w:val="0"/>
      <w:marRight w:val="0"/>
      <w:marTop w:val="0"/>
      <w:marBottom w:val="0"/>
      <w:divBdr>
        <w:top w:val="none" w:sz="0" w:space="0" w:color="auto"/>
        <w:left w:val="none" w:sz="0" w:space="0" w:color="auto"/>
        <w:bottom w:val="none" w:sz="0" w:space="0" w:color="auto"/>
        <w:right w:val="none" w:sz="0" w:space="0" w:color="auto"/>
      </w:divBdr>
    </w:div>
    <w:div w:id="831945786">
      <w:bodyDiv w:val="1"/>
      <w:marLeft w:val="0"/>
      <w:marRight w:val="0"/>
      <w:marTop w:val="0"/>
      <w:marBottom w:val="0"/>
      <w:divBdr>
        <w:top w:val="none" w:sz="0" w:space="0" w:color="auto"/>
        <w:left w:val="none" w:sz="0" w:space="0" w:color="auto"/>
        <w:bottom w:val="none" w:sz="0" w:space="0" w:color="auto"/>
        <w:right w:val="none" w:sz="0" w:space="0" w:color="auto"/>
      </w:divBdr>
    </w:div>
    <w:div w:id="876431387">
      <w:bodyDiv w:val="1"/>
      <w:marLeft w:val="0"/>
      <w:marRight w:val="0"/>
      <w:marTop w:val="0"/>
      <w:marBottom w:val="0"/>
      <w:divBdr>
        <w:top w:val="none" w:sz="0" w:space="0" w:color="auto"/>
        <w:left w:val="none" w:sz="0" w:space="0" w:color="auto"/>
        <w:bottom w:val="none" w:sz="0" w:space="0" w:color="auto"/>
        <w:right w:val="none" w:sz="0" w:space="0" w:color="auto"/>
      </w:divBdr>
    </w:div>
    <w:div w:id="887765487">
      <w:bodyDiv w:val="1"/>
      <w:marLeft w:val="0"/>
      <w:marRight w:val="0"/>
      <w:marTop w:val="0"/>
      <w:marBottom w:val="0"/>
      <w:divBdr>
        <w:top w:val="none" w:sz="0" w:space="0" w:color="auto"/>
        <w:left w:val="none" w:sz="0" w:space="0" w:color="auto"/>
        <w:bottom w:val="none" w:sz="0" w:space="0" w:color="auto"/>
        <w:right w:val="none" w:sz="0" w:space="0" w:color="auto"/>
      </w:divBdr>
    </w:div>
    <w:div w:id="900792440">
      <w:bodyDiv w:val="1"/>
      <w:marLeft w:val="0"/>
      <w:marRight w:val="0"/>
      <w:marTop w:val="0"/>
      <w:marBottom w:val="0"/>
      <w:divBdr>
        <w:top w:val="none" w:sz="0" w:space="0" w:color="auto"/>
        <w:left w:val="none" w:sz="0" w:space="0" w:color="auto"/>
        <w:bottom w:val="none" w:sz="0" w:space="0" w:color="auto"/>
        <w:right w:val="none" w:sz="0" w:space="0" w:color="auto"/>
      </w:divBdr>
    </w:div>
    <w:div w:id="932518503">
      <w:bodyDiv w:val="1"/>
      <w:marLeft w:val="0"/>
      <w:marRight w:val="0"/>
      <w:marTop w:val="0"/>
      <w:marBottom w:val="0"/>
      <w:divBdr>
        <w:top w:val="none" w:sz="0" w:space="0" w:color="auto"/>
        <w:left w:val="none" w:sz="0" w:space="0" w:color="auto"/>
        <w:bottom w:val="none" w:sz="0" w:space="0" w:color="auto"/>
        <w:right w:val="none" w:sz="0" w:space="0" w:color="auto"/>
      </w:divBdr>
    </w:div>
    <w:div w:id="947469668">
      <w:bodyDiv w:val="1"/>
      <w:marLeft w:val="0"/>
      <w:marRight w:val="0"/>
      <w:marTop w:val="0"/>
      <w:marBottom w:val="0"/>
      <w:divBdr>
        <w:top w:val="none" w:sz="0" w:space="0" w:color="auto"/>
        <w:left w:val="none" w:sz="0" w:space="0" w:color="auto"/>
        <w:bottom w:val="none" w:sz="0" w:space="0" w:color="auto"/>
        <w:right w:val="none" w:sz="0" w:space="0" w:color="auto"/>
      </w:divBdr>
    </w:div>
    <w:div w:id="952831551">
      <w:bodyDiv w:val="1"/>
      <w:marLeft w:val="0"/>
      <w:marRight w:val="0"/>
      <w:marTop w:val="0"/>
      <w:marBottom w:val="0"/>
      <w:divBdr>
        <w:top w:val="none" w:sz="0" w:space="0" w:color="auto"/>
        <w:left w:val="none" w:sz="0" w:space="0" w:color="auto"/>
        <w:bottom w:val="none" w:sz="0" w:space="0" w:color="auto"/>
        <w:right w:val="none" w:sz="0" w:space="0" w:color="auto"/>
      </w:divBdr>
    </w:div>
    <w:div w:id="960377732">
      <w:bodyDiv w:val="1"/>
      <w:marLeft w:val="0"/>
      <w:marRight w:val="0"/>
      <w:marTop w:val="0"/>
      <w:marBottom w:val="0"/>
      <w:divBdr>
        <w:top w:val="none" w:sz="0" w:space="0" w:color="auto"/>
        <w:left w:val="none" w:sz="0" w:space="0" w:color="auto"/>
        <w:bottom w:val="none" w:sz="0" w:space="0" w:color="auto"/>
        <w:right w:val="none" w:sz="0" w:space="0" w:color="auto"/>
      </w:divBdr>
    </w:div>
    <w:div w:id="960843427">
      <w:bodyDiv w:val="1"/>
      <w:marLeft w:val="0"/>
      <w:marRight w:val="0"/>
      <w:marTop w:val="0"/>
      <w:marBottom w:val="0"/>
      <w:divBdr>
        <w:top w:val="none" w:sz="0" w:space="0" w:color="auto"/>
        <w:left w:val="none" w:sz="0" w:space="0" w:color="auto"/>
        <w:bottom w:val="none" w:sz="0" w:space="0" w:color="auto"/>
        <w:right w:val="none" w:sz="0" w:space="0" w:color="auto"/>
      </w:divBdr>
    </w:div>
    <w:div w:id="993295922">
      <w:bodyDiv w:val="1"/>
      <w:marLeft w:val="0"/>
      <w:marRight w:val="0"/>
      <w:marTop w:val="0"/>
      <w:marBottom w:val="0"/>
      <w:divBdr>
        <w:top w:val="none" w:sz="0" w:space="0" w:color="auto"/>
        <w:left w:val="none" w:sz="0" w:space="0" w:color="auto"/>
        <w:bottom w:val="none" w:sz="0" w:space="0" w:color="auto"/>
        <w:right w:val="none" w:sz="0" w:space="0" w:color="auto"/>
      </w:divBdr>
    </w:div>
    <w:div w:id="1016467804">
      <w:bodyDiv w:val="1"/>
      <w:marLeft w:val="0"/>
      <w:marRight w:val="0"/>
      <w:marTop w:val="0"/>
      <w:marBottom w:val="0"/>
      <w:divBdr>
        <w:top w:val="none" w:sz="0" w:space="0" w:color="auto"/>
        <w:left w:val="none" w:sz="0" w:space="0" w:color="auto"/>
        <w:bottom w:val="none" w:sz="0" w:space="0" w:color="auto"/>
        <w:right w:val="none" w:sz="0" w:space="0" w:color="auto"/>
      </w:divBdr>
    </w:div>
    <w:div w:id="1038048268">
      <w:bodyDiv w:val="1"/>
      <w:marLeft w:val="0"/>
      <w:marRight w:val="0"/>
      <w:marTop w:val="0"/>
      <w:marBottom w:val="0"/>
      <w:divBdr>
        <w:top w:val="none" w:sz="0" w:space="0" w:color="auto"/>
        <w:left w:val="none" w:sz="0" w:space="0" w:color="auto"/>
        <w:bottom w:val="none" w:sz="0" w:space="0" w:color="auto"/>
        <w:right w:val="none" w:sz="0" w:space="0" w:color="auto"/>
      </w:divBdr>
    </w:div>
    <w:div w:id="1041590725">
      <w:bodyDiv w:val="1"/>
      <w:marLeft w:val="0"/>
      <w:marRight w:val="0"/>
      <w:marTop w:val="0"/>
      <w:marBottom w:val="0"/>
      <w:divBdr>
        <w:top w:val="none" w:sz="0" w:space="0" w:color="auto"/>
        <w:left w:val="none" w:sz="0" w:space="0" w:color="auto"/>
        <w:bottom w:val="none" w:sz="0" w:space="0" w:color="auto"/>
        <w:right w:val="none" w:sz="0" w:space="0" w:color="auto"/>
      </w:divBdr>
    </w:div>
    <w:div w:id="1043749955">
      <w:bodyDiv w:val="1"/>
      <w:marLeft w:val="0"/>
      <w:marRight w:val="0"/>
      <w:marTop w:val="0"/>
      <w:marBottom w:val="0"/>
      <w:divBdr>
        <w:top w:val="none" w:sz="0" w:space="0" w:color="auto"/>
        <w:left w:val="none" w:sz="0" w:space="0" w:color="auto"/>
        <w:bottom w:val="none" w:sz="0" w:space="0" w:color="auto"/>
        <w:right w:val="none" w:sz="0" w:space="0" w:color="auto"/>
      </w:divBdr>
    </w:div>
    <w:div w:id="1056052772">
      <w:bodyDiv w:val="1"/>
      <w:marLeft w:val="0"/>
      <w:marRight w:val="0"/>
      <w:marTop w:val="0"/>
      <w:marBottom w:val="0"/>
      <w:divBdr>
        <w:top w:val="none" w:sz="0" w:space="0" w:color="auto"/>
        <w:left w:val="none" w:sz="0" w:space="0" w:color="auto"/>
        <w:bottom w:val="none" w:sz="0" w:space="0" w:color="auto"/>
        <w:right w:val="none" w:sz="0" w:space="0" w:color="auto"/>
      </w:divBdr>
    </w:div>
    <w:div w:id="1075861055">
      <w:bodyDiv w:val="1"/>
      <w:marLeft w:val="0"/>
      <w:marRight w:val="0"/>
      <w:marTop w:val="0"/>
      <w:marBottom w:val="0"/>
      <w:divBdr>
        <w:top w:val="none" w:sz="0" w:space="0" w:color="auto"/>
        <w:left w:val="none" w:sz="0" w:space="0" w:color="auto"/>
        <w:bottom w:val="none" w:sz="0" w:space="0" w:color="auto"/>
        <w:right w:val="none" w:sz="0" w:space="0" w:color="auto"/>
      </w:divBdr>
    </w:div>
    <w:div w:id="1081563487">
      <w:bodyDiv w:val="1"/>
      <w:marLeft w:val="0"/>
      <w:marRight w:val="0"/>
      <w:marTop w:val="0"/>
      <w:marBottom w:val="0"/>
      <w:divBdr>
        <w:top w:val="none" w:sz="0" w:space="0" w:color="auto"/>
        <w:left w:val="none" w:sz="0" w:space="0" w:color="auto"/>
        <w:bottom w:val="none" w:sz="0" w:space="0" w:color="auto"/>
        <w:right w:val="none" w:sz="0" w:space="0" w:color="auto"/>
      </w:divBdr>
    </w:div>
    <w:div w:id="1086926661">
      <w:bodyDiv w:val="1"/>
      <w:marLeft w:val="0"/>
      <w:marRight w:val="0"/>
      <w:marTop w:val="0"/>
      <w:marBottom w:val="0"/>
      <w:divBdr>
        <w:top w:val="none" w:sz="0" w:space="0" w:color="auto"/>
        <w:left w:val="none" w:sz="0" w:space="0" w:color="auto"/>
        <w:bottom w:val="none" w:sz="0" w:space="0" w:color="auto"/>
        <w:right w:val="none" w:sz="0" w:space="0" w:color="auto"/>
      </w:divBdr>
    </w:div>
    <w:div w:id="1087455696">
      <w:bodyDiv w:val="1"/>
      <w:marLeft w:val="0"/>
      <w:marRight w:val="0"/>
      <w:marTop w:val="0"/>
      <w:marBottom w:val="0"/>
      <w:divBdr>
        <w:top w:val="none" w:sz="0" w:space="0" w:color="auto"/>
        <w:left w:val="none" w:sz="0" w:space="0" w:color="auto"/>
        <w:bottom w:val="none" w:sz="0" w:space="0" w:color="auto"/>
        <w:right w:val="none" w:sz="0" w:space="0" w:color="auto"/>
      </w:divBdr>
    </w:div>
    <w:div w:id="1098714754">
      <w:bodyDiv w:val="1"/>
      <w:marLeft w:val="0"/>
      <w:marRight w:val="0"/>
      <w:marTop w:val="0"/>
      <w:marBottom w:val="0"/>
      <w:divBdr>
        <w:top w:val="none" w:sz="0" w:space="0" w:color="auto"/>
        <w:left w:val="none" w:sz="0" w:space="0" w:color="auto"/>
        <w:bottom w:val="none" w:sz="0" w:space="0" w:color="auto"/>
        <w:right w:val="none" w:sz="0" w:space="0" w:color="auto"/>
      </w:divBdr>
    </w:div>
    <w:div w:id="1122505662">
      <w:bodyDiv w:val="1"/>
      <w:marLeft w:val="0"/>
      <w:marRight w:val="0"/>
      <w:marTop w:val="0"/>
      <w:marBottom w:val="0"/>
      <w:divBdr>
        <w:top w:val="none" w:sz="0" w:space="0" w:color="auto"/>
        <w:left w:val="none" w:sz="0" w:space="0" w:color="auto"/>
        <w:bottom w:val="none" w:sz="0" w:space="0" w:color="auto"/>
        <w:right w:val="none" w:sz="0" w:space="0" w:color="auto"/>
      </w:divBdr>
    </w:div>
    <w:div w:id="1126922820">
      <w:bodyDiv w:val="1"/>
      <w:marLeft w:val="0"/>
      <w:marRight w:val="0"/>
      <w:marTop w:val="0"/>
      <w:marBottom w:val="0"/>
      <w:divBdr>
        <w:top w:val="none" w:sz="0" w:space="0" w:color="auto"/>
        <w:left w:val="none" w:sz="0" w:space="0" w:color="auto"/>
        <w:bottom w:val="none" w:sz="0" w:space="0" w:color="auto"/>
        <w:right w:val="none" w:sz="0" w:space="0" w:color="auto"/>
      </w:divBdr>
    </w:div>
    <w:div w:id="1161580340">
      <w:bodyDiv w:val="1"/>
      <w:marLeft w:val="0"/>
      <w:marRight w:val="0"/>
      <w:marTop w:val="0"/>
      <w:marBottom w:val="0"/>
      <w:divBdr>
        <w:top w:val="none" w:sz="0" w:space="0" w:color="auto"/>
        <w:left w:val="none" w:sz="0" w:space="0" w:color="auto"/>
        <w:bottom w:val="none" w:sz="0" w:space="0" w:color="auto"/>
        <w:right w:val="none" w:sz="0" w:space="0" w:color="auto"/>
      </w:divBdr>
    </w:div>
    <w:div w:id="1164737703">
      <w:bodyDiv w:val="1"/>
      <w:marLeft w:val="0"/>
      <w:marRight w:val="0"/>
      <w:marTop w:val="0"/>
      <w:marBottom w:val="0"/>
      <w:divBdr>
        <w:top w:val="none" w:sz="0" w:space="0" w:color="auto"/>
        <w:left w:val="none" w:sz="0" w:space="0" w:color="auto"/>
        <w:bottom w:val="none" w:sz="0" w:space="0" w:color="auto"/>
        <w:right w:val="none" w:sz="0" w:space="0" w:color="auto"/>
      </w:divBdr>
    </w:div>
    <w:div w:id="1171414497">
      <w:bodyDiv w:val="1"/>
      <w:marLeft w:val="0"/>
      <w:marRight w:val="0"/>
      <w:marTop w:val="0"/>
      <w:marBottom w:val="0"/>
      <w:divBdr>
        <w:top w:val="none" w:sz="0" w:space="0" w:color="auto"/>
        <w:left w:val="none" w:sz="0" w:space="0" w:color="auto"/>
        <w:bottom w:val="none" w:sz="0" w:space="0" w:color="auto"/>
        <w:right w:val="none" w:sz="0" w:space="0" w:color="auto"/>
      </w:divBdr>
    </w:div>
    <w:div w:id="1186095601">
      <w:bodyDiv w:val="1"/>
      <w:marLeft w:val="0"/>
      <w:marRight w:val="0"/>
      <w:marTop w:val="0"/>
      <w:marBottom w:val="0"/>
      <w:divBdr>
        <w:top w:val="none" w:sz="0" w:space="0" w:color="auto"/>
        <w:left w:val="none" w:sz="0" w:space="0" w:color="auto"/>
        <w:bottom w:val="none" w:sz="0" w:space="0" w:color="auto"/>
        <w:right w:val="none" w:sz="0" w:space="0" w:color="auto"/>
      </w:divBdr>
    </w:div>
    <w:div w:id="1207831715">
      <w:bodyDiv w:val="1"/>
      <w:marLeft w:val="0"/>
      <w:marRight w:val="0"/>
      <w:marTop w:val="0"/>
      <w:marBottom w:val="0"/>
      <w:divBdr>
        <w:top w:val="none" w:sz="0" w:space="0" w:color="auto"/>
        <w:left w:val="none" w:sz="0" w:space="0" w:color="auto"/>
        <w:bottom w:val="none" w:sz="0" w:space="0" w:color="auto"/>
        <w:right w:val="none" w:sz="0" w:space="0" w:color="auto"/>
      </w:divBdr>
    </w:div>
    <w:div w:id="1231310562">
      <w:bodyDiv w:val="1"/>
      <w:marLeft w:val="0"/>
      <w:marRight w:val="0"/>
      <w:marTop w:val="0"/>
      <w:marBottom w:val="0"/>
      <w:divBdr>
        <w:top w:val="none" w:sz="0" w:space="0" w:color="auto"/>
        <w:left w:val="none" w:sz="0" w:space="0" w:color="auto"/>
        <w:bottom w:val="none" w:sz="0" w:space="0" w:color="auto"/>
        <w:right w:val="none" w:sz="0" w:space="0" w:color="auto"/>
      </w:divBdr>
    </w:div>
    <w:div w:id="1233080552">
      <w:bodyDiv w:val="1"/>
      <w:marLeft w:val="0"/>
      <w:marRight w:val="0"/>
      <w:marTop w:val="0"/>
      <w:marBottom w:val="0"/>
      <w:divBdr>
        <w:top w:val="none" w:sz="0" w:space="0" w:color="auto"/>
        <w:left w:val="none" w:sz="0" w:space="0" w:color="auto"/>
        <w:bottom w:val="none" w:sz="0" w:space="0" w:color="auto"/>
        <w:right w:val="none" w:sz="0" w:space="0" w:color="auto"/>
      </w:divBdr>
    </w:div>
    <w:div w:id="1246183072">
      <w:bodyDiv w:val="1"/>
      <w:marLeft w:val="0"/>
      <w:marRight w:val="0"/>
      <w:marTop w:val="0"/>
      <w:marBottom w:val="0"/>
      <w:divBdr>
        <w:top w:val="none" w:sz="0" w:space="0" w:color="auto"/>
        <w:left w:val="none" w:sz="0" w:space="0" w:color="auto"/>
        <w:bottom w:val="none" w:sz="0" w:space="0" w:color="auto"/>
        <w:right w:val="none" w:sz="0" w:space="0" w:color="auto"/>
      </w:divBdr>
    </w:div>
    <w:div w:id="1250768430">
      <w:bodyDiv w:val="1"/>
      <w:marLeft w:val="0"/>
      <w:marRight w:val="0"/>
      <w:marTop w:val="0"/>
      <w:marBottom w:val="0"/>
      <w:divBdr>
        <w:top w:val="none" w:sz="0" w:space="0" w:color="auto"/>
        <w:left w:val="none" w:sz="0" w:space="0" w:color="auto"/>
        <w:bottom w:val="none" w:sz="0" w:space="0" w:color="auto"/>
        <w:right w:val="none" w:sz="0" w:space="0" w:color="auto"/>
      </w:divBdr>
    </w:div>
    <w:div w:id="1268545186">
      <w:bodyDiv w:val="1"/>
      <w:marLeft w:val="0"/>
      <w:marRight w:val="0"/>
      <w:marTop w:val="0"/>
      <w:marBottom w:val="0"/>
      <w:divBdr>
        <w:top w:val="none" w:sz="0" w:space="0" w:color="auto"/>
        <w:left w:val="none" w:sz="0" w:space="0" w:color="auto"/>
        <w:bottom w:val="none" w:sz="0" w:space="0" w:color="auto"/>
        <w:right w:val="none" w:sz="0" w:space="0" w:color="auto"/>
      </w:divBdr>
    </w:div>
    <w:div w:id="1283927275">
      <w:bodyDiv w:val="1"/>
      <w:marLeft w:val="0"/>
      <w:marRight w:val="0"/>
      <w:marTop w:val="0"/>
      <w:marBottom w:val="0"/>
      <w:divBdr>
        <w:top w:val="none" w:sz="0" w:space="0" w:color="auto"/>
        <w:left w:val="none" w:sz="0" w:space="0" w:color="auto"/>
        <w:bottom w:val="none" w:sz="0" w:space="0" w:color="auto"/>
        <w:right w:val="none" w:sz="0" w:space="0" w:color="auto"/>
      </w:divBdr>
    </w:div>
    <w:div w:id="1290742637">
      <w:bodyDiv w:val="1"/>
      <w:marLeft w:val="0"/>
      <w:marRight w:val="0"/>
      <w:marTop w:val="0"/>
      <w:marBottom w:val="0"/>
      <w:divBdr>
        <w:top w:val="none" w:sz="0" w:space="0" w:color="auto"/>
        <w:left w:val="none" w:sz="0" w:space="0" w:color="auto"/>
        <w:bottom w:val="none" w:sz="0" w:space="0" w:color="auto"/>
        <w:right w:val="none" w:sz="0" w:space="0" w:color="auto"/>
      </w:divBdr>
    </w:div>
    <w:div w:id="1300956182">
      <w:bodyDiv w:val="1"/>
      <w:marLeft w:val="0"/>
      <w:marRight w:val="0"/>
      <w:marTop w:val="0"/>
      <w:marBottom w:val="0"/>
      <w:divBdr>
        <w:top w:val="none" w:sz="0" w:space="0" w:color="auto"/>
        <w:left w:val="none" w:sz="0" w:space="0" w:color="auto"/>
        <w:bottom w:val="none" w:sz="0" w:space="0" w:color="auto"/>
        <w:right w:val="none" w:sz="0" w:space="0" w:color="auto"/>
      </w:divBdr>
    </w:div>
    <w:div w:id="1306007834">
      <w:bodyDiv w:val="1"/>
      <w:marLeft w:val="0"/>
      <w:marRight w:val="0"/>
      <w:marTop w:val="0"/>
      <w:marBottom w:val="0"/>
      <w:divBdr>
        <w:top w:val="none" w:sz="0" w:space="0" w:color="auto"/>
        <w:left w:val="none" w:sz="0" w:space="0" w:color="auto"/>
        <w:bottom w:val="none" w:sz="0" w:space="0" w:color="auto"/>
        <w:right w:val="none" w:sz="0" w:space="0" w:color="auto"/>
      </w:divBdr>
    </w:div>
    <w:div w:id="1307779799">
      <w:bodyDiv w:val="1"/>
      <w:marLeft w:val="0"/>
      <w:marRight w:val="0"/>
      <w:marTop w:val="0"/>
      <w:marBottom w:val="0"/>
      <w:divBdr>
        <w:top w:val="none" w:sz="0" w:space="0" w:color="auto"/>
        <w:left w:val="none" w:sz="0" w:space="0" w:color="auto"/>
        <w:bottom w:val="none" w:sz="0" w:space="0" w:color="auto"/>
        <w:right w:val="none" w:sz="0" w:space="0" w:color="auto"/>
      </w:divBdr>
    </w:div>
    <w:div w:id="1314333225">
      <w:bodyDiv w:val="1"/>
      <w:marLeft w:val="0"/>
      <w:marRight w:val="0"/>
      <w:marTop w:val="0"/>
      <w:marBottom w:val="0"/>
      <w:divBdr>
        <w:top w:val="none" w:sz="0" w:space="0" w:color="auto"/>
        <w:left w:val="none" w:sz="0" w:space="0" w:color="auto"/>
        <w:bottom w:val="none" w:sz="0" w:space="0" w:color="auto"/>
        <w:right w:val="none" w:sz="0" w:space="0" w:color="auto"/>
      </w:divBdr>
    </w:div>
    <w:div w:id="1323972889">
      <w:bodyDiv w:val="1"/>
      <w:marLeft w:val="0"/>
      <w:marRight w:val="0"/>
      <w:marTop w:val="0"/>
      <w:marBottom w:val="0"/>
      <w:divBdr>
        <w:top w:val="none" w:sz="0" w:space="0" w:color="auto"/>
        <w:left w:val="none" w:sz="0" w:space="0" w:color="auto"/>
        <w:bottom w:val="none" w:sz="0" w:space="0" w:color="auto"/>
        <w:right w:val="none" w:sz="0" w:space="0" w:color="auto"/>
      </w:divBdr>
    </w:div>
    <w:div w:id="1341811337">
      <w:bodyDiv w:val="1"/>
      <w:marLeft w:val="0"/>
      <w:marRight w:val="0"/>
      <w:marTop w:val="0"/>
      <w:marBottom w:val="0"/>
      <w:divBdr>
        <w:top w:val="none" w:sz="0" w:space="0" w:color="auto"/>
        <w:left w:val="none" w:sz="0" w:space="0" w:color="auto"/>
        <w:bottom w:val="none" w:sz="0" w:space="0" w:color="auto"/>
        <w:right w:val="none" w:sz="0" w:space="0" w:color="auto"/>
      </w:divBdr>
    </w:div>
    <w:div w:id="1342316812">
      <w:bodyDiv w:val="1"/>
      <w:marLeft w:val="0"/>
      <w:marRight w:val="0"/>
      <w:marTop w:val="0"/>
      <w:marBottom w:val="0"/>
      <w:divBdr>
        <w:top w:val="none" w:sz="0" w:space="0" w:color="auto"/>
        <w:left w:val="none" w:sz="0" w:space="0" w:color="auto"/>
        <w:bottom w:val="none" w:sz="0" w:space="0" w:color="auto"/>
        <w:right w:val="none" w:sz="0" w:space="0" w:color="auto"/>
      </w:divBdr>
    </w:div>
    <w:div w:id="1344357779">
      <w:bodyDiv w:val="1"/>
      <w:marLeft w:val="0"/>
      <w:marRight w:val="0"/>
      <w:marTop w:val="0"/>
      <w:marBottom w:val="0"/>
      <w:divBdr>
        <w:top w:val="none" w:sz="0" w:space="0" w:color="auto"/>
        <w:left w:val="none" w:sz="0" w:space="0" w:color="auto"/>
        <w:bottom w:val="none" w:sz="0" w:space="0" w:color="auto"/>
        <w:right w:val="none" w:sz="0" w:space="0" w:color="auto"/>
      </w:divBdr>
    </w:div>
    <w:div w:id="1361590178">
      <w:bodyDiv w:val="1"/>
      <w:marLeft w:val="0"/>
      <w:marRight w:val="0"/>
      <w:marTop w:val="0"/>
      <w:marBottom w:val="0"/>
      <w:divBdr>
        <w:top w:val="none" w:sz="0" w:space="0" w:color="auto"/>
        <w:left w:val="none" w:sz="0" w:space="0" w:color="auto"/>
        <w:bottom w:val="none" w:sz="0" w:space="0" w:color="auto"/>
        <w:right w:val="none" w:sz="0" w:space="0" w:color="auto"/>
      </w:divBdr>
    </w:div>
    <w:div w:id="1371999212">
      <w:bodyDiv w:val="1"/>
      <w:marLeft w:val="0"/>
      <w:marRight w:val="0"/>
      <w:marTop w:val="0"/>
      <w:marBottom w:val="0"/>
      <w:divBdr>
        <w:top w:val="none" w:sz="0" w:space="0" w:color="auto"/>
        <w:left w:val="none" w:sz="0" w:space="0" w:color="auto"/>
        <w:bottom w:val="none" w:sz="0" w:space="0" w:color="auto"/>
        <w:right w:val="none" w:sz="0" w:space="0" w:color="auto"/>
      </w:divBdr>
    </w:div>
    <w:div w:id="1380474120">
      <w:bodyDiv w:val="1"/>
      <w:marLeft w:val="0"/>
      <w:marRight w:val="0"/>
      <w:marTop w:val="0"/>
      <w:marBottom w:val="0"/>
      <w:divBdr>
        <w:top w:val="none" w:sz="0" w:space="0" w:color="auto"/>
        <w:left w:val="none" w:sz="0" w:space="0" w:color="auto"/>
        <w:bottom w:val="none" w:sz="0" w:space="0" w:color="auto"/>
        <w:right w:val="none" w:sz="0" w:space="0" w:color="auto"/>
      </w:divBdr>
    </w:div>
    <w:div w:id="1381397064">
      <w:bodyDiv w:val="1"/>
      <w:marLeft w:val="0"/>
      <w:marRight w:val="0"/>
      <w:marTop w:val="0"/>
      <w:marBottom w:val="0"/>
      <w:divBdr>
        <w:top w:val="none" w:sz="0" w:space="0" w:color="auto"/>
        <w:left w:val="none" w:sz="0" w:space="0" w:color="auto"/>
        <w:bottom w:val="none" w:sz="0" w:space="0" w:color="auto"/>
        <w:right w:val="none" w:sz="0" w:space="0" w:color="auto"/>
      </w:divBdr>
    </w:div>
    <w:div w:id="1390222471">
      <w:bodyDiv w:val="1"/>
      <w:marLeft w:val="0"/>
      <w:marRight w:val="0"/>
      <w:marTop w:val="0"/>
      <w:marBottom w:val="0"/>
      <w:divBdr>
        <w:top w:val="none" w:sz="0" w:space="0" w:color="auto"/>
        <w:left w:val="none" w:sz="0" w:space="0" w:color="auto"/>
        <w:bottom w:val="none" w:sz="0" w:space="0" w:color="auto"/>
        <w:right w:val="none" w:sz="0" w:space="0" w:color="auto"/>
      </w:divBdr>
    </w:div>
    <w:div w:id="1401634508">
      <w:bodyDiv w:val="1"/>
      <w:marLeft w:val="0"/>
      <w:marRight w:val="0"/>
      <w:marTop w:val="0"/>
      <w:marBottom w:val="0"/>
      <w:divBdr>
        <w:top w:val="none" w:sz="0" w:space="0" w:color="auto"/>
        <w:left w:val="none" w:sz="0" w:space="0" w:color="auto"/>
        <w:bottom w:val="none" w:sz="0" w:space="0" w:color="auto"/>
        <w:right w:val="none" w:sz="0" w:space="0" w:color="auto"/>
      </w:divBdr>
    </w:div>
    <w:div w:id="1408654819">
      <w:bodyDiv w:val="1"/>
      <w:marLeft w:val="0"/>
      <w:marRight w:val="0"/>
      <w:marTop w:val="0"/>
      <w:marBottom w:val="0"/>
      <w:divBdr>
        <w:top w:val="none" w:sz="0" w:space="0" w:color="auto"/>
        <w:left w:val="none" w:sz="0" w:space="0" w:color="auto"/>
        <w:bottom w:val="none" w:sz="0" w:space="0" w:color="auto"/>
        <w:right w:val="none" w:sz="0" w:space="0" w:color="auto"/>
      </w:divBdr>
    </w:div>
    <w:div w:id="1418747722">
      <w:bodyDiv w:val="1"/>
      <w:marLeft w:val="0"/>
      <w:marRight w:val="0"/>
      <w:marTop w:val="0"/>
      <w:marBottom w:val="0"/>
      <w:divBdr>
        <w:top w:val="none" w:sz="0" w:space="0" w:color="auto"/>
        <w:left w:val="none" w:sz="0" w:space="0" w:color="auto"/>
        <w:bottom w:val="none" w:sz="0" w:space="0" w:color="auto"/>
        <w:right w:val="none" w:sz="0" w:space="0" w:color="auto"/>
      </w:divBdr>
    </w:div>
    <w:div w:id="1431699953">
      <w:bodyDiv w:val="1"/>
      <w:marLeft w:val="0"/>
      <w:marRight w:val="0"/>
      <w:marTop w:val="0"/>
      <w:marBottom w:val="0"/>
      <w:divBdr>
        <w:top w:val="none" w:sz="0" w:space="0" w:color="auto"/>
        <w:left w:val="none" w:sz="0" w:space="0" w:color="auto"/>
        <w:bottom w:val="none" w:sz="0" w:space="0" w:color="auto"/>
        <w:right w:val="none" w:sz="0" w:space="0" w:color="auto"/>
      </w:divBdr>
    </w:div>
    <w:div w:id="1448619899">
      <w:bodyDiv w:val="1"/>
      <w:marLeft w:val="0"/>
      <w:marRight w:val="0"/>
      <w:marTop w:val="0"/>
      <w:marBottom w:val="0"/>
      <w:divBdr>
        <w:top w:val="none" w:sz="0" w:space="0" w:color="auto"/>
        <w:left w:val="none" w:sz="0" w:space="0" w:color="auto"/>
        <w:bottom w:val="none" w:sz="0" w:space="0" w:color="auto"/>
        <w:right w:val="none" w:sz="0" w:space="0" w:color="auto"/>
      </w:divBdr>
    </w:div>
    <w:div w:id="1451126929">
      <w:bodyDiv w:val="1"/>
      <w:marLeft w:val="0"/>
      <w:marRight w:val="0"/>
      <w:marTop w:val="0"/>
      <w:marBottom w:val="0"/>
      <w:divBdr>
        <w:top w:val="none" w:sz="0" w:space="0" w:color="auto"/>
        <w:left w:val="none" w:sz="0" w:space="0" w:color="auto"/>
        <w:bottom w:val="none" w:sz="0" w:space="0" w:color="auto"/>
        <w:right w:val="none" w:sz="0" w:space="0" w:color="auto"/>
      </w:divBdr>
    </w:div>
    <w:div w:id="1472089453">
      <w:bodyDiv w:val="1"/>
      <w:marLeft w:val="0"/>
      <w:marRight w:val="0"/>
      <w:marTop w:val="0"/>
      <w:marBottom w:val="0"/>
      <w:divBdr>
        <w:top w:val="none" w:sz="0" w:space="0" w:color="auto"/>
        <w:left w:val="none" w:sz="0" w:space="0" w:color="auto"/>
        <w:bottom w:val="none" w:sz="0" w:space="0" w:color="auto"/>
        <w:right w:val="none" w:sz="0" w:space="0" w:color="auto"/>
      </w:divBdr>
    </w:div>
    <w:div w:id="1476606468">
      <w:bodyDiv w:val="1"/>
      <w:marLeft w:val="0"/>
      <w:marRight w:val="0"/>
      <w:marTop w:val="0"/>
      <w:marBottom w:val="0"/>
      <w:divBdr>
        <w:top w:val="none" w:sz="0" w:space="0" w:color="auto"/>
        <w:left w:val="none" w:sz="0" w:space="0" w:color="auto"/>
        <w:bottom w:val="none" w:sz="0" w:space="0" w:color="auto"/>
        <w:right w:val="none" w:sz="0" w:space="0" w:color="auto"/>
      </w:divBdr>
    </w:div>
    <w:div w:id="1478104947">
      <w:bodyDiv w:val="1"/>
      <w:marLeft w:val="0"/>
      <w:marRight w:val="0"/>
      <w:marTop w:val="0"/>
      <w:marBottom w:val="0"/>
      <w:divBdr>
        <w:top w:val="none" w:sz="0" w:space="0" w:color="auto"/>
        <w:left w:val="none" w:sz="0" w:space="0" w:color="auto"/>
        <w:bottom w:val="none" w:sz="0" w:space="0" w:color="auto"/>
        <w:right w:val="none" w:sz="0" w:space="0" w:color="auto"/>
      </w:divBdr>
    </w:div>
    <w:div w:id="1495100911">
      <w:bodyDiv w:val="1"/>
      <w:marLeft w:val="0"/>
      <w:marRight w:val="0"/>
      <w:marTop w:val="0"/>
      <w:marBottom w:val="0"/>
      <w:divBdr>
        <w:top w:val="none" w:sz="0" w:space="0" w:color="auto"/>
        <w:left w:val="none" w:sz="0" w:space="0" w:color="auto"/>
        <w:bottom w:val="none" w:sz="0" w:space="0" w:color="auto"/>
        <w:right w:val="none" w:sz="0" w:space="0" w:color="auto"/>
      </w:divBdr>
    </w:div>
    <w:div w:id="1498227225">
      <w:bodyDiv w:val="1"/>
      <w:marLeft w:val="0"/>
      <w:marRight w:val="0"/>
      <w:marTop w:val="0"/>
      <w:marBottom w:val="0"/>
      <w:divBdr>
        <w:top w:val="none" w:sz="0" w:space="0" w:color="auto"/>
        <w:left w:val="none" w:sz="0" w:space="0" w:color="auto"/>
        <w:bottom w:val="none" w:sz="0" w:space="0" w:color="auto"/>
        <w:right w:val="none" w:sz="0" w:space="0" w:color="auto"/>
      </w:divBdr>
    </w:div>
    <w:div w:id="1522666551">
      <w:bodyDiv w:val="1"/>
      <w:marLeft w:val="0"/>
      <w:marRight w:val="0"/>
      <w:marTop w:val="0"/>
      <w:marBottom w:val="0"/>
      <w:divBdr>
        <w:top w:val="none" w:sz="0" w:space="0" w:color="auto"/>
        <w:left w:val="none" w:sz="0" w:space="0" w:color="auto"/>
        <w:bottom w:val="none" w:sz="0" w:space="0" w:color="auto"/>
        <w:right w:val="none" w:sz="0" w:space="0" w:color="auto"/>
      </w:divBdr>
    </w:div>
    <w:div w:id="1530142401">
      <w:bodyDiv w:val="1"/>
      <w:marLeft w:val="0"/>
      <w:marRight w:val="0"/>
      <w:marTop w:val="0"/>
      <w:marBottom w:val="0"/>
      <w:divBdr>
        <w:top w:val="none" w:sz="0" w:space="0" w:color="auto"/>
        <w:left w:val="none" w:sz="0" w:space="0" w:color="auto"/>
        <w:bottom w:val="none" w:sz="0" w:space="0" w:color="auto"/>
        <w:right w:val="none" w:sz="0" w:space="0" w:color="auto"/>
      </w:divBdr>
    </w:div>
    <w:div w:id="1536651245">
      <w:bodyDiv w:val="1"/>
      <w:marLeft w:val="0"/>
      <w:marRight w:val="0"/>
      <w:marTop w:val="0"/>
      <w:marBottom w:val="0"/>
      <w:divBdr>
        <w:top w:val="none" w:sz="0" w:space="0" w:color="auto"/>
        <w:left w:val="none" w:sz="0" w:space="0" w:color="auto"/>
        <w:bottom w:val="none" w:sz="0" w:space="0" w:color="auto"/>
        <w:right w:val="none" w:sz="0" w:space="0" w:color="auto"/>
      </w:divBdr>
    </w:div>
    <w:div w:id="1541892285">
      <w:bodyDiv w:val="1"/>
      <w:marLeft w:val="0"/>
      <w:marRight w:val="0"/>
      <w:marTop w:val="0"/>
      <w:marBottom w:val="0"/>
      <w:divBdr>
        <w:top w:val="none" w:sz="0" w:space="0" w:color="auto"/>
        <w:left w:val="none" w:sz="0" w:space="0" w:color="auto"/>
        <w:bottom w:val="none" w:sz="0" w:space="0" w:color="auto"/>
        <w:right w:val="none" w:sz="0" w:space="0" w:color="auto"/>
      </w:divBdr>
    </w:div>
    <w:div w:id="1542472439">
      <w:bodyDiv w:val="1"/>
      <w:marLeft w:val="0"/>
      <w:marRight w:val="0"/>
      <w:marTop w:val="0"/>
      <w:marBottom w:val="0"/>
      <w:divBdr>
        <w:top w:val="none" w:sz="0" w:space="0" w:color="auto"/>
        <w:left w:val="none" w:sz="0" w:space="0" w:color="auto"/>
        <w:bottom w:val="none" w:sz="0" w:space="0" w:color="auto"/>
        <w:right w:val="none" w:sz="0" w:space="0" w:color="auto"/>
      </w:divBdr>
    </w:div>
    <w:div w:id="1547139911">
      <w:bodyDiv w:val="1"/>
      <w:marLeft w:val="0"/>
      <w:marRight w:val="0"/>
      <w:marTop w:val="0"/>
      <w:marBottom w:val="0"/>
      <w:divBdr>
        <w:top w:val="none" w:sz="0" w:space="0" w:color="auto"/>
        <w:left w:val="none" w:sz="0" w:space="0" w:color="auto"/>
        <w:bottom w:val="none" w:sz="0" w:space="0" w:color="auto"/>
        <w:right w:val="none" w:sz="0" w:space="0" w:color="auto"/>
      </w:divBdr>
    </w:div>
    <w:div w:id="1560046723">
      <w:bodyDiv w:val="1"/>
      <w:marLeft w:val="0"/>
      <w:marRight w:val="0"/>
      <w:marTop w:val="0"/>
      <w:marBottom w:val="0"/>
      <w:divBdr>
        <w:top w:val="none" w:sz="0" w:space="0" w:color="auto"/>
        <w:left w:val="none" w:sz="0" w:space="0" w:color="auto"/>
        <w:bottom w:val="none" w:sz="0" w:space="0" w:color="auto"/>
        <w:right w:val="none" w:sz="0" w:space="0" w:color="auto"/>
      </w:divBdr>
    </w:div>
    <w:div w:id="1569531703">
      <w:bodyDiv w:val="1"/>
      <w:marLeft w:val="0"/>
      <w:marRight w:val="0"/>
      <w:marTop w:val="0"/>
      <w:marBottom w:val="0"/>
      <w:divBdr>
        <w:top w:val="none" w:sz="0" w:space="0" w:color="auto"/>
        <w:left w:val="none" w:sz="0" w:space="0" w:color="auto"/>
        <w:bottom w:val="none" w:sz="0" w:space="0" w:color="auto"/>
        <w:right w:val="none" w:sz="0" w:space="0" w:color="auto"/>
      </w:divBdr>
    </w:div>
    <w:div w:id="1598706610">
      <w:bodyDiv w:val="1"/>
      <w:marLeft w:val="0"/>
      <w:marRight w:val="0"/>
      <w:marTop w:val="0"/>
      <w:marBottom w:val="0"/>
      <w:divBdr>
        <w:top w:val="none" w:sz="0" w:space="0" w:color="auto"/>
        <w:left w:val="none" w:sz="0" w:space="0" w:color="auto"/>
        <w:bottom w:val="none" w:sz="0" w:space="0" w:color="auto"/>
        <w:right w:val="none" w:sz="0" w:space="0" w:color="auto"/>
      </w:divBdr>
    </w:div>
    <w:div w:id="1606185987">
      <w:bodyDiv w:val="1"/>
      <w:marLeft w:val="0"/>
      <w:marRight w:val="0"/>
      <w:marTop w:val="0"/>
      <w:marBottom w:val="0"/>
      <w:divBdr>
        <w:top w:val="none" w:sz="0" w:space="0" w:color="auto"/>
        <w:left w:val="none" w:sz="0" w:space="0" w:color="auto"/>
        <w:bottom w:val="none" w:sz="0" w:space="0" w:color="auto"/>
        <w:right w:val="none" w:sz="0" w:space="0" w:color="auto"/>
      </w:divBdr>
    </w:div>
    <w:div w:id="1615137706">
      <w:bodyDiv w:val="1"/>
      <w:marLeft w:val="0"/>
      <w:marRight w:val="0"/>
      <w:marTop w:val="0"/>
      <w:marBottom w:val="0"/>
      <w:divBdr>
        <w:top w:val="none" w:sz="0" w:space="0" w:color="auto"/>
        <w:left w:val="none" w:sz="0" w:space="0" w:color="auto"/>
        <w:bottom w:val="none" w:sz="0" w:space="0" w:color="auto"/>
        <w:right w:val="none" w:sz="0" w:space="0" w:color="auto"/>
      </w:divBdr>
    </w:div>
    <w:div w:id="1616519752">
      <w:bodyDiv w:val="1"/>
      <w:marLeft w:val="0"/>
      <w:marRight w:val="0"/>
      <w:marTop w:val="0"/>
      <w:marBottom w:val="0"/>
      <w:divBdr>
        <w:top w:val="none" w:sz="0" w:space="0" w:color="auto"/>
        <w:left w:val="none" w:sz="0" w:space="0" w:color="auto"/>
        <w:bottom w:val="none" w:sz="0" w:space="0" w:color="auto"/>
        <w:right w:val="none" w:sz="0" w:space="0" w:color="auto"/>
      </w:divBdr>
    </w:div>
    <w:div w:id="1620062183">
      <w:bodyDiv w:val="1"/>
      <w:marLeft w:val="0"/>
      <w:marRight w:val="0"/>
      <w:marTop w:val="0"/>
      <w:marBottom w:val="0"/>
      <w:divBdr>
        <w:top w:val="none" w:sz="0" w:space="0" w:color="auto"/>
        <w:left w:val="none" w:sz="0" w:space="0" w:color="auto"/>
        <w:bottom w:val="none" w:sz="0" w:space="0" w:color="auto"/>
        <w:right w:val="none" w:sz="0" w:space="0" w:color="auto"/>
      </w:divBdr>
    </w:div>
    <w:div w:id="1621765639">
      <w:bodyDiv w:val="1"/>
      <w:marLeft w:val="0"/>
      <w:marRight w:val="0"/>
      <w:marTop w:val="0"/>
      <w:marBottom w:val="0"/>
      <w:divBdr>
        <w:top w:val="none" w:sz="0" w:space="0" w:color="auto"/>
        <w:left w:val="none" w:sz="0" w:space="0" w:color="auto"/>
        <w:bottom w:val="none" w:sz="0" w:space="0" w:color="auto"/>
        <w:right w:val="none" w:sz="0" w:space="0" w:color="auto"/>
      </w:divBdr>
    </w:div>
    <w:div w:id="1622955755">
      <w:bodyDiv w:val="1"/>
      <w:marLeft w:val="0"/>
      <w:marRight w:val="0"/>
      <w:marTop w:val="0"/>
      <w:marBottom w:val="0"/>
      <w:divBdr>
        <w:top w:val="none" w:sz="0" w:space="0" w:color="auto"/>
        <w:left w:val="none" w:sz="0" w:space="0" w:color="auto"/>
        <w:bottom w:val="none" w:sz="0" w:space="0" w:color="auto"/>
        <w:right w:val="none" w:sz="0" w:space="0" w:color="auto"/>
      </w:divBdr>
    </w:div>
    <w:div w:id="1663000228">
      <w:bodyDiv w:val="1"/>
      <w:marLeft w:val="0"/>
      <w:marRight w:val="0"/>
      <w:marTop w:val="0"/>
      <w:marBottom w:val="0"/>
      <w:divBdr>
        <w:top w:val="none" w:sz="0" w:space="0" w:color="auto"/>
        <w:left w:val="none" w:sz="0" w:space="0" w:color="auto"/>
        <w:bottom w:val="none" w:sz="0" w:space="0" w:color="auto"/>
        <w:right w:val="none" w:sz="0" w:space="0" w:color="auto"/>
      </w:divBdr>
    </w:div>
    <w:div w:id="1667049729">
      <w:bodyDiv w:val="1"/>
      <w:marLeft w:val="0"/>
      <w:marRight w:val="0"/>
      <w:marTop w:val="0"/>
      <w:marBottom w:val="0"/>
      <w:divBdr>
        <w:top w:val="none" w:sz="0" w:space="0" w:color="auto"/>
        <w:left w:val="none" w:sz="0" w:space="0" w:color="auto"/>
        <w:bottom w:val="none" w:sz="0" w:space="0" w:color="auto"/>
        <w:right w:val="none" w:sz="0" w:space="0" w:color="auto"/>
      </w:divBdr>
    </w:div>
    <w:div w:id="1679384636">
      <w:bodyDiv w:val="1"/>
      <w:marLeft w:val="0"/>
      <w:marRight w:val="0"/>
      <w:marTop w:val="0"/>
      <w:marBottom w:val="0"/>
      <w:divBdr>
        <w:top w:val="none" w:sz="0" w:space="0" w:color="auto"/>
        <w:left w:val="none" w:sz="0" w:space="0" w:color="auto"/>
        <w:bottom w:val="none" w:sz="0" w:space="0" w:color="auto"/>
        <w:right w:val="none" w:sz="0" w:space="0" w:color="auto"/>
      </w:divBdr>
    </w:div>
    <w:div w:id="1689716499">
      <w:bodyDiv w:val="1"/>
      <w:marLeft w:val="0"/>
      <w:marRight w:val="0"/>
      <w:marTop w:val="0"/>
      <w:marBottom w:val="0"/>
      <w:divBdr>
        <w:top w:val="none" w:sz="0" w:space="0" w:color="auto"/>
        <w:left w:val="none" w:sz="0" w:space="0" w:color="auto"/>
        <w:bottom w:val="none" w:sz="0" w:space="0" w:color="auto"/>
        <w:right w:val="none" w:sz="0" w:space="0" w:color="auto"/>
      </w:divBdr>
    </w:div>
    <w:div w:id="1703822341">
      <w:bodyDiv w:val="1"/>
      <w:marLeft w:val="0"/>
      <w:marRight w:val="0"/>
      <w:marTop w:val="0"/>
      <w:marBottom w:val="0"/>
      <w:divBdr>
        <w:top w:val="none" w:sz="0" w:space="0" w:color="auto"/>
        <w:left w:val="none" w:sz="0" w:space="0" w:color="auto"/>
        <w:bottom w:val="none" w:sz="0" w:space="0" w:color="auto"/>
        <w:right w:val="none" w:sz="0" w:space="0" w:color="auto"/>
      </w:divBdr>
    </w:div>
    <w:div w:id="1731995629">
      <w:bodyDiv w:val="1"/>
      <w:marLeft w:val="0"/>
      <w:marRight w:val="0"/>
      <w:marTop w:val="0"/>
      <w:marBottom w:val="0"/>
      <w:divBdr>
        <w:top w:val="none" w:sz="0" w:space="0" w:color="auto"/>
        <w:left w:val="none" w:sz="0" w:space="0" w:color="auto"/>
        <w:bottom w:val="none" w:sz="0" w:space="0" w:color="auto"/>
        <w:right w:val="none" w:sz="0" w:space="0" w:color="auto"/>
      </w:divBdr>
    </w:div>
    <w:div w:id="1742753178">
      <w:bodyDiv w:val="1"/>
      <w:marLeft w:val="0"/>
      <w:marRight w:val="0"/>
      <w:marTop w:val="0"/>
      <w:marBottom w:val="0"/>
      <w:divBdr>
        <w:top w:val="none" w:sz="0" w:space="0" w:color="auto"/>
        <w:left w:val="none" w:sz="0" w:space="0" w:color="auto"/>
        <w:bottom w:val="none" w:sz="0" w:space="0" w:color="auto"/>
        <w:right w:val="none" w:sz="0" w:space="0" w:color="auto"/>
      </w:divBdr>
    </w:div>
    <w:div w:id="1761101072">
      <w:bodyDiv w:val="1"/>
      <w:marLeft w:val="0"/>
      <w:marRight w:val="0"/>
      <w:marTop w:val="0"/>
      <w:marBottom w:val="0"/>
      <w:divBdr>
        <w:top w:val="none" w:sz="0" w:space="0" w:color="auto"/>
        <w:left w:val="none" w:sz="0" w:space="0" w:color="auto"/>
        <w:bottom w:val="none" w:sz="0" w:space="0" w:color="auto"/>
        <w:right w:val="none" w:sz="0" w:space="0" w:color="auto"/>
      </w:divBdr>
    </w:div>
    <w:div w:id="1774084028">
      <w:bodyDiv w:val="1"/>
      <w:marLeft w:val="0"/>
      <w:marRight w:val="0"/>
      <w:marTop w:val="0"/>
      <w:marBottom w:val="0"/>
      <w:divBdr>
        <w:top w:val="none" w:sz="0" w:space="0" w:color="auto"/>
        <w:left w:val="none" w:sz="0" w:space="0" w:color="auto"/>
        <w:bottom w:val="none" w:sz="0" w:space="0" w:color="auto"/>
        <w:right w:val="none" w:sz="0" w:space="0" w:color="auto"/>
      </w:divBdr>
    </w:div>
    <w:div w:id="1775125899">
      <w:bodyDiv w:val="1"/>
      <w:marLeft w:val="0"/>
      <w:marRight w:val="0"/>
      <w:marTop w:val="0"/>
      <w:marBottom w:val="0"/>
      <w:divBdr>
        <w:top w:val="none" w:sz="0" w:space="0" w:color="auto"/>
        <w:left w:val="none" w:sz="0" w:space="0" w:color="auto"/>
        <w:bottom w:val="none" w:sz="0" w:space="0" w:color="auto"/>
        <w:right w:val="none" w:sz="0" w:space="0" w:color="auto"/>
      </w:divBdr>
    </w:div>
    <w:div w:id="1778669696">
      <w:bodyDiv w:val="1"/>
      <w:marLeft w:val="0"/>
      <w:marRight w:val="0"/>
      <w:marTop w:val="0"/>
      <w:marBottom w:val="0"/>
      <w:divBdr>
        <w:top w:val="none" w:sz="0" w:space="0" w:color="auto"/>
        <w:left w:val="none" w:sz="0" w:space="0" w:color="auto"/>
        <w:bottom w:val="none" w:sz="0" w:space="0" w:color="auto"/>
        <w:right w:val="none" w:sz="0" w:space="0" w:color="auto"/>
      </w:divBdr>
    </w:div>
    <w:div w:id="1799495680">
      <w:bodyDiv w:val="1"/>
      <w:marLeft w:val="0"/>
      <w:marRight w:val="0"/>
      <w:marTop w:val="0"/>
      <w:marBottom w:val="0"/>
      <w:divBdr>
        <w:top w:val="none" w:sz="0" w:space="0" w:color="auto"/>
        <w:left w:val="none" w:sz="0" w:space="0" w:color="auto"/>
        <w:bottom w:val="none" w:sz="0" w:space="0" w:color="auto"/>
        <w:right w:val="none" w:sz="0" w:space="0" w:color="auto"/>
      </w:divBdr>
    </w:div>
    <w:div w:id="1825395062">
      <w:bodyDiv w:val="1"/>
      <w:marLeft w:val="0"/>
      <w:marRight w:val="0"/>
      <w:marTop w:val="0"/>
      <w:marBottom w:val="0"/>
      <w:divBdr>
        <w:top w:val="none" w:sz="0" w:space="0" w:color="auto"/>
        <w:left w:val="none" w:sz="0" w:space="0" w:color="auto"/>
        <w:bottom w:val="none" w:sz="0" w:space="0" w:color="auto"/>
        <w:right w:val="none" w:sz="0" w:space="0" w:color="auto"/>
      </w:divBdr>
    </w:div>
    <w:div w:id="1825588225">
      <w:bodyDiv w:val="1"/>
      <w:marLeft w:val="0"/>
      <w:marRight w:val="0"/>
      <w:marTop w:val="0"/>
      <w:marBottom w:val="0"/>
      <w:divBdr>
        <w:top w:val="none" w:sz="0" w:space="0" w:color="auto"/>
        <w:left w:val="none" w:sz="0" w:space="0" w:color="auto"/>
        <w:bottom w:val="none" w:sz="0" w:space="0" w:color="auto"/>
        <w:right w:val="none" w:sz="0" w:space="0" w:color="auto"/>
      </w:divBdr>
    </w:div>
    <w:div w:id="1829327168">
      <w:bodyDiv w:val="1"/>
      <w:marLeft w:val="0"/>
      <w:marRight w:val="0"/>
      <w:marTop w:val="0"/>
      <w:marBottom w:val="0"/>
      <w:divBdr>
        <w:top w:val="none" w:sz="0" w:space="0" w:color="auto"/>
        <w:left w:val="none" w:sz="0" w:space="0" w:color="auto"/>
        <w:bottom w:val="none" w:sz="0" w:space="0" w:color="auto"/>
        <w:right w:val="none" w:sz="0" w:space="0" w:color="auto"/>
      </w:divBdr>
    </w:div>
    <w:div w:id="1830247733">
      <w:bodyDiv w:val="1"/>
      <w:marLeft w:val="0"/>
      <w:marRight w:val="0"/>
      <w:marTop w:val="0"/>
      <w:marBottom w:val="0"/>
      <w:divBdr>
        <w:top w:val="none" w:sz="0" w:space="0" w:color="auto"/>
        <w:left w:val="none" w:sz="0" w:space="0" w:color="auto"/>
        <w:bottom w:val="none" w:sz="0" w:space="0" w:color="auto"/>
        <w:right w:val="none" w:sz="0" w:space="0" w:color="auto"/>
      </w:divBdr>
    </w:div>
    <w:div w:id="1847284230">
      <w:bodyDiv w:val="1"/>
      <w:marLeft w:val="0"/>
      <w:marRight w:val="0"/>
      <w:marTop w:val="0"/>
      <w:marBottom w:val="0"/>
      <w:divBdr>
        <w:top w:val="none" w:sz="0" w:space="0" w:color="auto"/>
        <w:left w:val="none" w:sz="0" w:space="0" w:color="auto"/>
        <w:bottom w:val="none" w:sz="0" w:space="0" w:color="auto"/>
        <w:right w:val="none" w:sz="0" w:space="0" w:color="auto"/>
      </w:divBdr>
    </w:div>
    <w:div w:id="1849441085">
      <w:bodyDiv w:val="1"/>
      <w:marLeft w:val="0"/>
      <w:marRight w:val="0"/>
      <w:marTop w:val="0"/>
      <w:marBottom w:val="0"/>
      <w:divBdr>
        <w:top w:val="none" w:sz="0" w:space="0" w:color="auto"/>
        <w:left w:val="none" w:sz="0" w:space="0" w:color="auto"/>
        <w:bottom w:val="none" w:sz="0" w:space="0" w:color="auto"/>
        <w:right w:val="none" w:sz="0" w:space="0" w:color="auto"/>
      </w:divBdr>
    </w:div>
    <w:div w:id="1851486792">
      <w:bodyDiv w:val="1"/>
      <w:marLeft w:val="0"/>
      <w:marRight w:val="0"/>
      <w:marTop w:val="0"/>
      <w:marBottom w:val="0"/>
      <w:divBdr>
        <w:top w:val="none" w:sz="0" w:space="0" w:color="auto"/>
        <w:left w:val="none" w:sz="0" w:space="0" w:color="auto"/>
        <w:bottom w:val="none" w:sz="0" w:space="0" w:color="auto"/>
        <w:right w:val="none" w:sz="0" w:space="0" w:color="auto"/>
      </w:divBdr>
    </w:div>
    <w:div w:id="1857577414">
      <w:bodyDiv w:val="1"/>
      <w:marLeft w:val="0"/>
      <w:marRight w:val="0"/>
      <w:marTop w:val="0"/>
      <w:marBottom w:val="0"/>
      <w:divBdr>
        <w:top w:val="none" w:sz="0" w:space="0" w:color="auto"/>
        <w:left w:val="none" w:sz="0" w:space="0" w:color="auto"/>
        <w:bottom w:val="none" w:sz="0" w:space="0" w:color="auto"/>
        <w:right w:val="none" w:sz="0" w:space="0" w:color="auto"/>
      </w:divBdr>
    </w:div>
    <w:div w:id="1858033543">
      <w:bodyDiv w:val="1"/>
      <w:marLeft w:val="0"/>
      <w:marRight w:val="0"/>
      <w:marTop w:val="0"/>
      <w:marBottom w:val="0"/>
      <w:divBdr>
        <w:top w:val="none" w:sz="0" w:space="0" w:color="auto"/>
        <w:left w:val="none" w:sz="0" w:space="0" w:color="auto"/>
        <w:bottom w:val="none" w:sz="0" w:space="0" w:color="auto"/>
        <w:right w:val="none" w:sz="0" w:space="0" w:color="auto"/>
      </w:divBdr>
    </w:div>
    <w:div w:id="1858497635">
      <w:bodyDiv w:val="1"/>
      <w:marLeft w:val="0"/>
      <w:marRight w:val="0"/>
      <w:marTop w:val="0"/>
      <w:marBottom w:val="0"/>
      <w:divBdr>
        <w:top w:val="none" w:sz="0" w:space="0" w:color="auto"/>
        <w:left w:val="none" w:sz="0" w:space="0" w:color="auto"/>
        <w:bottom w:val="none" w:sz="0" w:space="0" w:color="auto"/>
        <w:right w:val="none" w:sz="0" w:space="0" w:color="auto"/>
      </w:divBdr>
    </w:div>
    <w:div w:id="1860586011">
      <w:bodyDiv w:val="1"/>
      <w:marLeft w:val="0"/>
      <w:marRight w:val="0"/>
      <w:marTop w:val="0"/>
      <w:marBottom w:val="0"/>
      <w:divBdr>
        <w:top w:val="none" w:sz="0" w:space="0" w:color="auto"/>
        <w:left w:val="none" w:sz="0" w:space="0" w:color="auto"/>
        <w:bottom w:val="none" w:sz="0" w:space="0" w:color="auto"/>
        <w:right w:val="none" w:sz="0" w:space="0" w:color="auto"/>
      </w:divBdr>
    </w:div>
    <w:div w:id="1871608368">
      <w:bodyDiv w:val="1"/>
      <w:marLeft w:val="0"/>
      <w:marRight w:val="0"/>
      <w:marTop w:val="0"/>
      <w:marBottom w:val="0"/>
      <w:divBdr>
        <w:top w:val="none" w:sz="0" w:space="0" w:color="auto"/>
        <w:left w:val="none" w:sz="0" w:space="0" w:color="auto"/>
        <w:bottom w:val="none" w:sz="0" w:space="0" w:color="auto"/>
        <w:right w:val="none" w:sz="0" w:space="0" w:color="auto"/>
      </w:divBdr>
    </w:div>
    <w:div w:id="1885605112">
      <w:bodyDiv w:val="1"/>
      <w:marLeft w:val="0"/>
      <w:marRight w:val="0"/>
      <w:marTop w:val="0"/>
      <w:marBottom w:val="0"/>
      <w:divBdr>
        <w:top w:val="none" w:sz="0" w:space="0" w:color="auto"/>
        <w:left w:val="none" w:sz="0" w:space="0" w:color="auto"/>
        <w:bottom w:val="none" w:sz="0" w:space="0" w:color="auto"/>
        <w:right w:val="none" w:sz="0" w:space="0" w:color="auto"/>
      </w:divBdr>
    </w:div>
    <w:div w:id="1893612532">
      <w:bodyDiv w:val="1"/>
      <w:marLeft w:val="0"/>
      <w:marRight w:val="0"/>
      <w:marTop w:val="0"/>
      <w:marBottom w:val="0"/>
      <w:divBdr>
        <w:top w:val="none" w:sz="0" w:space="0" w:color="auto"/>
        <w:left w:val="none" w:sz="0" w:space="0" w:color="auto"/>
        <w:bottom w:val="none" w:sz="0" w:space="0" w:color="auto"/>
        <w:right w:val="none" w:sz="0" w:space="0" w:color="auto"/>
      </w:divBdr>
    </w:div>
    <w:div w:id="1933471949">
      <w:bodyDiv w:val="1"/>
      <w:marLeft w:val="0"/>
      <w:marRight w:val="0"/>
      <w:marTop w:val="0"/>
      <w:marBottom w:val="0"/>
      <w:divBdr>
        <w:top w:val="none" w:sz="0" w:space="0" w:color="auto"/>
        <w:left w:val="none" w:sz="0" w:space="0" w:color="auto"/>
        <w:bottom w:val="none" w:sz="0" w:space="0" w:color="auto"/>
        <w:right w:val="none" w:sz="0" w:space="0" w:color="auto"/>
      </w:divBdr>
    </w:div>
    <w:div w:id="1962416290">
      <w:bodyDiv w:val="1"/>
      <w:marLeft w:val="0"/>
      <w:marRight w:val="0"/>
      <w:marTop w:val="0"/>
      <w:marBottom w:val="0"/>
      <w:divBdr>
        <w:top w:val="none" w:sz="0" w:space="0" w:color="auto"/>
        <w:left w:val="none" w:sz="0" w:space="0" w:color="auto"/>
        <w:bottom w:val="none" w:sz="0" w:space="0" w:color="auto"/>
        <w:right w:val="none" w:sz="0" w:space="0" w:color="auto"/>
      </w:divBdr>
    </w:div>
    <w:div w:id="2001613536">
      <w:bodyDiv w:val="1"/>
      <w:marLeft w:val="0"/>
      <w:marRight w:val="0"/>
      <w:marTop w:val="0"/>
      <w:marBottom w:val="0"/>
      <w:divBdr>
        <w:top w:val="none" w:sz="0" w:space="0" w:color="auto"/>
        <w:left w:val="none" w:sz="0" w:space="0" w:color="auto"/>
        <w:bottom w:val="none" w:sz="0" w:space="0" w:color="auto"/>
        <w:right w:val="none" w:sz="0" w:space="0" w:color="auto"/>
      </w:divBdr>
    </w:div>
    <w:div w:id="2007321954">
      <w:bodyDiv w:val="1"/>
      <w:marLeft w:val="0"/>
      <w:marRight w:val="0"/>
      <w:marTop w:val="0"/>
      <w:marBottom w:val="0"/>
      <w:divBdr>
        <w:top w:val="none" w:sz="0" w:space="0" w:color="auto"/>
        <w:left w:val="none" w:sz="0" w:space="0" w:color="auto"/>
        <w:bottom w:val="none" w:sz="0" w:space="0" w:color="auto"/>
        <w:right w:val="none" w:sz="0" w:space="0" w:color="auto"/>
      </w:divBdr>
    </w:div>
    <w:div w:id="2054576255">
      <w:bodyDiv w:val="1"/>
      <w:marLeft w:val="0"/>
      <w:marRight w:val="0"/>
      <w:marTop w:val="0"/>
      <w:marBottom w:val="0"/>
      <w:divBdr>
        <w:top w:val="none" w:sz="0" w:space="0" w:color="auto"/>
        <w:left w:val="none" w:sz="0" w:space="0" w:color="auto"/>
        <w:bottom w:val="none" w:sz="0" w:space="0" w:color="auto"/>
        <w:right w:val="none" w:sz="0" w:space="0" w:color="auto"/>
      </w:divBdr>
    </w:div>
    <w:div w:id="2060745581">
      <w:bodyDiv w:val="1"/>
      <w:marLeft w:val="0"/>
      <w:marRight w:val="0"/>
      <w:marTop w:val="0"/>
      <w:marBottom w:val="0"/>
      <w:divBdr>
        <w:top w:val="none" w:sz="0" w:space="0" w:color="auto"/>
        <w:left w:val="none" w:sz="0" w:space="0" w:color="auto"/>
        <w:bottom w:val="none" w:sz="0" w:space="0" w:color="auto"/>
        <w:right w:val="none" w:sz="0" w:space="0" w:color="auto"/>
      </w:divBdr>
    </w:div>
    <w:div w:id="2080322561">
      <w:bodyDiv w:val="1"/>
      <w:marLeft w:val="0"/>
      <w:marRight w:val="0"/>
      <w:marTop w:val="0"/>
      <w:marBottom w:val="0"/>
      <w:divBdr>
        <w:top w:val="none" w:sz="0" w:space="0" w:color="auto"/>
        <w:left w:val="none" w:sz="0" w:space="0" w:color="auto"/>
        <w:bottom w:val="none" w:sz="0" w:space="0" w:color="auto"/>
        <w:right w:val="none" w:sz="0" w:space="0" w:color="auto"/>
      </w:divBdr>
    </w:div>
    <w:div w:id="2087414160">
      <w:bodyDiv w:val="1"/>
      <w:marLeft w:val="0"/>
      <w:marRight w:val="0"/>
      <w:marTop w:val="0"/>
      <w:marBottom w:val="0"/>
      <w:divBdr>
        <w:top w:val="none" w:sz="0" w:space="0" w:color="auto"/>
        <w:left w:val="none" w:sz="0" w:space="0" w:color="auto"/>
        <w:bottom w:val="none" w:sz="0" w:space="0" w:color="auto"/>
        <w:right w:val="none" w:sz="0" w:space="0" w:color="auto"/>
      </w:divBdr>
    </w:div>
    <w:div w:id="2092042788">
      <w:bodyDiv w:val="1"/>
      <w:marLeft w:val="0"/>
      <w:marRight w:val="0"/>
      <w:marTop w:val="0"/>
      <w:marBottom w:val="0"/>
      <w:divBdr>
        <w:top w:val="none" w:sz="0" w:space="0" w:color="auto"/>
        <w:left w:val="none" w:sz="0" w:space="0" w:color="auto"/>
        <w:bottom w:val="none" w:sz="0" w:space="0" w:color="auto"/>
        <w:right w:val="none" w:sz="0" w:space="0" w:color="auto"/>
      </w:divBdr>
    </w:div>
    <w:div w:id="2094547528">
      <w:bodyDiv w:val="1"/>
      <w:marLeft w:val="0"/>
      <w:marRight w:val="0"/>
      <w:marTop w:val="0"/>
      <w:marBottom w:val="0"/>
      <w:divBdr>
        <w:top w:val="none" w:sz="0" w:space="0" w:color="auto"/>
        <w:left w:val="none" w:sz="0" w:space="0" w:color="auto"/>
        <w:bottom w:val="none" w:sz="0" w:space="0" w:color="auto"/>
        <w:right w:val="none" w:sz="0" w:space="0" w:color="auto"/>
      </w:divBdr>
    </w:div>
    <w:div w:id="2100715461">
      <w:bodyDiv w:val="1"/>
      <w:marLeft w:val="0"/>
      <w:marRight w:val="0"/>
      <w:marTop w:val="0"/>
      <w:marBottom w:val="0"/>
      <w:divBdr>
        <w:top w:val="none" w:sz="0" w:space="0" w:color="auto"/>
        <w:left w:val="none" w:sz="0" w:space="0" w:color="auto"/>
        <w:bottom w:val="none" w:sz="0" w:space="0" w:color="auto"/>
        <w:right w:val="none" w:sz="0" w:space="0" w:color="auto"/>
      </w:divBdr>
    </w:div>
    <w:div w:id="2101096878">
      <w:bodyDiv w:val="1"/>
      <w:marLeft w:val="0"/>
      <w:marRight w:val="0"/>
      <w:marTop w:val="0"/>
      <w:marBottom w:val="0"/>
      <w:divBdr>
        <w:top w:val="none" w:sz="0" w:space="0" w:color="auto"/>
        <w:left w:val="none" w:sz="0" w:space="0" w:color="auto"/>
        <w:bottom w:val="none" w:sz="0" w:space="0" w:color="auto"/>
        <w:right w:val="none" w:sz="0" w:space="0" w:color="auto"/>
      </w:divBdr>
    </w:div>
    <w:div w:id="2113435737">
      <w:bodyDiv w:val="1"/>
      <w:marLeft w:val="0"/>
      <w:marRight w:val="0"/>
      <w:marTop w:val="0"/>
      <w:marBottom w:val="0"/>
      <w:divBdr>
        <w:top w:val="none" w:sz="0" w:space="0" w:color="auto"/>
        <w:left w:val="none" w:sz="0" w:space="0" w:color="auto"/>
        <w:bottom w:val="none" w:sz="0" w:space="0" w:color="auto"/>
        <w:right w:val="none" w:sz="0" w:space="0" w:color="auto"/>
      </w:divBdr>
    </w:div>
    <w:div w:id="2144732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image" Target="media/image6.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9.png"/><Relationship Id="rId7" Type="http://schemas.microsoft.com/office/2007/relationships/stylesWithEffects" Target="stylesWithEffects.xml"/><Relationship Id="rId12" Type="http://schemas.openxmlformats.org/officeDocument/2006/relationships/hyperlink" Target="https://service.projectplace.com/pp/pp.cgi/r505321083" TargetMode="External"/><Relationship Id="rId17" Type="http://schemas.openxmlformats.org/officeDocument/2006/relationships/image" Target="media/image5.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12.pn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footer" Target="footer1.xml"/><Relationship Id="rId30"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13.jpeg"/><Relationship Id="rId1" Type="http://schemas.openxmlformats.org/officeDocument/2006/relationships/hyperlink" Target="https://www.google.no/imgres?imgurl=http://www.metier.se/var/storage/images/metier-new/aktuelt-media/aktuelt/fornyet-avtale-med-hsoe/756507-1-nor-NO/Fornyet-avtale-med-HSOE_article_img.jpg&amp;imgrefurl=http://www.metier.se/metier/AKTUELT/Flere-saker/Fornyet-avtale-med-HSOE&amp;docid=06X6ns1n7rYL6M&amp;tbnid=wfH9IQLHQvt97M:&amp;vet=10ahUKEwjtpp37vZ_WAhUnMZoKHZMXA9gQMwgqKAAwAA..i&amp;w=735&amp;h=427&amp;bih=897&amp;biw=1536&amp;q=logo%20HS%C3%98&amp;ved=0ahUKEwjtpp37vZ_WAhUnMZoKHZMXA9gQMwgqKAAwAA&amp;iact=mrc&amp;uact=8"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E92CCA2E61F5845B1B518539D122696" ma:contentTypeVersion="5" ma:contentTypeDescription="Opprett et nytt dokument." ma:contentTypeScope="" ma:versionID="866104e2760b6e8787753e09b066f422">
  <xsd:schema xmlns:xsd="http://www.w3.org/2001/XMLSchema" xmlns:xs="http://www.w3.org/2001/XMLSchema" xmlns:p="http://schemas.microsoft.com/office/2006/metadata/properties" xmlns:ns1="http://schemas.microsoft.com/sharepoint/v3" xmlns:ns2="5ae2f02e-614c-4a61-a63c-46f812556258" targetNamespace="http://schemas.microsoft.com/office/2006/metadata/properties" ma:root="true" ma:fieldsID="4fa4bc41d6eecb69df32869ab241c3ef" ns1:_="" ns2:_="">
    <xsd:import namespace="http://schemas.microsoft.com/sharepoint/v3"/>
    <xsd:import namespace="5ae2f02e-614c-4a61-a63c-46f812556258"/>
    <xsd:element name="properties">
      <xsd:complexType>
        <xsd:sequence>
          <xsd:element name="documentManagement">
            <xsd:complexType>
              <xsd:all>
                <xsd:element ref="ns1:PublishingStartDate" minOccurs="0"/>
                <xsd:element ref="ns1:PublishingExpirationDate" minOccurs="0"/>
                <xsd:element ref="ns2:Dokumenttype"/>
                <xsd:element ref="ns2:Tjeneste" minOccurs="0"/>
                <xsd:element ref="ns2:_x00c5_r" minOccurs="0"/>
                <xsd:element ref="ns2:Sted_x002f_Lokasj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Planlagt startdato" ma:description="Planlagt startdato er en områdekolonne som opprettes av publiseringsfunksjonen. Den brukes til å angi dato og klokkeslett for når denne siden vises for første gang for besøkende på området." ma:internalName="PublishingStartDate">
      <xsd:simpleType>
        <xsd:restriction base="dms:Unknown"/>
      </xsd:simpleType>
    </xsd:element>
    <xsd:element name="PublishingExpirationDate" ma:index="9" nillable="true" ma:displayName="Planlagt utløpsdato" ma:description="Planlagt sluttdato er en områdekolonne som opprettes av publiseringsfunksjonen. Den brukes til å angi dato og klokkeslett for når denne siden ikke lenger vises for besøkende på området."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ae2f02e-614c-4a61-a63c-46f812556258" elementFormDefault="qualified">
    <xsd:import namespace="http://schemas.microsoft.com/office/2006/documentManagement/types"/>
    <xsd:import namespace="http://schemas.microsoft.com/office/infopath/2007/PartnerControls"/>
    <xsd:element name="Dokumenttype" ma:index="10" ma:displayName="Dokumenttype" ma:default="Vedlegg til nyhetssak" ma:format="Dropdown" ma:internalName="Dokumenttype">
      <xsd:simpleType>
        <xsd:restriction base="dms:Choice">
          <xsd:enumeration value="Brukerveiledning"/>
          <xsd:enumeration value="Mal"/>
          <xsd:enumeration value="SP eller HSØ presentasjon"/>
          <xsd:enumeration value="Vedlegg til nyhetssak"/>
          <xsd:enumeration value="Dokument"/>
          <xsd:enumeration value="Presentasjon"/>
          <xsd:enumeration value="Retningslinjer"/>
          <xsd:enumeration value="Lokasjonsinformasjon"/>
        </xsd:restriction>
      </xsd:simpleType>
    </xsd:element>
    <xsd:element name="Tjeneste" ma:index="11" nillable="true" ma:displayName="Tjeneste" ma:format="Dropdown" ma:internalName="Tjeneste">
      <xsd:simpleType>
        <xsd:union memberTypes="dms:Text">
          <xsd:simpleType>
            <xsd:restriction base="dms:Choice">
              <xsd:enumeration value="Ansattvalg til styret"/>
              <xsd:enumeration value="Intranett"/>
              <xsd:enumeration value="Fremtidens Sykehuspartner"/>
              <xsd:enumeration value="Møtemat"/>
              <xsd:enumeration value="Bestille hotell og konferanse"/>
            </xsd:restriction>
          </xsd:simpleType>
        </xsd:union>
      </xsd:simpleType>
    </xsd:element>
    <xsd:element name="_x00c5_r" ma:index="12" nillable="true" ma:displayName="År" ma:default="2016" ma:format="Dropdown" ma:internalName="_x00c5_r">
      <xsd:simpleType>
        <xsd:restriction base="dms:Choice">
          <xsd:enumeration value="2017"/>
          <xsd:enumeration value="2016"/>
          <xsd:enumeration value="2015"/>
        </xsd:restriction>
      </xsd:simpleType>
    </xsd:element>
    <xsd:element name="Sted_x002f_Lokasjon" ma:index="13" nillable="true" ma:displayName="Sted/Lokasjon" ma:format="Dropdown" ma:internalName="Sted_x002f_Lokasjon">
      <xsd:simpleType>
        <xsd:restriction base="dms:Choice">
          <xsd:enumeration value="Skøyen"/>
          <xsd:enumeration value="Drammen"/>
          <xsd:enumeration value="Fredrikstad"/>
          <xsd:enumeration value="Lillehammer"/>
          <xsd:enumeration value="Gjøvik"/>
          <xsd:enumeration value="Hamar"/>
          <xsd:enumeration value="Grimstad"/>
          <xsd:enumeration value="Porsgrun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kumenttype xmlns="5ae2f02e-614c-4a61-a63c-46f812556258">Mal</Dokumenttype>
    <Tjeneste xmlns="5ae2f02e-614c-4a61-a63c-46f812556258" xsi:nil="true"/>
    <Sted_x002f_Lokasjon xmlns="5ae2f02e-614c-4a61-a63c-46f812556258" xsi:nil="true"/>
    <_x00c5_r xmlns="5ae2f02e-614c-4a61-a63c-46f812556258">2016</_x00c5_r>
  </documentManagement>
</p:properties>
</file>

<file path=customXml/item4.xml><?xml version="1.0" encoding="utf-8"?>
<b:Sources xmlns:b="http://schemas.openxmlformats.org/officeDocument/2006/bibliography" xmlns="http://schemas.openxmlformats.org/officeDocument/2006/bibliography" SelectedStyle="\MLASeventhEditionOfficeOnline.xsl" StyleName="MLA Seventh Edition" Version="7"/>
</file>

<file path=customXml/itemProps1.xml><?xml version="1.0" encoding="utf-8"?>
<ds:datastoreItem xmlns:ds="http://schemas.openxmlformats.org/officeDocument/2006/customXml" ds:itemID="{3322FCDB-B8F9-4C1E-B8D6-DD3802B88D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ae2f02e-614c-4a61-a63c-46f8125562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440C32-5FC2-4E34-A0C3-F0C60347479C}">
  <ds:schemaRefs>
    <ds:schemaRef ds:uri="http://schemas.microsoft.com/sharepoint/v3/contenttype/forms"/>
  </ds:schemaRefs>
</ds:datastoreItem>
</file>

<file path=customXml/itemProps3.xml><?xml version="1.0" encoding="utf-8"?>
<ds:datastoreItem xmlns:ds="http://schemas.openxmlformats.org/officeDocument/2006/customXml" ds:itemID="{85D620D1-A458-4FF6-9935-F45ECF08CC13}">
  <ds:schemaRefs>
    <ds:schemaRef ds:uri="http://schemas.microsoft.com/office/2006/metadata/properties"/>
    <ds:schemaRef ds:uri="http://schemas.microsoft.com/sharepoint/v3"/>
    <ds:schemaRef ds:uri="5ae2f02e-614c-4a61-a63c-46f812556258"/>
  </ds:schemaRefs>
</ds:datastoreItem>
</file>

<file path=customXml/itemProps4.xml><?xml version="1.0" encoding="utf-8"?>
<ds:datastoreItem xmlns:ds="http://schemas.openxmlformats.org/officeDocument/2006/customXml" ds:itemID="{02DE42FF-283E-4C5A-B06F-5C73051D7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DE5F981A</Template>
  <TotalTime>25</TotalTime>
  <Pages>9</Pages>
  <Words>1356</Words>
  <Characters>7190</Characters>
  <Application>Microsoft Office Word</Application>
  <DocSecurity>0</DocSecurity>
  <Lines>59</Lines>
  <Paragraphs>17</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Brukerveiledning for Innlegging og konfigurering av flerkomponentblandinger i CMS</vt:lpstr>
      <vt:lpstr>Prosedyre for &lt;Navn på prosedyre&gt; i CMS</vt:lpstr>
    </vt:vector>
  </TitlesOfParts>
  <Company>Helse Sør Øst</Company>
  <LinksUpToDate>false</LinksUpToDate>
  <CharactersWithSpaces>8529</CharactersWithSpaces>
  <SharedDoc>false</SharedDoc>
  <HLinks>
    <vt:vector size="120" baseType="variant">
      <vt:variant>
        <vt:i4>1966128</vt:i4>
      </vt:variant>
      <vt:variant>
        <vt:i4>111</vt:i4>
      </vt:variant>
      <vt:variant>
        <vt:i4>0</vt:i4>
      </vt:variant>
      <vt:variant>
        <vt:i4>5</vt:i4>
      </vt:variant>
      <vt:variant>
        <vt:lpwstr>mailto:Lars.Kristian.Carlsson@rikshospitalet.no</vt:lpwstr>
      </vt:variant>
      <vt:variant>
        <vt:lpwstr/>
      </vt:variant>
      <vt:variant>
        <vt:i4>3014734</vt:i4>
      </vt:variant>
      <vt:variant>
        <vt:i4>108</vt:i4>
      </vt:variant>
      <vt:variant>
        <vt:i4>0</vt:i4>
      </vt:variant>
      <vt:variant>
        <vt:i4>5</vt:i4>
      </vt:variant>
      <vt:variant>
        <vt:lpwstr>mailto:pal.gulbrandsen@sthf.no</vt:lpwstr>
      </vt:variant>
      <vt:variant>
        <vt:lpwstr/>
      </vt:variant>
      <vt:variant>
        <vt:i4>1638434</vt:i4>
      </vt:variant>
      <vt:variant>
        <vt:i4>105</vt:i4>
      </vt:variant>
      <vt:variant>
        <vt:i4>0</vt:i4>
      </vt:variant>
      <vt:variant>
        <vt:i4>5</vt:i4>
      </vt:variant>
      <vt:variant>
        <vt:lpwstr>mailto:gro.melbye@sb-hf.no</vt:lpwstr>
      </vt:variant>
      <vt:variant>
        <vt:lpwstr/>
      </vt:variant>
      <vt:variant>
        <vt:i4>1966131</vt:i4>
      </vt:variant>
      <vt:variant>
        <vt:i4>98</vt:i4>
      </vt:variant>
      <vt:variant>
        <vt:i4>0</vt:i4>
      </vt:variant>
      <vt:variant>
        <vt:i4>5</vt:i4>
      </vt:variant>
      <vt:variant>
        <vt:lpwstr/>
      </vt:variant>
      <vt:variant>
        <vt:lpwstr>_Toc124645288</vt:lpwstr>
      </vt:variant>
      <vt:variant>
        <vt:i4>1966131</vt:i4>
      </vt:variant>
      <vt:variant>
        <vt:i4>92</vt:i4>
      </vt:variant>
      <vt:variant>
        <vt:i4>0</vt:i4>
      </vt:variant>
      <vt:variant>
        <vt:i4>5</vt:i4>
      </vt:variant>
      <vt:variant>
        <vt:lpwstr/>
      </vt:variant>
      <vt:variant>
        <vt:lpwstr>_Toc124645287</vt:lpwstr>
      </vt:variant>
      <vt:variant>
        <vt:i4>1966131</vt:i4>
      </vt:variant>
      <vt:variant>
        <vt:i4>86</vt:i4>
      </vt:variant>
      <vt:variant>
        <vt:i4>0</vt:i4>
      </vt:variant>
      <vt:variant>
        <vt:i4>5</vt:i4>
      </vt:variant>
      <vt:variant>
        <vt:lpwstr/>
      </vt:variant>
      <vt:variant>
        <vt:lpwstr>_Toc124645286</vt:lpwstr>
      </vt:variant>
      <vt:variant>
        <vt:i4>1966131</vt:i4>
      </vt:variant>
      <vt:variant>
        <vt:i4>80</vt:i4>
      </vt:variant>
      <vt:variant>
        <vt:i4>0</vt:i4>
      </vt:variant>
      <vt:variant>
        <vt:i4>5</vt:i4>
      </vt:variant>
      <vt:variant>
        <vt:lpwstr/>
      </vt:variant>
      <vt:variant>
        <vt:lpwstr>_Toc124645285</vt:lpwstr>
      </vt:variant>
      <vt:variant>
        <vt:i4>1966131</vt:i4>
      </vt:variant>
      <vt:variant>
        <vt:i4>74</vt:i4>
      </vt:variant>
      <vt:variant>
        <vt:i4>0</vt:i4>
      </vt:variant>
      <vt:variant>
        <vt:i4>5</vt:i4>
      </vt:variant>
      <vt:variant>
        <vt:lpwstr/>
      </vt:variant>
      <vt:variant>
        <vt:lpwstr>_Toc124645284</vt:lpwstr>
      </vt:variant>
      <vt:variant>
        <vt:i4>1966131</vt:i4>
      </vt:variant>
      <vt:variant>
        <vt:i4>68</vt:i4>
      </vt:variant>
      <vt:variant>
        <vt:i4>0</vt:i4>
      </vt:variant>
      <vt:variant>
        <vt:i4>5</vt:i4>
      </vt:variant>
      <vt:variant>
        <vt:lpwstr/>
      </vt:variant>
      <vt:variant>
        <vt:lpwstr>_Toc124645283</vt:lpwstr>
      </vt:variant>
      <vt:variant>
        <vt:i4>1966131</vt:i4>
      </vt:variant>
      <vt:variant>
        <vt:i4>62</vt:i4>
      </vt:variant>
      <vt:variant>
        <vt:i4>0</vt:i4>
      </vt:variant>
      <vt:variant>
        <vt:i4>5</vt:i4>
      </vt:variant>
      <vt:variant>
        <vt:lpwstr/>
      </vt:variant>
      <vt:variant>
        <vt:lpwstr>_Toc124645282</vt:lpwstr>
      </vt:variant>
      <vt:variant>
        <vt:i4>1966131</vt:i4>
      </vt:variant>
      <vt:variant>
        <vt:i4>56</vt:i4>
      </vt:variant>
      <vt:variant>
        <vt:i4>0</vt:i4>
      </vt:variant>
      <vt:variant>
        <vt:i4>5</vt:i4>
      </vt:variant>
      <vt:variant>
        <vt:lpwstr/>
      </vt:variant>
      <vt:variant>
        <vt:lpwstr>_Toc124645281</vt:lpwstr>
      </vt:variant>
      <vt:variant>
        <vt:i4>1966131</vt:i4>
      </vt:variant>
      <vt:variant>
        <vt:i4>50</vt:i4>
      </vt:variant>
      <vt:variant>
        <vt:i4>0</vt:i4>
      </vt:variant>
      <vt:variant>
        <vt:i4>5</vt:i4>
      </vt:variant>
      <vt:variant>
        <vt:lpwstr/>
      </vt:variant>
      <vt:variant>
        <vt:lpwstr>_Toc124645280</vt:lpwstr>
      </vt:variant>
      <vt:variant>
        <vt:i4>1114163</vt:i4>
      </vt:variant>
      <vt:variant>
        <vt:i4>44</vt:i4>
      </vt:variant>
      <vt:variant>
        <vt:i4>0</vt:i4>
      </vt:variant>
      <vt:variant>
        <vt:i4>5</vt:i4>
      </vt:variant>
      <vt:variant>
        <vt:lpwstr/>
      </vt:variant>
      <vt:variant>
        <vt:lpwstr>_Toc124645279</vt:lpwstr>
      </vt:variant>
      <vt:variant>
        <vt:i4>1114163</vt:i4>
      </vt:variant>
      <vt:variant>
        <vt:i4>38</vt:i4>
      </vt:variant>
      <vt:variant>
        <vt:i4>0</vt:i4>
      </vt:variant>
      <vt:variant>
        <vt:i4>5</vt:i4>
      </vt:variant>
      <vt:variant>
        <vt:lpwstr/>
      </vt:variant>
      <vt:variant>
        <vt:lpwstr>_Toc124645278</vt:lpwstr>
      </vt:variant>
      <vt:variant>
        <vt:i4>1114163</vt:i4>
      </vt:variant>
      <vt:variant>
        <vt:i4>32</vt:i4>
      </vt:variant>
      <vt:variant>
        <vt:i4>0</vt:i4>
      </vt:variant>
      <vt:variant>
        <vt:i4>5</vt:i4>
      </vt:variant>
      <vt:variant>
        <vt:lpwstr/>
      </vt:variant>
      <vt:variant>
        <vt:lpwstr>_Toc124645277</vt:lpwstr>
      </vt:variant>
      <vt:variant>
        <vt:i4>1114163</vt:i4>
      </vt:variant>
      <vt:variant>
        <vt:i4>26</vt:i4>
      </vt:variant>
      <vt:variant>
        <vt:i4>0</vt:i4>
      </vt:variant>
      <vt:variant>
        <vt:i4>5</vt:i4>
      </vt:variant>
      <vt:variant>
        <vt:lpwstr/>
      </vt:variant>
      <vt:variant>
        <vt:lpwstr>_Toc124645276</vt:lpwstr>
      </vt:variant>
      <vt:variant>
        <vt:i4>1114163</vt:i4>
      </vt:variant>
      <vt:variant>
        <vt:i4>20</vt:i4>
      </vt:variant>
      <vt:variant>
        <vt:i4>0</vt:i4>
      </vt:variant>
      <vt:variant>
        <vt:i4>5</vt:i4>
      </vt:variant>
      <vt:variant>
        <vt:lpwstr/>
      </vt:variant>
      <vt:variant>
        <vt:lpwstr>_Toc124645275</vt:lpwstr>
      </vt:variant>
      <vt:variant>
        <vt:i4>1114163</vt:i4>
      </vt:variant>
      <vt:variant>
        <vt:i4>14</vt:i4>
      </vt:variant>
      <vt:variant>
        <vt:i4>0</vt:i4>
      </vt:variant>
      <vt:variant>
        <vt:i4>5</vt:i4>
      </vt:variant>
      <vt:variant>
        <vt:lpwstr/>
      </vt:variant>
      <vt:variant>
        <vt:lpwstr>_Toc124645274</vt:lpwstr>
      </vt:variant>
      <vt:variant>
        <vt:i4>1114163</vt:i4>
      </vt:variant>
      <vt:variant>
        <vt:i4>8</vt:i4>
      </vt:variant>
      <vt:variant>
        <vt:i4>0</vt:i4>
      </vt:variant>
      <vt:variant>
        <vt:i4>5</vt:i4>
      </vt:variant>
      <vt:variant>
        <vt:lpwstr/>
      </vt:variant>
      <vt:variant>
        <vt:lpwstr>_Toc124645273</vt:lpwstr>
      </vt:variant>
      <vt:variant>
        <vt:i4>1114163</vt:i4>
      </vt:variant>
      <vt:variant>
        <vt:i4>2</vt:i4>
      </vt:variant>
      <vt:variant>
        <vt:i4>0</vt:i4>
      </vt:variant>
      <vt:variant>
        <vt:i4>5</vt:i4>
      </vt:variant>
      <vt:variant>
        <vt:lpwstr/>
      </vt:variant>
      <vt:variant>
        <vt:lpwstr>_Toc124645272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Brukerveiledning for Innlegging og konfigurering av flerkomponentblandinger i CMS</dc:title>
  <dc:creator>Ole Petter Valderhaug</dc:creator>
  <cp:lastModifiedBy>Signe Mathea Parmer</cp:lastModifiedBy>
  <cp:revision>7</cp:revision>
  <cp:lastPrinted>2006-02-02T06:12:00Z</cp:lastPrinted>
  <dcterms:created xsi:type="dcterms:W3CDTF">2019-09-23T09:16:00Z</dcterms:created>
  <dcterms:modified xsi:type="dcterms:W3CDTF">2019-10-07T06:55:00Z</dcterms:modified>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0x0101000E92CCA2E61F5845B1B518539D122696</vt:lpwstr>
  </property>
  <property fmtid="{D5CDD505-2E9C-101B-9397-08002B2CF9AE}" pid="3" name="Kategori">
    <vt:lpwstr>Prosedyrer</vt:lpwstr>
  </property>
  <property fmtid="{D5CDD505-2E9C-101B-9397-08002B2CF9AE}" pid="4" name="Ansvarssted">
    <vt:lpwstr>7230</vt:lpwstr>
  </property>
</Properties>
</file>