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3CA" w:rsidRDefault="00AA63CA">
      <w:pPr>
        <w:spacing w:after="200" w:line="276" w:lineRule="auto"/>
        <w:rPr>
          <w:rFonts w:ascii="Arial" w:eastAsia="Arial" w:hAnsi="Arial"/>
          <w:sz w:val="22"/>
        </w:rPr>
      </w:pPr>
    </w:p>
    <w:p w:rsidR="00AA63CA" w:rsidRDefault="00AA63CA">
      <w:pPr>
        <w:spacing w:after="200" w:line="276" w:lineRule="auto"/>
        <w:rPr>
          <w:rFonts w:ascii="Arial" w:eastAsia="Arial" w:hAnsi="Arial"/>
          <w:sz w:val="22"/>
        </w:rPr>
      </w:pPr>
    </w:p>
    <w:p w:rsidR="00AA63CA" w:rsidRDefault="00AA63CA">
      <w:pPr>
        <w:spacing w:after="200" w:line="276" w:lineRule="auto"/>
        <w:rPr>
          <w:rFonts w:ascii="Arial" w:eastAsia="Arial" w:hAnsi="Arial"/>
          <w:sz w:val="22"/>
        </w:rPr>
      </w:pPr>
    </w:p>
    <w:p w:rsidR="00AA63CA" w:rsidRPr="005C387D" w:rsidRDefault="00AA63CA" w:rsidP="005C387D">
      <w:pPr>
        <w:spacing w:line="276" w:lineRule="auto"/>
        <w:rPr>
          <w:rFonts w:ascii="Arial" w:eastAsia="Arial" w:hAnsi="Arial"/>
          <w:b/>
          <w:sz w:val="30"/>
        </w:rPr>
      </w:pPr>
      <w:r w:rsidRPr="005C387D">
        <w:rPr>
          <w:b/>
          <w:noProof/>
        </w:rPr>
        <w:drawing>
          <wp:anchor distT="0" distB="0" distL="114300" distR="114300" simplePos="0" relativeHeight="251700224" behindDoc="1" locked="0" layoutInCell="0" allowOverlap="1" wp14:anchorId="1DA5706F" wp14:editId="6ED71A07">
            <wp:simplePos x="0" y="0"/>
            <wp:positionH relativeFrom="page">
              <wp:posOffset>421005</wp:posOffset>
            </wp:positionH>
            <wp:positionV relativeFrom="page">
              <wp:posOffset>330200</wp:posOffset>
            </wp:positionV>
            <wp:extent cx="2888615" cy="568325"/>
            <wp:effectExtent l="0" t="0" r="0" b="0"/>
            <wp:wrapNone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8615" cy="568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68EE">
        <w:rPr>
          <w:rFonts w:ascii="Arial" w:eastAsia="Arial" w:hAnsi="Arial"/>
          <w:b/>
          <w:sz w:val="30"/>
        </w:rPr>
        <w:t>Henvisnings</w:t>
      </w:r>
      <w:r w:rsidRPr="005C387D">
        <w:rPr>
          <w:rFonts w:ascii="Arial" w:eastAsia="Arial" w:hAnsi="Arial"/>
          <w:b/>
          <w:sz w:val="30"/>
        </w:rPr>
        <w:t xml:space="preserve">skjema for radikal </w:t>
      </w:r>
      <w:r w:rsidR="005356FB" w:rsidRPr="005C387D">
        <w:rPr>
          <w:rFonts w:ascii="Arial" w:eastAsia="Arial" w:hAnsi="Arial"/>
          <w:b/>
          <w:sz w:val="30"/>
        </w:rPr>
        <w:t>strålebehandling</w:t>
      </w:r>
      <w:r w:rsidRPr="005C387D">
        <w:rPr>
          <w:rFonts w:ascii="Arial" w:eastAsia="Arial" w:hAnsi="Arial"/>
          <w:b/>
          <w:sz w:val="30"/>
        </w:rPr>
        <w:t>/</w:t>
      </w:r>
      <w:r w:rsidR="005356FB">
        <w:rPr>
          <w:rFonts w:ascii="Arial" w:eastAsia="Arial" w:hAnsi="Arial"/>
          <w:b/>
          <w:sz w:val="30"/>
        </w:rPr>
        <w:t>b</w:t>
      </w:r>
      <w:r w:rsidR="005356FB" w:rsidRPr="005C387D">
        <w:rPr>
          <w:rFonts w:ascii="Arial" w:eastAsia="Arial" w:hAnsi="Arial"/>
          <w:b/>
          <w:sz w:val="30"/>
        </w:rPr>
        <w:t>rakyterapi</w:t>
      </w:r>
      <w:r w:rsidRPr="005C387D">
        <w:rPr>
          <w:rFonts w:ascii="Arial" w:eastAsia="Arial" w:hAnsi="Arial"/>
          <w:b/>
          <w:sz w:val="30"/>
        </w:rPr>
        <w:t xml:space="preserve"> av pasienter med lokalisert/lokalavansert cancer prostata</w:t>
      </w:r>
    </w:p>
    <w:p w:rsidR="00AA63CA" w:rsidRDefault="00AA63CA" w:rsidP="00AA63CA">
      <w:pPr>
        <w:spacing w:line="331" w:lineRule="exact"/>
        <w:rPr>
          <w:rFonts w:ascii="Times New Roman" w:eastAsia="Times New Roman" w:hAnsi="Times New Roman"/>
          <w:sz w:val="24"/>
        </w:rPr>
      </w:pPr>
    </w:p>
    <w:p w:rsidR="00AA63CA" w:rsidRDefault="00AA63CA" w:rsidP="00AA63CA">
      <w:pPr>
        <w:spacing w:line="0" w:lineRule="atLeast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>Generell informasjon</w:t>
      </w:r>
    </w:p>
    <w:p w:rsidR="00AA63CA" w:rsidRDefault="00AA63CA" w:rsidP="00AA63CA">
      <w:pPr>
        <w:spacing w:line="0" w:lineRule="atLeast"/>
        <w:rPr>
          <w:rFonts w:ascii="Arial" w:eastAsia="Arial" w:hAnsi="Arial"/>
          <w:sz w:val="16"/>
        </w:rPr>
      </w:pPr>
      <w:r>
        <w:rPr>
          <w:rFonts w:ascii="Arial" w:eastAsia="Arial" w:hAnsi="Arial"/>
          <w:b/>
          <w:sz w:val="28"/>
        </w:rPr>
        <w:br w:type="column"/>
      </w:r>
      <w:r>
        <w:rPr>
          <w:rFonts w:ascii="Arial" w:eastAsia="Arial" w:hAnsi="Arial"/>
          <w:sz w:val="16"/>
        </w:rPr>
        <w:lastRenderedPageBreak/>
        <w:t>Postadresse:</w:t>
      </w:r>
    </w:p>
    <w:p w:rsidR="00AA63CA" w:rsidRDefault="00AA63CA" w:rsidP="00AA63CA">
      <w:pPr>
        <w:spacing w:line="8" w:lineRule="exact"/>
        <w:rPr>
          <w:rFonts w:ascii="Times New Roman" w:eastAsia="Times New Roman" w:hAnsi="Times New Roman"/>
          <w:sz w:val="24"/>
        </w:rPr>
      </w:pPr>
    </w:p>
    <w:p w:rsidR="00AA63CA" w:rsidRPr="00F34CDF" w:rsidRDefault="00AA63CA" w:rsidP="00F34CDF">
      <w:pPr>
        <w:tabs>
          <w:tab w:val="left" w:pos="0"/>
        </w:tabs>
        <w:spacing w:line="0" w:lineRule="atLeast"/>
        <w:rPr>
          <w:rFonts w:ascii="Arial" w:eastAsia="Arial" w:hAnsi="Arial"/>
          <w:sz w:val="16"/>
        </w:rPr>
      </w:pPr>
      <w:r w:rsidRPr="00F34CDF">
        <w:rPr>
          <w:rFonts w:ascii="Arial" w:eastAsia="Arial" w:hAnsi="Arial"/>
          <w:sz w:val="16"/>
        </w:rPr>
        <w:t>Oslo Universitetssykehus</w:t>
      </w:r>
    </w:p>
    <w:p w:rsidR="00AA63CA" w:rsidRDefault="00AA63CA" w:rsidP="00AA63CA">
      <w:pPr>
        <w:spacing w:line="31" w:lineRule="exact"/>
        <w:rPr>
          <w:rFonts w:ascii="Times New Roman" w:eastAsia="Times New Roman" w:hAnsi="Times New Roman"/>
          <w:sz w:val="24"/>
        </w:rPr>
      </w:pPr>
    </w:p>
    <w:p w:rsidR="00AA63CA" w:rsidRDefault="00AA63CA" w:rsidP="00AA63CA">
      <w:pPr>
        <w:spacing w:line="0" w:lineRule="atLeast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Onkologi</w:t>
      </w:r>
    </w:p>
    <w:p w:rsidR="00AA63CA" w:rsidRDefault="00AA63CA" w:rsidP="00AA63CA">
      <w:pPr>
        <w:spacing w:line="8" w:lineRule="exact"/>
        <w:rPr>
          <w:rFonts w:ascii="Times New Roman" w:eastAsia="Times New Roman" w:hAnsi="Times New Roman"/>
          <w:sz w:val="24"/>
        </w:rPr>
      </w:pPr>
    </w:p>
    <w:p w:rsidR="00AA63CA" w:rsidRPr="00F34CDF" w:rsidRDefault="00AA63CA" w:rsidP="00AA63CA">
      <w:pPr>
        <w:spacing w:line="0" w:lineRule="atLeast"/>
        <w:rPr>
          <w:rFonts w:ascii="Arial" w:eastAsia="Arial" w:hAnsi="Arial"/>
          <w:sz w:val="16"/>
          <w:szCs w:val="16"/>
        </w:rPr>
      </w:pPr>
      <w:r w:rsidRPr="00F34CDF">
        <w:rPr>
          <w:rFonts w:ascii="Arial" w:eastAsia="Arial" w:hAnsi="Arial"/>
          <w:sz w:val="16"/>
          <w:szCs w:val="16"/>
        </w:rPr>
        <w:t>Postboks 4956 Nydalen</w:t>
      </w:r>
    </w:p>
    <w:p w:rsidR="00AA63CA" w:rsidRDefault="00AA63CA" w:rsidP="00AA63CA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AA63CA" w:rsidRDefault="00AA63CA" w:rsidP="00AA63CA">
      <w:pPr>
        <w:spacing w:line="0" w:lineRule="atLeast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0424 Oslo</w:t>
      </w:r>
    </w:p>
    <w:p w:rsidR="00AA63CA" w:rsidRDefault="00AA63CA" w:rsidP="00AA63CA">
      <w:pPr>
        <w:spacing w:line="49" w:lineRule="exact"/>
        <w:rPr>
          <w:rFonts w:ascii="Times New Roman" w:eastAsia="Times New Roman" w:hAnsi="Times New Roman"/>
          <w:sz w:val="24"/>
        </w:rPr>
      </w:pPr>
    </w:p>
    <w:p w:rsidR="00AA63CA" w:rsidRDefault="00AA63CA" w:rsidP="00AA63CA">
      <w:pPr>
        <w:spacing w:line="0" w:lineRule="atLeast"/>
        <w:rPr>
          <w:rFonts w:ascii="Arial" w:eastAsia="Arial" w:hAnsi="Arial"/>
          <w:sz w:val="16"/>
        </w:rPr>
        <w:sectPr w:rsidR="00AA63CA" w:rsidSect="005356F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0" w:h="16838"/>
          <w:pgMar w:top="618" w:right="418" w:bottom="1440" w:left="660" w:header="0" w:footer="0" w:gutter="0"/>
          <w:cols w:num="2" w:space="0" w:equalWidth="0">
            <w:col w:w="8838" w:space="141"/>
            <w:col w:w="1843"/>
          </w:cols>
          <w:docGrid w:linePitch="360"/>
        </w:sectPr>
      </w:pPr>
    </w:p>
    <w:p w:rsidR="00AA63CA" w:rsidRDefault="00AA63CA" w:rsidP="00AA63CA">
      <w:pPr>
        <w:spacing w:line="58" w:lineRule="exact"/>
        <w:rPr>
          <w:rFonts w:ascii="Times New Roman" w:eastAsia="Times New Roman" w:hAnsi="Times New Roman"/>
          <w:sz w:val="24"/>
        </w:rPr>
      </w:pPr>
    </w:p>
    <w:p w:rsidR="00AA63CA" w:rsidRPr="00AA63CA" w:rsidRDefault="00AA63CA" w:rsidP="00AA63CA">
      <w:pPr>
        <w:spacing w:line="254" w:lineRule="auto"/>
        <w:rPr>
          <w:rFonts w:ascii="Arial" w:eastAsia="Arial" w:hAnsi="Arial"/>
          <w:sz w:val="22"/>
          <w:szCs w:val="22"/>
        </w:rPr>
      </w:pPr>
      <w:r w:rsidRPr="00AA63CA">
        <w:rPr>
          <w:rFonts w:ascii="Arial" w:eastAsia="Arial" w:hAnsi="Arial"/>
          <w:sz w:val="22"/>
          <w:szCs w:val="22"/>
        </w:rPr>
        <w:t xml:space="preserve">Skjemaet må være </w:t>
      </w:r>
      <w:r w:rsidRPr="00AA63CA">
        <w:rPr>
          <w:rFonts w:ascii="Arial" w:eastAsia="Arial" w:hAnsi="Arial"/>
          <w:b/>
          <w:i/>
          <w:sz w:val="22"/>
          <w:szCs w:val="22"/>
        </w:rPr>
        <w:t>komplett utfylt</w:t>
      </w:r>
      <w:r w:rsidRPr="00AA63CA">
        <w:rPr>
          <w:rFonts w:ascii="Arial" w:eastAsia="Arial" w:hAnsi="Arial"/>
          <w:sz w:val="22"/>
          <w:szCs w:val="22"/>
        </w:rPr>
        <w:t xml:space="preserve"> før pasienten kan få sin søknad vurdert ved avdeling for kreftbehandling, Oslo Universitetssykehus.</w:t>
      </w:r>
    </w:p>
    <w:p w:rsidR="00AA63CA" w:rsidRPr="00AA63CA" w:rsidRDefault="00AA63CA" w:rsidP="00AA63CA">
      <w:pPr>
        <w:spacing w:line="261" w:lineRule="auto"/>
        <w:rPr>
          <w:rFonts w:ascii="Arial" w:eastAsia="Arial" w:hAnsi="Arial"/>
          <w:sz w:val="22"/>
          <w:szCs w:val="22"/>
        </w:rPr>
      </w:pPr>
      <w:r w:rsidRPr="00AA63CA">
        <w:rPr>
          <w:rFonts w:ascii="Arial" w:eastAsia="Arial" w:hAnsi="Arial"/>
          <w:sz w:val="22"/>
          <w:szCs w:val="22"/>
        </w:rPr>
        <w:t>Ved lokalavansert sykdom, prognostisk høyrisiko eller prognostisk høy intermediær risiko (</w:t>
      </w:r>
      <w:proofErr w:type="spellStart"/>
      <w:r w:rsidRPr="00AA63CA">
        <w:rPr>
          <w:rFonts w:ascii="Arial" w:eastAsia="Arial" w:hAnsi="Arial"/>
          <w:sz w:val="22"/>
          <w:szCs w:val="22"/>
        </w:rPr>
        <w:t>Gleason</w:t>
      </w:r>
      <w:proofErr w:type="spellEnd"/>
      <w:r w:rsidRPr="00AA63CA">
        <w:rPr>
          <w:rFonts w:ascii="Arial" w:eastAsia="Arial" w:hAnsi="Arial"/>
          <w:sz w:val="22"/>
          <w:szCs w:val="22"/>
        </w:rPr>
        <w:t xml:space="preserve"> score 7b) skal det utføres </w:t>
      </w:r>
      <w:proofErr w:type="spellStart"/>
      <w:r w:rsidRPr="00AA63CA">
        <w:rPr>
          <w:rFonts w:ascii="Arial" w:eastAsia="Arial" w:hAnsi="Arial"/>
          <w:sz w:val="22"/>
          <w:szCs w:val="22"/>
        </w:rPr>
        <w:t>multiparametrisk</w:t>
      </w:r>
      <w:proofErr w:type="spellEnd"/>
      <w:r w:rsidRPr="00AA63CA">
        <w:rPr>
          <w:rFonts w:ascii="Arial" w:eastAsia="Arial" w:hAnsi="Arial"/>
          <w:sz w:val="22"/>
          <w:szCs w:val="22"/>
        </w:rPr>
        <w:t xml:space="preserve"> MR prostata med </w:t>
      </w:r>
      <w:proofErr w:type="spellStart"/>
      <w:r w:rsidRPr="00AA63CA">
        <w:rPr>
          <w:rFonts w:ascii="Arial" w:eastAsia="Arial" w:hAnsi="Arial"/>
          <w:sz w:val="22"/>
          <w:szCs w:val="22"/>
        </w:rPr>
        <w:t>stagingprotokoll</w:t>
      </w:r>
      <w:proofErr w:type="spellEnd"/>
      <w:r w:rsidRPr="00AA63CA">
        <w:rPr>
          <w:rFonts w:ascii="Arial" w:eastAsia="Arial" w:hAnsi="Arial"/>
          <w:sz w:val="22"/>
          <w:szCs w:val="22"/>
        </w:rPr>
        <w:t xml:space="preserve"> samt metastaseutredning</w:t>
      </w:r>
    </w:p>
    <w:p w:rsidR="00AA63CA" w:rsidRPr="00AA63CA" w:rsidRDefault="00AA63CA" w:rsidP="00AA63CA">
      <w:pPr>
        <w:spacing w:line="1" w:lineRule="exact"/>
        <w:rPr>
          <w:rFonts w:ascii="Times New Roman" w:eastAsia="Times New Roman" w:hAnsi="Times New Roman"/>
          <w:sz w:val="22"/>
          <w:szCs w:val="22"/>
        </w:rPr>
      </w:pPr>
    </w:p>
    <w:p w:rsidR="00AA63CA" w:rsidRPr="00AA63CA" w:rsidRDefault="00AA63CA" w:rsidP="00AA63CA">
      <w:pPr>
        <w:spacing w:line="276" w:lineRule="exact"/>
        <w:rPr>
          <w:rFonts w:ascii="Arial" w:eastAsia="Arial" w:hAnsi="Arial"/>
          <w:sz w:val="22"/>
          <w:szCs w:val="22"/>
        </w:rPr>
      </w:pPr>
      <w:r w:rsidRPr="00AA63CA">
        <w:rPr>
          <w:rFonts w:ascii="Arial" w:eastAsia="Arial" w:hAnsi="Arial"/>
          <w:sz w:val="22"/>
          <w:szCs w:val="22"/>
        </w:rPr>
        <w:t xml:space="preserve">(MR </w:t>
      </w:r>
      <w:proofErr w:type="spellStart"/>
      <w:r w:rsidRPr="00AA63CA">
        <w:rPr>
          <w:rFonts w:ascii="Arial" w:eastAsia="Arial" w:hAnsi="Arial"/>
          <w:sz w:val="22"/>
          <w:szCs w:val="22"/>
        </w:rPr>
        <w:t>totalcolumna</w:t>
      </w:r>
      <w:proofErr w:type="spellEnd"/>
      <w:r w:rsidRPr="00AA63CA">
        <w:rPr>
          <w:rFonts w:ascii="Arial" w:eastAsia="Arial" w:hAnsi="Arial"/>
          <w:sz w:val="22"/>
          <w:szCs w:val="22"/>
        </w:rPr>
        <w:t xml:space="preserve">, CT </w:t>
      </w:r>
      <w:proofErr w:type="spellStart"/>
      <w:r w:rsidRPr="00AA63CA">
        <w:rPr>
          <w:rFonts w:ascii="Arial" w:eastAsia="Arial" w:hAnsi="Arial"/>
          <w:sz w:val="22"/>
          <w:szCs w:val="22"/>
        </w:rPr>
        <w:t>total</w:t>
      </w:r>
      <w:r w:rsidR="00EE4235">
        <w:rPr>
          <w:rFonts w:ascii="Arial" w:eastAsia="Arial" w:hAnsi="Arial"/>
          <w:sz w:val="22"/>
          <w:szCs w:val="22"/>
        </w:rPr>
        <w:t>columna</w:t>
      </w:r>
      <w:proofErr w:type="spellEnd"/>
      <w:r w:rsidR="00EE4235">
        <w:rPr>
          <w:rFonts w:ascii="Arial" w:eastAsia="Arial" w:hAnsi="Arial"/>
          <w:sz w:val="22"/>
          <w:szCs w:val="22"/>
        </w:rPr>
        <w:t xml:space="preserve"> eller </w:t>
      </w:r>
      <w:proofErr w:type="spellStart"/>
      <w:r w:rsidR="00EE4235">
        <w:rPr>
          <w:rFonts w:ascii="Arial" w:eastAsia="Arial" w:hAnsi="Arial"/>
          <w:sz w:val="22"/>
          <w:szCs w:val="22"/>
        </w:rPr>
        <w:t>skjelettscintigrafi</w:t>
      </w:r>
      <w:proofErr w:type="spellEnd"/>
      <w:r w:rsidRPr="00AA63CA">
        <w:rPr>
          <w:rFonts w:ascii="Arial" w:eastAsia="Arial" w:hAnsi="Arial"/>
          <w:sz w:val="22"/>
          <w:szCs w:val="22"/>
        </w:rPr>
        <w:t>) før oppstart ADT.</w:t>
      </w:r>
    </w:p>
    <w:p w:rsidR="005A1C5E" w:rsidRDefault="005A1C5E" w:rsidP="00AA63CA">
      <w:pPr>
        <w:spacing w:line="276" w:lineRule="exact"/>
        <w:rPr>
          <w:rFonts w:ascii="Arial" w:eastAsia="Arial" w:hAnsi="Arial"/>
          <w:sz w:val="24"/>
        </w:rPr>
        <w:sectPr w:rsidR="005A1C5E">
          <w:type w:val="continuous"/>
          <w:pgSz w:w="11900" w:h="16838"/>
          <w:pgMar w:top="618" w:right="500" w:bottom="1440" w:left="660" w:header="0" w:footer="0" w:gutter="0"/>
          <w:cols w:space="0" w:equalWidth="0">
            <w:col w:w="10740"/>
          </w:cols>
          <w:docGrid w:linePitch="360"/>
        </w:sectPr>
      </w:pPr>
    </w:p>
    <w:p w:rsidR="00AA63CA" w:rsidRPr="00AA63CA" w:rsidRDefault="00AA63CA" w:rsidP="00AA63CA">
      <w:pPr>
        <w:spacing w:line="200" w:lineRule="exact"/>
        <w:rPr>
          <w:rFonts w:ascii="Arial" w:hAnsi="Arial"/>
          <w:noProof/>
          <w:sz w:val="22"/>
          <w:szCs w:val="22"/>
        </w:rPr>
      </w:pPr>
    </w:p>
    <w:tbl>
      <w:tblPr>
        <w:tblStyle w:val="Tabellrutenett"/>
        <w:tblW w:w="108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425"/>
        <w:gridCol w:w="211"/>
        <w:gridCol w:w="406"/>
        <w:gridCol w:w="92"/>
        <w:gridCol w:w="283"/>
        <w:gridCol w:w="982"/>
        <w:gridCol w:w="372"/>
        <w:gridCol w:w="1339"/>
        <w:gridCol w:w="431"/>
        <w:gridCol w:w="1414"/>
        <w:gridCol w:w="458"/>
        <w:gridCol w:w="302"/>
        <w:gridCol w:w="142"/>
        <w:gridCol w:w="392"/>
        <w:gridCol w:w="398"/>
        <w:gridCol w:w="185"/>
        <w:gridCol w:w="276"/>
        <w:gridCol w:w="65"/>
        <w:gridCol w:w="556"/>
        <w:gridCol w:w="369"/>
        <w:gridCol w:w="868"/>
        <w:gridCol w:w="388"/>
      </w:tblGrid>
      <w:tr w:rsidR="00DA3004" w:rsidTr="00DA3004">
        <w:trPr>
          <w:trHeight w:val="454"/>
        </w:trPr>
        <w:tc>
          <w:tcPr>
            <w:tcW w:w="1951" w:type="dxa"/>
            <w:gridSpan w:val="6"/>
            <w:vAlign w:val="bottom"/>
          </w:tcPr>
          <w:p w:rsidR="00DA3004" w:rsidRDefault="00DA3004" w:rsidP="00DA3004">
            <w:pPr>
              <w:rPr>
                <w:rFonts w:ascii="Arial" w:hAnsi="Arial"/>
                <w:noProof/>
                <w:sz w:val="22"/>
                <w:szCs w:val="22"/>
              </w:rPr>
            </w:pPr>
            <w:r>
              <w:rPr>
                <w:rFonts w:ascii="Arial" w:hAnsi="Arial"/>
                <w:noProof/>
                <w:sz w:val="22"/>
                <w:szCs w:val="22"/>
              </w:rPr>
              <w:t xml:space="preserve">Pasientens navn: </w:t>
            </w:r>
          </w:p>
        </w:tc>
        <w:tc>
          <w:tcPr>
            <w:tcW w:w="3124" w:type="dxa"/>
            <w:gridSpan w:val="4"/>
            <w:tcBorders>
              <w:bottom w:val="single" w:sz="4" w:space="0" w:color="auto"/>
            </w:tcBorders>
            <w:vAlign w:val="bottom"/>
          </w:tcPr>
          <w:p w:rsidR="00DA3004" w:rsidRDefault="00DA3004" w:rsidP="00DA3004">
            <w:pPr>
              <w:rPr>
                <w:rFonts w:ascii="Arial" w:hAnsi="Arial"/>
                <w:noProof/>
                <w:sz w:val="22"/>
                <w:szCs w:val="22"/>
              </w:rPr>
            </w:pPr>
          </w:p>
        </w:tc>
        <w:tc>
          <w:tcPr>
            <w:tcW w:w="1872" w:type="dxa"/>
            <w:gridSpan w:val="2"/>
            <w:vAlign w:val="bottom"/>
          </w:tcPr>
          <w:p w:rsidR="00DA3004" w:rsidRDefault="00DA3004" w:rsidP="00DA3004">
            <w:pPr>
              <w:rPr>
                <w:rFonts w:ascii="Arial" w:hAnsi="Arial"/>
                <w:noProof/>
                <w:sz w:val="22"/>
                <w:szCs w:val="22"/>
              </w:rPr>
            </w:pPr>
            <w:r>
              <w:rPr>
                <w:rFonts w:ascii="Arial" w:hAnsi="Arial"/>
                <w:noProof/>
                <w:sz w:val="22"/>
                <w:szCs w:val="22"/>
              </w:rPr>
              <w:t xml:space="preserve">Fødselsnummer: </w:t>
            </w:r>
          </w:p>
        </w:tc>
        <w:tc>
          <w:tcPr>
            <w:tcW w:w="3941" w:type="dxa"/>
            <w:gridSpan w:val="11"/>
            <w:tcBorders>
              <w:bottom w:val="single" w:sz="4" w:space="0" w:color="auto"/>
            </w:tcBorders>
            <w:vAlign w:val="bottom"/>
          </w:tcPr>
          <w:p w:rsidR="00DA3004" w:rsidRDefault="00DA3004" w:rsidP="00DA3004">
            <w:pPr>
              <w:rPr>
                <w:rFonts w:ascii="Arial" w:hAnsi="Arial"/>
                <w:noProof/>
                <w:sz w:val="22"/>
                <w:szCs w:val="22"/>
              </w:rPr>
            </w:pPr>
          </w:p>
        </w:tc>
      </w:tr>
      <w:tr w:rsidR="00452C93" w:rsidTr="00DA3004">
        <w:trPr>
          <w:trHeight w:val="454"/>
        </w:trPr>
        <w:tc>
          <w:tcPr>
            <w:tcW w:w="5075" w:type="dxa"/>
            <w:gridSpan w:val="10"/>
            <w:vAlign w:val="bottom"/>
          </w:tcPr>
          <w:p w:rsidR="00DC23D8" w:rsidRDefault="00DC23D8" w:rsidP="00DA3004">
            <w:pPr>
              <w:spacing w:line="360" w:lineRule="auto"/>
              <w:rPr>
                <w:rFonts w:ascii="Arial" w:hAnsi="Arial"/>
                <w:noProof/>
                <w:sz w:val="22"/>
                <w:szCs w:val="22"/>
              </w:rPr>
            </w:pPr>
            <w:r>
              <w:rPr>
                <w:rFonts w:ascii="Arial" w:hAnsi="Arial"/>
                <w:noProof/>
                <w:sz w:val="22"/>
                <w:szCs w:val="22"/>
              </w:rPr>
              <w:t>T klassifikasjon</w:t>
            </w:r>
            <w:r w:rsidR="00C82DC5">
              <w:rPr>
                <w:rFonts w:ascii="Arial" w:hAnsi="Arial"/>
                <w:noProof/>
                <w:sz w:val="22"/>
                <w:szCs w:val="22"/>
              </w:rPr>
              <w:t xml:space="preserve"> (UICC, 2009)</w:t>
            </w:r>
          </w:p>
        </w:tc>
        <w:tc>
          <w:tcPr>
            <w:tcW w:w="5813" w:type="dxa"/>
            <w:gridSpan w:val="13"/>
          </w:tcPr>
          <w:p w:rsidR="00DC23D8" w:rsidRDefault="00DC23D8" w:rsidP="00DC23D8">
            <w:pPr>
              <w:spacing w:line="360" w:lineRule="auto"/>
              <w:rPr>
                <w:rFonts w:ascii="Arial" w:hAnsi="Arial"/>
                <w:noProof/>
                <w:sz w:val="22"/>
                <w:szCs w:val="22"/>
              </w:rPr>
            </w:pPr>
          </w:p>
        </w:tc>
      </w:tr>
      <w:tr w:rsidR="00DA3004" w:rsidRPr="00CB221E" w:rsidTr="001A5D82">
        <w:trPr>
          <w:trHeight w:val="4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3004" w:rsidRPr="00DC23D8" w:rsidRDefault="00DA3004" w:rsidP="001A5D82">
            <w:pPr>
              <w:spacing w:line="360" w:lineRule="auto"/>
              <w:jc w:val="center"/>
              <w:rPr>
                <w:rFonts w:ascii="Arial" w:hAnsi="Arial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636" w:type="dxa"/>
            <w:gridSpan w:val="2"/>
            <w:tcBorders>
              <w:left w:val="single" w:sz="4" w:space="0" w:color="auto"/>
            </w:tcBorders>
            <w:vAlign w:val="bottom"/>
          </w:tcPr>
          <w:p w:rsidR="00DA3004" w:rsidRDefault="00DA3004" w:rsidP="005C387D">
            <w:pPr>
              <w:spacing w:line="360" w:lineRule="auto"/>
              <w:rPr>
                <w:rFonts w:ascii="Arial" w:hAnsi="Arial"/>
                <w:noProof/>
                <w:sz w:val="22"/>
                <w:szCs w:val="22"/>
                <w:lang w:val="en-US"/>
              </w:rPr>
            </w:pPr>
            <w:r w:rsidRPr="00DC23D8">
              <w:rPr>
                <w:rFonts w:ascii="Arial" w:hAnsi="Arial"/>
                <w:noProof/>
                <w:sz w:val="22"/>
                <w:szCs w:val="22"/>
                <w:lang w:val="en-US"/>
              </w:rPr>
              <w:t>T1b</w:t>
            </w:r>
          </w:p>
        </w:tc>
        <w:tc>
          <w:tcPr>
            <w:tcW w:w="3905" w:type="dxa"/>
            <w:gridSpan w:val="7"/>
            <w:vMerge w:val="restart"/>
          </w:tcPr>
          <w:p w:rsidR="00F416EC" w:rsidRPr="00F416EC" w:rsidRDefault="00F416EC" w:rsidP="00F416EC">
            <w:pPr>
              <w:rPr>
                <w:rFonts w:ascii="MS Gothic" w:eastAsia="MS Gothic" w:hAnsi="MS Gothic"/>
                <w:noProof/>
                <w:sz w:val="22"/>
                <w:szCs w:val="22"/>
                <w:lang w:val="en-US"/>
              </w:rPr>
            </w:pPr>
            <w:r>
              <w:rPr>
                <w:rFonts w:ascii="MS Gothic" w:eastAsia="MS Gothic" w:hAnsi="MS Gothic"/>
                <w:noProof/>
                <w:sz w:val="22"/>
                <w:szCs w:val="22"/>
                <w:lang w:val="en-US"/>
              </w:rPr>
              <w:t xml:space="preserve">                                                                             </w:t>
            </w:r>
            <w:r w:rsidRPr="00F416EC">
              <w:rPr>
                <w:rFonts w:ascii="MS Gothic" w:eastAsia="MS Gothic" w:hAnsi="MS Gothic"/>
                <w:noProof/>
                <w:color w:val="FFFFFF" w:themeColor="background1"/>
                <w:sz w:val="22"/>
                <w:szCs w:val="22"/>
                <w:lang w:val="en-US"/>
              </w:rPr>
              <w:t>|</w:t>
            </w:r>
            <w:r>
              <w:rPr>
                <w:rFonts w:ascii="MS Gothic" w:eastAsia="MS Gothic" w:hAnsi="MS Gothic"/>
                <w:noProof/>
                <w:sz w:val="22"/>
                <w:szCs w:val="22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  <w:r w:rsidRPr="00F416EC">
              <w:rPr>
                <w:rFonts w:ascii="MS Gothic" w:eastAsia="MS Gothic" w:hAnsi="MS Gothic"/>
                <w:noProof/>
                <w:color w:val="FFFFFF" w:themeColor="background1"/>
                <w:sz w:val="22"/>
                <w:szCs w:val="22"/>
                <w:lang w:val="en-US"/>
              </w:rPr>
              <w:t>|</w:t>
            </w:r>
            <w:r>
              <w:rPr>
                <w:rFonts w:ascii="MS Gothic" w:eastAsia="MS Gothic" w:hAnsi="MS Gothic"/>
                <w:noProof/>
                <w:sz w:val="22"/>
                <w:szCs w:val="22"/>
                <w:lang w:val="en-US"/>
              </w:rPr>
              <w:t xml:space="preserve">                                                                      </w:t>
            </w:r>
            <w:r w:rsidRPr="00F416EC">
              <w:rPr>
                <w:rFonts w:ascii="MS Gothic" w:eastAsia="MS Gothic" w:hAnsi="MS Gothic"/>
                <w:noProof/>
                <w:color w:val="FFFFFF" w:themeColor="background1"/>
                <w:sz w:val="22"/>
                <w:szCs w:val="22"/>
                <w:lang w:val="en-US"/>
              </w:rPr>
              <w:t>|</w:t>
            </w:r>
            <w:r>
              <w:rPr>
                <w:rFonts w:ascii="MS Gothic" w:eastAsia="MS Gothic" w:hAnsi="MS Gothic"/>
                <w:noProof/>
                <w:sz w:val="22"/>
                <w:szCs w:val="22"/>
                <w:lang w:val="en-US"/>
              </w:rPr>
              <w:t xml:space="preserve">                                                                            </w:t>
            </w:r>
            <w:r w:rsidRPr="00F416EC">
              <w:rPr>
                <w:rFonts w:ascii="MS Gothic" w:eastAsia="MS Gothic" w:hAnsi="MS Gothic"/>
                <w:noProof/>
                <w:color w:val="FFFFFF" w:themeColor="background1"/>
                <w:sz w:val="22"/>
                <w:szCs w:val="22"/>
                <w:lang w:val="en-US"/>
              </w:rPr>
              <w:t>|</w:t>
            </w:r>
            <w:r>
              <w:rPr>
                <w:rFonts w:ascii="MS Gothic" w:eastAsia="MS Gothic" w:hAnsi="MS Gothic"/>
                <w:noProof/>
                <w:sz w:val="22"/>
                <w:szCs w:val="22"/>
                <w:lang w:val="en-US"/>
              </w:rPr>
              <w:t xml:space="preserve">                    </w:t>
            </w:r>
            <w:r w:rsidR="00653C90">
              <w:rPr>
                <w:rFonts w:ascii="MS Gothic" w:eastAsia="MS Gothic" w:hAnsi="MS Gothic"/>
                <w:noProof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MS Gothic" w:eastAsia="MS Gothic" w:hAnsi="MS Gothic"/>
                <w:noProof/>
                <w:sz w:val="22"/>
                <w:szCs w:val="22"/>
                <w:lang w:val="en-US"/>
              </w:rPr>
              <w:t xml:space="preserve">                                 </w:t>
            </w:r>
            <w:r w:rsidRPr="00F416EC">
              <w:rPr>
                <w:rFonts w:ascii="MS Gothic" w:eastAsia="MS Gothic" w:hAnsi="MS Gothic"/>
                <w:noProof/>
                <w:color w:val="FFFFFF" w:themeColor="background1"/>
                <w:sz w:val="22"/>
                <w:szCs w:val="22"/>
                <w:lang w:val="en-US"/>
              </w:rPr>
              <w:t>|</w:t>
            </w:r>
            <w:r>
              <w:rPr>
                <w:rFonts w:ascii="MS Gothic" w:eastAsia="MS Gothic" w:hAnsi="MS Gothic"/>
                <w:noProof/>
                <w:sz w:val="22"/>
                <w:szCs w:val="22"/>
                <w:lang w:val="en-US"/>
              </w:rPr>
              <w:t xml:space="preserve">                     </w:t>
            </w:r>
            <w:r w:rsidR="00653C90">
              <w:rPr>
                <w:rFonts w:ascii="MS Gothic" w:eastAsia="MS Gothic" w:hAnsi="MS Gothic"/>
                <w:noProof/>
                <w:sz w:val="22"/>
                <w:szCs w:val="22"/>
                <w:lang w:val="en-US"/>
              </w:rPr>
              <w:t>xx</w:t>
            </w:r>
            <w:r>
              <w:rPr>
                <w:rFonts w:ascii="MS Gothic" w:eastAsia="MS Gothic" w:hAnsi="MS Gothic"/>
                <w:noProof/>
                <w:sz w:val="22"/>
                <w:szCs w:val="22"/>
                <w:lang w:val="en-US"/>
              </w:rPr>
              <w:t xml:space="preserve">            </w:t>
            </w:r>
            <w:r w:rsidRPr="00F416EC">
              <w:rPr>
                <w:rFonts w:ascii="MS Gothic" w:eastAsia="MS Gothic" w:hAnsi="MS Gothic"/>
                <w:noProof/>
                <w:color w:val="FFFFFF" w:themeColor="background1"/>
                <w:sz w:val="22"/>
                <w:szCs w:val="22"/>
                <w:lang w:val="en-US"/>
              </w:rPr>
              <w:t>|</w:t>
            </w:r>
            <w:r w:rsidR="00653C90">
              <w:rPr>
                <w:rFonts w:ascii="MS Gothic" w:eastAsia="MS Gothic" w:hAnsi="MS Gothic"/>
                <w:noProof/>
                <w:sz w:val="22"/>
                <w:szCs w:val="22"/>
                <w:lang w:val="en-US"/>
              </w:rPr>
              <w:t xml:space="preserve">           </w:t>
            </w:r>
            <w:r>
              <w:rPr>
                <w:rFonts w:ascii="MS Gothic" w:eastAsia="MS Gothic" w:hAnsi="MS Gothic"/>
                <w:noProof/>
                <w:sz w:val="22"/>
                <w:szCs w:val="22"/>
                <w:lang w:val="en-US"/>
              </w:rPr>
              <w:t xml:space="preserve">         </w:t>
            </w:r>
            <w:r w:rsidR="00653C90">
              <w:rPr>
                <w:rFonts w:ascii="MS Gothic" w:eastAsia="MS Gothic" w:hAnsi="MS Gothic"/>
                <w:noProof/>
                <w:sz w:val="22"/>
                <w:szCs w:val="22"/>
                <w:lang w:val="en-US"/>
              </w:rPr>
              <w:t>x</w:t>
            </w:r>
            <w:bookmarkStart w:id="0" w:name="_GoBack"/>
            <w:bookmarkEnd w:id="0"/>
            <w:r w:rsidR="00653C90">
              <w:rPr>
                <w:rFonts w:ascii="MS Gothic" w:eastAsia="MS Gothic" w:hAnsi="MS Gothic"/>
                <w:noProof/>
                <w:sz w:val="22"/>
                <w:szCs w:val="22"/>
                <w:lang w:val="en-US"/>
              </w:rPr>
              <w:t>xx</w:t>
            </w:r>
            <w:r>
              <w:rPr>
                <w:rFonts w:ascii="MS Gothic" w:eastAsia="MS Gothic" w:hAnsi="MS Gothic"/>
                <w:noProof/>
                <w:sz w:val="22"/>
                <w:szCs w:val="22"/>
                <w:lang w:val="en-US"/>
              </w:rPr>
              <w:t xml:space="preserve">               </w:t>
            </w:r>
            <w:r w:rsidRPr="00F416EC">
              <w:rPr>
                <w:rFonts w:ascii="MS Gothic" w:eastAsia="MS Gothic" w:hAnsi="MS Gothic"/>
                <w:noProof/>
                <w:color w:val="FFFFFF" w:themeColor="background1"/>
                <w:sz w:val="22"/>
                <w:szCs w:val="22"/>
                <w:lang w:val="en-US"/>
              </w:rPr>
              <w:t>|</w:t>
            </w:r>
            <w:r>
              <w:rPr>
                <w:rFonts w:ascii="MS Gothic" w:eastAsia="MS Gothic" w:hAnsi="MS Gothic"/>
                <w:noProof/>
                <w:sz w:val="22"/>
                <w:szCs w:val="22"/>
                <w:lang w:val="en-US"/>
              </w:rPr>
              <w:t xml:space="preserve">                     </w:t>
            </w:r>
            <w:r w:rsidR="00653C90">
              <w:rPr>
                <w:rFonts w:ascii="MS Gothic" w:eastAsia="MS Gothic" w:hAnsi="MS Gothic"/>
                <w:noProof/>
                <w:sz w:val="22"/>
                <w:szCs w:val="22"/>
                <w:lang w:val="en-US"/>
              </w:rPr>
              <w:t>x</w:t>
            </w:r>
            <w:r>
              <w:rPr>
                <w:rFonts w:ascii="MS Gothic" w:eastAsia="MS Gothic" w:hAnsi="MS Gothic"/>
                <w:noProof/>
                <w:sz w:val="22"/>
                <w:szCs w:val="22"/>
                <w:lang w:val="en-US"/>
              </w:rPr>
              <w:t xml:space="preserve">                              </w:t>
            </w:r>
            <w:r w:rsidRPr="00F416EC">
              <w:rPr>
                <w:rFonts w:ascii="MS Gothic" w:eastAsia="MS Gothic" w:hAnsi="MS Gothic"/>
                <w:noProof/>
                <w:color w:val="FFFFFF" w:themeColor="background1"/>
                <w:sz w:val="22"/>
                <w:szCs w:val="22"/>
                <w:lang w:val="en-US"/>
              </w:rPr>
              <w:t>|</w:t>
            </w:r>
            <w:r>
              <w:rPr>
                <w:rFonts w:ascii="MS Gothic" w:eastAsia="MS Gothic" w:hAnsi="MS Gothic"/>
                <w:noProof/>
                <w:sz w:val="22"/>
                <w:szCs w:val="22"/>
                <w:lang w:val="en-US"/>
              </w:rPr>
              <w:t xml:space="preserve">                                                   </w:t>
            </w:r>
            <w:r w:rsidRPr="00F416EC">
              <w:rPr>
                <w:rFonts w:ascii="MS Gothic" w:eastAsia="MS Gothic" w:hAnsi="MS Gothic"/>
                <w:noProof/>
                <w:color w:val="FFFFFF" w:themeColor="background1"/>
                <w:sz w:val="22"/>
                <w:szCs w:val="22"/>
                <w:lang w:val="en-US"/>
              </w:rPr>
              <w:t>|</w:t>
            </w:r>
            <w:r>
              <w:rPr>
                <w:rFonts w:ascii="MS Gothic" w:eastAsia="MS Gothic" w:hAnsi="MS Gothic"/>
                <w:noProof/>
                <w:sz w:val="22"/>
                <w:szCs w:val="22"/>
                <w:lang w:val="en-US"/>
              </w:rPr>
              <w:t xml:space="preserve">                                          </w:t>
            </w:r>
            <w:r>
              <w:rPr>
                <w:rFonts w:ascii="MS Gothic" w:eastAsia="MS Gothic" w:hAnsi="MS Gothic"/>
                <w:noProof/>
                <w:color w:val="FFFFFF" w:themeColor="background1"/>
                <w:sz w:val="22"/>
                <w:szCs w:val="22"/>
                <w:lang w:val="en-US"/>
              </w:rPr>
              <w:t>|</w:t>
            </w:r>
            <w:r>
              <w:rPr>
                <w:rFonts w:ascii="MS Gothic" w:eastAsia="MS Gothic" w:hAnsi="MS Gothic"/>
                <w:noProof/>
                <w:sz w:val="22"/>
                <w:szCs w:val="22"/>
                <w:lang w:val="en-US"/>
              </w:rPr>
              <w:t xml:space="preserve">                                    </w:t>
            </w:r>
          </w:p>
          <w:p w:rsidR="00F416EC" w:rsidRPr="00F416EC" w:rsidRDefault="00F416EC" w:rsidP="00F416EC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  <w:p w:rsidR="00F416EC" w:rsidRPr="00F416EC" w:rsidRDefault="00F416EC" w:rsidP="00F416EC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  <w:p w:rsidR="00F416EC" w:rsidRDefault="00F416EC" w:rsidP="00F416EC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  <w:p w:rsidR="00F416EC" w:rsidRDefault="00F416EC" w:rsidP="00F416EC">
            <w:pPr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  <w:p w:rsidR="00DA3004" w:rsidRPr="00F416EC" w:rsidRDefault="00F416EC" w:rsidP="00F416EC">
            <w:pPr>
              <w:tabs>
                <w:tab w:val="left" w:pos="2344"/>
              </w:tabs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ab/>
            </w:r>
          </w:p>
        </w:tc>
        <w:tc>
          <w:tcPr>
            <w:tcW w:w="3291" w:type="dxa"/>
            <w:gridSpan w:val="7"/>
            <w:vAlign w:val="bottom"/>
          </w:tcPr>
          <w:p w:rsidR="00DA3004" w:rsidRPr="00CB221E" w:rsidRDefault="00DA3004" w:rsidP="00DA3004">
            <w:pPr>
              <w:rPr>
                <w:rFonts w:ascii="Arial" w:hAnsi="Arial"/>
                <w:noProof/>
                <w:sz w:val="22"/>
                <w:szCs w:val="22"/>
                <w:lang w:val="en-US"/>
              </w:rPr>
            </w:pPr>
            <w:r w:rsidRPr="00CB221E">
              <w:rPr>
                <w:rFonts w:ascii="Arial" w:hAnsi="Arial"/>
                <w:noProof/>
                <w:sz w:val="22"/>
                <w:szCs w:val="22"/>
                <w:lang w:val="en-US"/>
              </w:rPr>
              <w:t xml:space="preserve">Dato for histologisk diagnose: </w:t>
            </w:r>
          </w:p>
        </w:tc>
        <w:tc>
          <w:tcPr>
            <w:tcW w:w="2522" w:type="dxa"/>
            <w:gridSpan w:val="6"/>
            <w:tcBorders>
              <w:bottom w:val="single" w:sz="4" w:space="0" w:color="auto"/>
            </w:tcBorders>
            <w:vAlign w:val="bottom"/>
          </w:tcPr>
          <w:p w:rsidR="00DA3004" w:rsidRPr="00CB221E" w:rsidRDefault="00DA3004" w:rsidP="00DA3004">
            <w:pPr>
              <w:rPr>
                <w:rFonts w:ascii="Arial" w:hAnsi="Arial"/>
                <w:noProof/>
                <w:sz w:val="22"/>
                <w:szCs w:val="22"/>
                <w:lang w:val="en-US"/>
              </w:rPr>
            </w:pPr>
          </w:p>
        </w:tc>
      </w:tr>
      <w:tr w:rsidR="00DA3004" w:rsidRPr="00CB221E" w:rsidTr="001A5D82">
        <w:trPr>
          <w:trHeight w:val="4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3004" w:rsidRPr="00CB221E" w:rsidRDefault="00DA3004" w:rsidP="001A5D82">
            <w:pPr>
              <w:spacing w:line="360" w:lineRule="auto"/>
              <w:jc w:val="center"/>
              <w:rPr>
                <w:rFonts w:ascii="Arial" w:hAnsi="Arial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636" w:type="dxa"/>
            <w:gridSpan w:val="2"/>
            <w:tcBorders>
              <w:left w:val="single" w:sz="4" w:space="0" w:color="auto"/>
            </w:tcBorders>
            <w:vAlign w:val="bottom"/>
          </w:tcPr>
          <w:p w:rsidR="00DA3004" w:rsidRPr="00CB221E" w:rsidRDefault="00DA3004" w:rsidP="005C387D">
            <w:pPr>
              <w:spacing w:line="360" w:lineRule="auto"/>
              <w:rPr>
                <w:rFonts w:ascii="Arial" w:hAnsi="Arial"/>
                <w:noProof/>
                <w:sz w:val="22"/>
                <w:szCs w:val="22"/>
                <w:lang w:val="en-US"/>
              </w:rPr>
            </w:pPr>
            <w:r w:rsidRPr="00DC23D8">
              <w:rPr>
                <w:rFonts w:ascii="Arial" w:hAnsi="Arial"/>
                <w:noProof/>
                <w:sz w:val="22"/>
                <w:szCs w:val="22"/>
                <w:lang w:val="en-US"/>
              </w:rPr>
              <w:t>T1c</w:t>
            </w:r>
          </w:p>
        </w:tc>
        <w:tc>
          <w:tcPr>
            <w:tcW w:w="3905" w:type="dxa"/>
            <w:gridSpan w:val="7"/>
            <w:vMerge/>
          </w:tcPr>
          <w:p w:rsidR="00DA3004" w:rsidRPr="00CB221E" w:rsidRDefault="00DA3004" w:rsidP="00DC23D8">
            <w:pPr>
              <w:spacing w:line="360" w:lineRule="auto"/>
              <w:rPr>
                <w:rFonts w:ascii="Arial" w:hAnsi="Arial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3291" w:type="dxa"/>
            <w:gridSpan w:val="7"/>
            <w:vAlign w:val="bottom"/>
          </w:tcPr>
          <w:p w:rsidR="00DA3004" w:rsidRPr="00CB221E" w:rsidRDefault="00DA3004" w:rsidP="00DA3004">
            <w:pPr>
              <w:rPr>
                <w:rFonts w:ascii="Arial" w:hAnsi="Arial"/>
                <w:noProof/>
                <w:sz w:val="22"/>
                <w:szCs w:val="22"/>
                <w:lang w:val="en-US"/>
              </w:rPr>
            </w:pPr>
            <w:r w:rsidRPr="00CB221E">
              <w:rPr>
                <w:rFonts w:ascii="Arial" w:hAnsi="Arial"/>
                <w:noProof/>
                <w:sz w:val="22"/>
                <w:szCs w:val="22"/>
                <w:lang w:val="en-US"/>
              </w:rPr>
              <w:t xml:space="preserve">PSA ved histologisk diagnose: </w:t>
            </w:r>
          </w:p>
        </w:tc>
        <w:tc>
          <w:tcPr>
            <w:tcW w:w="252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A3004" w:rsidRPr="00CB221E" w:rsidRDefault="00DA3004" w:rsidP="00DA3004">
            <w:pPr>
              <w:rPr>
                <w:rFonts w:ascii="Arial" w:hAnsi="Arial"/>
                <w:noProof/>
                <w:sz w:val="22"/>
                <w:szCs w:val="22"/>
                <w:lang w:val="en-US"/>
              </w:rPr>
            </w:pPr>
          </w:p>
        </w:tc>
      </w:tr>
      <w:tr w:rsidR="00DA3004" w:rsidRPr="00CB221E" w:rsidTr="001A5D82">
        <w:trPr>
          <w:trHeight w:val="4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3004" w:rsidRPr="00CB221E" w:rsidRDefault="001A5D82" w:rsidP="001A5D82">
            <w:pPr>
              <w:spacing w:line="360" w:lineRule="auto"/>
              <w:jc w:val="center"/>
              <w:rPr>
                <w:rFonts w:ascii="Arial" w:hAnsi="Arial"/>
                <w:noProof/>
                <w:sz w:val="22"/>
                <w:szCs w:val="22"/>
                <w:lang w:val="en-US"/>
              </w:rPr>
            </w:pPr>
            <w:r>
              <w:rPr>
                <w:rFonts w:ascii="Arial" w:hAnsi="Arial"/>
                <w:noProof/>
                <w:sz w:val="22"/>
                <w:szCs w:val="22"/>
                <w:lang w:val="en-US"/>
              </w:rPr>
              <w:t>X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</w:tcBorders>
            <w:vAlign w:val="bottom"/>
          </w:tcPr>
          <w:p w:rsidR="00DA3004" w:rsidRPr="00CB221E" w:rsidRDefault="00DA3004" w:rsidP="005C387D">
            <w:pPr>
              <w:spacing w:line="360" w:lineRule="auto"/>
              <w:rPr>
                <w:rFonts w:ascii="Arial" w:hAnsi="Arial"/>
                <w:noProof/>
                <w:sz w:val="22"/>
                <w:szCs w:val="22"/>
                <w:lang w:val="en-US"/>
              </w:rPr>
            </w:pPr>
            <w:r w:rsidRPr="00DC23D8">
              <w:rPr>
                <w:rFonts w:ascii="Arial" w:hAnsi="Arial"/>
                <w:noProof/>
                <w:sz w:val="22"/>
                <w:szCs w:val="22"/>
                <w:lang w:val="en-US"/>
              </w:rPr>
              <w:t>T2a</w:t>
            </w:r>
          </w:p>
        </w:tc>
        <w:tc>
          <w:tcPr>
            <w:tcW w:w="3905" w:type="dxa"/>
            <w:gridSpan w:val="7"/>
            <w:vMerge/>
          </w:tcPr>
          <w:p w:rsidR="00DA3004" w:rsidRPr="00CB221E" w:rsidRDefault="00DA3004" w:rsidP="00DC23D8">
            <w:pPr>
              <w:spacing w:line="360" w:lineRule="auto"/>
              <w:rPr>
                <w:rFonts w:ascii="Arial" w:hAnsi="Arial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1872" w:type="dxa"/>
            <w:gridSpan w:val="2"/>
            <w:vAlign w:val="bottom"/>
          </w:tcPr>
          <w:p w:rsidR="00DA3004" w:rsidRPr="00CB221E" w:rsidRDefault="00DA3004" w:rsidP="00DA3004">
            <w:pPr>
              <w:rPr>
                <w:rFonts w:ascii="Arial" w:hAnsi="Arial"/>
                <w:noProof/>
                <w:sz w:val="22"/>
                <w:szCs w:val="22"/>
                <w:lang w:val="en-US"/>
              </w:rPr>
            </w:pPr>
            <w:r w:rsidRPr="00CB221E">
              <w:rPr>
                <w:rFonts w:ascii="Arial" w:hAnsi="Arial"/>
                <w:noProof/>
                <w:sz w:val="22"/>
                <w:szCs w:val="22"/>
                <w:lang w:val="en-US"/>
              </w:rPr>
              <w:t xml:space="preserve">Gleason score: </w:t>
            </w:r>
          </w:p>
        </w:tc>
        <w:tc>
          <w:tcPr>
            <w:tcW w:w="3941" w:type="dxa"/>
            <w:gridSpan w:val="11"/>
            <w:tcBorders>
              <w:bottom w:val="single" w:sz="4" w:space="0" w:color="auto"/>
            </w:tcBorders>
            <w:vAlign w:val="bottom"/>
          </w:tcPr>
          <w:p w:rsidR="00DA3004" w:rsidRPr="00CB221E" w:rsidRDefault="00DA3004" w:rsidP="00DA3004">
            <w:pPr>
              <w:rPr>
                <w:rFonts w:ascii="Arial" w:hAnsi="Arial"/>
                <w:noProof/>
                <w:sz w:val="22"/>
                <w:szCs w:val="22"/>
                <w:lang w:val="en-US"/>
              </w:rPr>
            </w:pPr>
          </w:p>
        </w:tc>
      </w:tr>
      <w:tr w:rsidR="00DA3004" w:rsidRPr="00CB221E" w:rsidTr="001A5D82">
        <w:trPr>
          <w:trHeight w:val="4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3004" w:rsidRPr="00CB221E" w:rsidRDefault="001A5D82" w:rsidP="001A5D82">
            <w:pPr>
              <w:spacing w:line="360" w:lineRule="auto"/>
              <w:jc w:val="center"/>
              <w:rPr>
                <w:rFonts w:ascii="Arial" w:hAnsi="Arial"/>
                <w:noProof/>
                <w:sz w:val="22"/>
                <w:szCs w:val="22"/>
                <w:lang w:val="en-US"/>
              </w:rPr>
            </w:pPr>
            <w:r>
              <w:rPr>
                <w:rFonts w:ascii="Arial" w:hAnsi="Arial"/>
                <w:noProof/>
                <w:sz w:val="22"/>
                <w:szCs w:val="22"/>
                <w:lang w:val="en-US"/>
              </w:rPr>
              <w:t>X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</w:tcBorders>
            <w:vAlign w:val="bottom"/>
          </w:tcPr>
          <w:p w:rsidR="00DA3004" w:rsidRPr="00CB221E" w:rsidRDefault="00DA3004" w:rsidP="005C387D">
            <w:pPr>
              <w:spacing w:line="360" w:lineRule="auto"/>
              <w:rPr>
                <w:rFonts w:ascii="Arial" w:hAnsi="Arial"/>
                <w:noProof/>
                <w:sz w:val="22"/>
                <w:szCs w:val="22"/>
                <w:lang w:val="en-US"/>
              </w:rPr>
            </w:pPr>
            <w:r w:rsidRPr="00DC23D8">
              <w:rPr>
                <w:rFonts w:ascii="Arial" w:hAnsi="Arial"/>
                <w:noProof/>
                <w:sz w:val="22"/>
                <w:szCs w:val="22"/>
                <w:lang w:val="en-US"/>
              </w:rPr>
              <w:t>T2b</w:t>
            </w:r>
          </w:p>
        </w:tc>
        <w:tc>
          <w:tcPr>
            <w:tcW w:w="3905" w:type="dxa"/>
            <w:gridSpan w:val="7"/>
            <w:vMerge/>
          </w:tcPr>
          <w:p w:rsidR="00DA3004" w:rsidRPr="00CB221E" w:rsidRDefault="00DA3004" w:rsidP="00DC23D8">
            <w:pPr>
              <w:spacing w:line="360" w:lineRule="auto"/>
              <w:rPr>
                <w:rFonts w:ascii="Arial" w:hAnsi="Arial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316" w:type="dxa"/>
            <w:gridSpan w:val="4"/>
            <w:vAlign w:val="bottom"/>
          </w:tcPr>
          <w:p w:rsidR="00DA3004" w:rsidRPr="00CB221E" w:rsidRDefault="00DA3004" w:rsidP="00DA3004">
            <w:pPr>
              <w:rPr>
                <w:rFonts w:ascii="Arial" w:hAnsi="Arial"/>
                <w:noProof/>
                <w:sz w:val="22"/>
                <w:szCs w:val="22"/>
                <w:lang w:val="en-US"/>
              </w:rPr>
            </w:pPr>
            <w:r w:rsidRPr="00CB221E">
              <w:rPr>
                <w:rFonts w:ascii="Arial" w:hAnsi="Arial"/>
                <w:noProof/>
                <w:sz w:val="22"/>
                <w:szCs w:val="22"/>
                <w:lang w:val="en-US"/>
              </w:rPr>
              <w:t xml:space="preserve">Funn/Dato for DRE: </w:t>
            </w:r>
          </w:p>
        </w:tc>
        <w:tc>
          <w:tcPr>
            <w:tcW w:w="3497" w:type="dxa"/>
            <w:gridSpan w:val="9"/>
            <w:tcBorders>
              <w:bottom w:val="single" w:sz="4" w:space="0" w:color="auto"/>
            </w:tcBorders>
            <w:vAlign w:val="bottom"/>
          </w:tcPr>
          <w:p w:rsidR="00DA3004" w:rsidRPr="00CB221E" w:rsidRDefault="00DA3004" w:rsidP="00DA3004">
            <w:pPr>
              <w:rPr>
                <w:rFonts w:ascii="Arial" w:hAnsi="Arial"/>
                <w:noProof/>
                <w:sz w:val="22"/>
                <w:szCs w:val="22"/>
                <w:lang w:val="en-US"/>
              </w:rPr>
            </w:pPr>
          </w:p>
        </w:tc>
      </w:tr>
      <w:tr w:rsidR="00DA3004" w:rsidTr="001A5D82">
        <w:trPr>
          <w:trHeight w:val="4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3004" w:rsidRPr="00CB221E" w:rsidRDefault="00DA3004" w:rsidP="001A5D82">
            <w:pPr>
              <w:spacing w:line="360" w:lineRule="auto"/>
              <w:jc w:val="center"/>
              <w:rPr>
                <w:rFonts w:ascii="Arial" w:hAnsi="Arial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636" w:type="dxa"/>
            <w:gridSpan w:val="2"/>
            <w:tcBorders>
              <w:left w:val="single" w:sz="4" w:space="0" w:color="auto"/>
            </w:tcBorders>
            <w:vAlign w:val="bottom"/>
          </w:tcPr>
          <w:p w:rsidR="00DA3004" w:rsidRDefault="00DA3004" w:rsidP="005C387D">
            <w:pPr>
              <w:spacing w:line="360" w:lineRule="auto"/>
              <w:rPr>
                <w:rFonts w:ascii="Arial" w:hAnsi="Arial"/>
                <w:noProof/>
                <w:sz w:val="22"/>
                <w:szCs w:val="22"/>
              </w:rPr>
            </w:pPr>
            <w:r w:rsidRPr="00DC23D8">
              <w:rPr>
                <w:rFonts w:ascii="Arial" w:hAnsi="Arial"/>
                <w:noProof/>
                <w:sz w:val="22"/>
                <w:szCs w:val="22"/>
                <w:lang w:val="en-US"/>
              </w:rPr>
              <w:t>T2c</w:t>
            </w:r>
          </w:p>
        </w:tc>
        <w:tc>
          <w:tcPr>
            <w:tcW w:w="3905" w:type="dxa"/>
            <w:gridSpan w:val="7"/>
            <w:vMerge/>
          </w:tcPr>
          <w:p w:rsidR="00DA3004" w:rsidRDefault="00DA3004" w:rsidP="00DC23D8">
            <w:pPr>
              <w:spacing w:line="360" w:lineRule="auto"/>
              <w:rPr>
                <w:rFonts w:ascii="Arial" w:hAnsi="Arial"/>
                <w:noProof/>
                <w:sz w:val="22"/>
                <w:szCs w:val="22"/>
              </w:rPr>
            </w:pPr>
          </w:p>
        </w:tc>
        <w:tc>
          <w:tcPr>
            <w:tcW w:w="2174" w:type="dxa"/>
            <w:gridSpan w:val="3"/>
            <w:vAlign w:val="bottom"/>
          </w:tcPr>
          <w:p w:rsidR="00DA3004" w:rsidRDefault="00DA3004" w:rsidP="00DA3004">
            <w:pPr>
              <w:rPr>
                <w:rFonts w:ascii="Arial" w:hAnsi="Arial"/>
                <w:noProof/>
                <w:sz w:val="22"/>
                <w:szCs w:val="22"/>
              </w:rPr>
            </w:pPr>
            <w:r>
              <w:rPr>
                <w:rFonts w:ascii="Arial" w:hAnsi="Arial"/>
                <w:noProof/>
                <w:sz w:val="22"/>
                <w:szCs w:val="22"/>
              </w:rPr>
              <w:t xml:space="preserve">Volum av prostata: </w:t>
            </w:r>
          </w:p>
        </w:tc>
        <w:tc>
          <w:tcPr>
            <w:tcW w:w="3639" w:type="dxa"/>
            <w:gridSpan w:val="10"/>
            <w:tcBorders>
              <w:bottom w:val="single" w:sz="4" w:space="0" w:color="auto"/>
            </w:tcBorders>
            <w:vAlign w:val="bottom"/>
          </w:tcPr>
          <w:p w:rsidR="00DA3004" w:rsidRDefault="00DA3004" w:rsidP="00DA3004">
            <w:pPr>
              <w:rPr>
                <w:rFonts w:ascii="Arial" w:hAnsi="Arial"/>
                <w:noProof/>
                <w:sz w:val="22"/>
                <w:szCs w:val="22"/>
              </w:rPr>
            </w:pPr>
          </w:p>
        </w:tc>
      </w:tr>
      <w:tr w:rsidR="00452C93" w:rsidTr="001A5D82">
        <w:trPr>
          <w:trHeight w:val="4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23D8" w:rsidRDefault="00DC23D8" w:rsidP="001A5D82">
            <w:pPr>
              <w:spacing w:line="360" w:lineRule="auto"/>
              <w:jc w:val="center"/>
              <w:rPr>
                <w:rFonts w:ascii="Arial" w:hAnsi="Arial"/>
                <w:noProof/>
                <w:sz w:val="22"/>
                <w:szCs w:val="22"/>
              </w:rPr>
            </w:pPr>
          </w:p>
        </w:tc>
        <w:tc>
          <w:tcPr>
            <w:tcW w:w="636" w:type="dxa"/>
            <w:gridSpan w:val="2"/>
            <w:tcBorders>
              <w:left w:val="single" w:sz="4" w:space="0" w:color="auto"/>
            </w:tcBorders>
            <w:vAlign w:val="bottom"/>
          </w:tcPr>
          <w:p w:rsidR="00DC23D8" w:rsidRDefault="00DC23D8" w:rsidP="005C387D">
            <w:pPr>
              <w:spacing w:line="360" w:lineRule="auto"/>
              <w:rPr>
                <w:rFonts w:ascii="Arial" w:hAnsi="Arial"/>
                <w:noProof/>
                <w:sz w:val="22"/>
                <w:szCs w:val="22"/>
              </w:rPr>
            </w:pPr>
            <w:r w:rsidRPr="00DC23D8">
              <w:rPr>
                <w:rFonts w:ascii="Arial" w:hAnsi="Arial"/>
                <w:noProof/>
                <w:sz w:val="22"/>
                <w:szCs w:val="22"/>
                <w:lang w:val="en-US"/>
              </w:rPr>
              <w:t>T3a</w:t>
            </w:r>
          </w:p>
        </w:tc>
        <w:tc>
          <w:tcPr>
            <w:tcW w:w="3905" w:type="dxa"/>
            <w:gridSpan w:val="7"/>
            <w:vMerge/>
          </w:tcPr>
          <w:p w:rsidR="00DC23D8" w:rsidRDefault="00DC23D8" w:rsidP="00DC23D8">
            <w:pPr>
              <w:spacing w:line="360" w:lineRule="auto"/>
              <w:rPr>
                <w:rFonts w:ascii="Arial" w:hAnsi="Arial"/>
                <w:noProof/>
                <w:sz w:val="22"/>
                <w:szCs w:val="22"/>
              </w:rPr>
            </w:pPr>
          </w:p>
        </w:tc>
        <w:tc>
          <w:tcPr>
            <w:tcW w:w="5813" w:type="dxa"/>
            <w:gridSpan w:val="13"/>
            <w:vAlign w:val="bottom"/>
          </w:tcPr>
          <w:p w:rsidR="00DC23D8" w:rsidRPr="00C82DC5" w:rsidRDefault="00DC23D8" w:rsidP="005C387D">
            <w:pPr>
              <w:spacing w:line="360" w:lineRule="auto"/>
              <w:rPr>
                <w:rFonts w:ascii="Arial" w:hAnsi="Arial"/>
                <w:b/>
                <w:noProof/>
                <w:sz w:val="22"/>
                <w:szCs w:val="22"/>
              </w:rPr>
            </w:pPr>
            <w:r w:rsidRPr="00C82DC5">
              <w:rPr>
                <w:rFonts w:ascii="Arial" w:hAnsi="Arial"/>
                <w:b/>
                <w:noProof/>
                <w:sz w:val="22"/>
                <w:szCs w:val="22"/>
              </w:rPr>
              <w:t>Ekstrakapitulær vekst:</w:t>
            </w:r>
          </w:p>
        </w:tc>
      </w:tr>
      <w:tr w:rsidR="00452C93" w:rsidTr="001A5D82">
        <w:trPr>
          <w:trHeight w:val="4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2DC5" w:rsidRDefault="00C82DC5" w:rsidP="001A5D82">
            <w:pPr>
              <w:spacing w:line="360" w:lineRule="auto"/>
              <w:jc w:val="center"/>
              <w:rPr>
                <w:rFonts w:ascii="Arial" w:hAnsi="Arial"/>
                <w:noProof/>
                <w:sz w:val="22"/>
                <w:szCs w:val="22"/>
              </w:rPr>
            </w:pPr>
          </w:p>
        </w:tc>
        <w:tc>
          <w:tcPr>
            <w:tcW w:w="636" w:type="dxa"/>
            <w:gridSpan w:val="2"/>
            <w:tcBorders>
              <w:left w:val="single" w:sz="4" w:space="0" w:color="auto"/>
            </w:tcBorders>
            <w:vAlign w:val="bottom"/>
          </w:tcPr>
          <w:p w:rsidR="00C82DC5" w:rsidRDefault="00C82DC5" w:rsidP="005C387D">
            <w:pPr>
              <w:spacing w:line="360" w:lineRule="auto"/>
              <w:rPr>
                <w:rFonts w:ascii="Arial" w:hAnsi="Arial"/>
                <w:noProof/>
                <w:sz w:val="22"/>
                <w:szCs w:val="22"/>
              </w:rPr>
            </w:pPr>
            <w:r>
              <w:rPr>
                <w:rFonts w:ascii="Arial" w:hAnsi="Arial"/>
                <w:noProof/>
                <w:sz w:val="22"/>
                <w:szCs w:val="22"/>
              </w:rPr>
              <w:t>T3b</w:t>
            </w:r>
          </w:p>
        </w:tc>
        <w:tc>
          <w:tcPr>
            <w:tcW w:w="3905" w:type="dxa"/>
            <w:gridSpan w:val="7"/>
            <w:vMerge/>
          </w:tcPr>
          <w:p w:rsidR="00C82DC5" w:rsidRDefault="00C82DC5" w:rsidP="00DC23D8">
            <w:pPr>
              <w:spacing w:line="360" w:lineRule="auto"/>
              <w:rPr>
                <w:rFonts w:ascii="Arial" w:hAnsi="Arial"/>
                <w:noProof/>
                <w:sz w:val="22"/>
                <w:szCs w:val="22"/>
              </w:rPr>
            </w:pPr>
          </w:p>
        </w:tc>
        <w:tc>
          <w:tcPr>
            <w:tcW w:w="1414" w:type="dxa"/>
            <w:tcBorders>
              <w:right w:val="single" w:sz="4" w:space="0" w:color="auto"/>
            </w:tcBorders>
            <w:vAlign w:val="bottom"/>
          </w:tcPr>
          <w:p w:rsidR="00C82DC5" w:rsidRDefault="00C82DC5" w:rsidP="005C387D">
            <w:pPr>
              <w:spacing w:line="360" w:lineRule="auto"/>
              <w:jc w:val="right"/>
              <w:rPr>
                <w:rFonts w:ascii="Arial" w:hAnsi="Arial"/>
                <w:noProof/>
                <w:sz w:val="22"/>
                <w:szCs w:val="22"/>
              </w:rPr>
            </w:pPr>
            <w:r>
              <w:rPr>
                <w:rFonts w:ascii="Arial" w:hAnsi="Arial"/>
                <w:noProof/>
                <w:sz w:val="22"/>
                <w:szCs w:val="22"/>
              </w:rPr>
              <w:t xml:space="preserve">Ingen 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C82DC5" w:rsidRDefault="00C82DC5" w:rsidP="005C387D">
            <w:pPr>
              <w:spacing w:line="360" w:lineRule="auto"/>
              <w:jc w:val="right"/>
              <w:rPr>
                <w:rFonts w:ascii="Arial" w:hAnsi="Arial"/>
                <w:noProof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82DC5" w:rsidRDefault="00C82DC5" w:rsidP="005C387D">
            <w:pPr>
              <w:spacing w:line="360" w:lineRule="auto"/>
              <w:jc w:val="right"/>
              <w:rPr>
                <w:rFonts w:ascii="Arial" w:hAnsi="Arial"/>
                <w:noProof/>
                <w:sz w:val="22"/>
                <w:szCs w:val="22"/>
              </w:rPr>
            </w:pPr>
            <w:r>
              <w:rPr>
                <w:rFonts w:ascii="Arial" w:hAnsi="Arial"/>
                <w:noProof/>
                <w:sz w:val="22"/>
                <w:szCs w:val="22"/>
              </w:rPr>
              <w:t>Høyre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C82DC5" w:rsidRDefault="00C82DC5" w:rsidP="005C387D">
            <w:pPr>
              <w:spacing w:line="360" w:lineRule="auto"/>
              <w:jc w:val="right"/>
              <w:rPr>
                <w:rFonts w:ascii="Arial" w:hAnsi="Arial"/>
                <w:noProof/>
                <w:sz w:val="22"/>
                <w:szCs w:val="22"/>
              </w:rPr>
            </w:pPr>
          </w:p>
        </w:tc>
        <w:tc>
          <w:tcPr>
            <w:tcW w:w="108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82DC5" w:rsidRDefault="00C82DC5" w:rsidP="005C387D">
            <w:pPr>
              <w:spacing w:line="360" w:lineRule="auto"/>
              <w:jc w:val="right"/>
              <w:rPr>
                <w:rFonts w:ascii="Arial" w:hAnsi="Arial"/>
                <w:noProof/>
                <w:sz w:val="22"/>
                <w:szCs w:val="22"/>
              </w:rPr>
            </w:pPr>
            <w:r>
              <w:rPr>
                <w:rFonts w:ascii="Arial" w:hAnsi="Arial"/>
                <w:noProof/>
                <w:sz w:val="22"/>
                <w:szCs w:val="22"/>
              </w:rPr>
              <w:t>Venstre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C82DC5" w:rsidRDefault="00C82DC5" w:rsidP="005C387D">
            <w:pPr>
              <w:spacing w:line="360" w:lineRule="auto"/>
              <w:jc w:val="right"/>
              <w:rPr>
                <w:rFonts w:ascii="Arial" w:hAnsi="Arial"/>
                <w:noProof/>
                <w:sz w:val="22"/>
                <w:szCs w:val="22"/>
              </w:rPr>
            </w:pP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82DC5" w:rsidRDefault="00C82DC5" w:rsidP="005C387D">
            <w:pPr>
              <w:spacing w:line="360" w:lineRule="auto"/>
              <w:jc w:val="right"/>
              <w:rPr>
                <w:rFonts w:ascii="Arial" w:hAnsi="Arial"/>
                <w:noProof/>
                <w:sz w:val="22"/>
                <w:szCs w:val="22"/>
              </w:rPr>
            </w:pPr>
            <w:r>
              <w:rPr>
                <w:rFonts w:ascii="Arial" w:hAnsi="Arial"/>
                <w:noProof/>
                <w:sz w:val="22"/>
                <w:szCs w:val="22"/>
              </w:rPr>
              <w:t>Begge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82DC5" w:rsidRDefault="00C82DC5" w:rsidP="00DC23D8">
            <w:pPr>
              <w:spacing w:line="360" w:lineRule="auto"/>
              <w:rPr>
                <w:rFonts w:ascii="Arial" w:hAnsi="Arial"/>
                <w:noProof/>
                <w:sz w:val="22"/>
                <w:szCs w:val="22"/>
              </w:rPr>
            </w:pPr>
          </w:p>
        </w:tc>
      </w:tr>
      <w:tr w:rsidR="00452C93" w:rsidTr="001A5D82">
        <w:trPr>
          <w:trHeight w:val="4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23D8" w:rsidRDefault="00DC23D8" w:rsidP="001A5D82">
            <w:pPr>
              <w:spacing w:line="360" w:lineRule="auto"/>
              <w:jc w:val="center"/>
              <w:rPr>
                <w:rFonts w:ascii="Arial" w:hAnsi="Arial"/>
                <w:noProof/>
                <w:sz w:val="22"/>
                <w:szCs w:val="22"/>
              </w:rPr>
            </w:pPr>
          </w:p>
        </w:tc>
        <w:tc>
          <w:tcPr>
            <w:tcW w:w="636" w:type="dxa"/>
            <w:gridSpan w:val="2"/>
            <w:tcBorders>
              <w:left w:val="single" w:sz="4" w:space="0" w:color="auto"/>
            </w:tcBorders>
            <w:vAlign w:val="bottom"/>
          </w:tcPr>
          <w:p w:rsidR="00DC23D8" w:rsidRDefault="00DC23D8" w:rsidP="005C387D">
            <w:pPr>
              <w:spacing w:line="360" w:lineRule="auto"/>
              <w:rPr>
                <w:rFonts w:ascii="Arial" w:hAnsi="Arial"/>
                <w:noProof/>
                <w:sz w:val="22"/>
                <w:szCs w:val="22"/>
              </w:rPr>
            </w:pPr>
            <w:r>
              <w:rPr>
                <w:rFonts w:ascii="Arial" w:hAnsi="Arial"/>
                <w:noProof/>
                <w:sz w:val="22"/>
                <w:szCs w:val="22"/>
              </w:rPr>
              <w:t>T4</w:t>
            </w:r>
          </w:p>
        </w:tc>
        <w:tc>
          <w:tcPr>
            <w:tcW w:w="3905" w:type="dxa"/>
            <w:gridSpan w:val="7"/>
            <w:vMerge/>
          </w:tcPr>
          <w:p w:rsidR="00DC23D8" w:rsidRDefault="00DC23D8" w:rsidP="00DC23D8">
            <w:pPr>
              <w:spacing w:line="360" w:lineRule="auto"/>
              <w:rPr>
                <w:rFonts w:ascii="Arial" w:hAnsi="Arial"/>
                <w:noProof/>
                <w:sz w:val="22"/>
                <w:szCs w:val="22"/>
              </w:rPr>
            </w:pPr>
          </w:p>
        </w:tc>
        <w:tc>
          <w:tcPr>
            <w:tcW w:w="5813" w:type="dxa"/>
            <w:gridSpan w:val="13"/>
            <w:vAlign w:val="bottom"/>
          </w:tcPr>
          <w:p w:rsidR="00DC23D8" w:rsidRPr="00C82DC5" w:rsidRDefault="00DC23D8" w:rsidP="005C387D">
            <w:pPr>
              <w:spacing w:line="360" w:lineRule="auto"/>
              <w:rPr>
                <w:rFonts w:ascii="Arial" w:hAnsi="Arial"/>
                <w:b/>
                <w:noProof/>
                <w:sz w:val="22"/>
                <w:szCs w:val="22"/>
              </w:rPr>
            </w:pPr>
            <w:r w:rsidRPr="00C82DC5">
              <w:rPr>
                <w:rFonts w:ascii="Arial" w:hAnsi="Arial"/>
                <w:b/>
                <w:noProof/>
                <w:sz w:val="22"/>
                <w:szCs w:val="22"/>
              </w:rPr>
              <w:t>Innvekst i vesicula seminalis:</w:t>
            </w:r>
          </w:p>
        </w:tc>
      </w:tr>
      <w:tr w:rsidR="00452C93" w:rsidTr="00DA3004">
        <w:trPr>
          <w:trHeight w:val="454"/>
        </w:trPr>
        <w:tc>
          <w:tcPr>
            <w:tcW w:w="534" w:type="dxa"/>
            <w:tcBorders>
              <w:top w:val="single" w:sz="4" w:space="0" w:color="auto"/>
            </w:tcBorders>
          </w:tcPr>
          <w:p w:rsidR="00C82DC5" w:rsidRDefault="00C82DC5" w:rsidP="00DC23D8">
            <w:pPr>
              <w:spacing w:line="360" w:lineRule="auto"/>
              <w:rPr>
                <w:rFonts w:ascii="Arial" w:hAnsi="Arial"/>
                <w:noProof/>
                <w:sz w:val="22"/>
                <w:szCs w:val="22"/>
              </w:rPr>
            </w:pPr>
          </w:p>
        </w:tc>
        <w:tc>
          <w:tcPr>
            <w:tcW w:w="636" w:type="dxa"/>
            <w:gridSpan w:val="2"/>
          </w:tcPr>
          <w:p w:rsidR="00C82DC5" w:rsidRDefault="00C82DC5" w:rsidP="00DC23D8">
            <w:pPr>
              <w:spacing w:line="360" w:lineRule="auto"/>
              <w:rPr>
                <w:rFonts w:ascii="Arial" w:hAnsi="Arial"/>
                <w:noProof/>
                <w:sz w:val="22"/>
                <w:szCs w:val="22"/>
              </w:rPr>
            </w:pPr>
          </w:p>
        </w:tc>
        <w:tc>
          <w:tcPr>
            <w:tcW w:w="3905" w:type="dxa"/>
            <w:gridSpan w:val="7"/>
            <w:vMerge/>
          </w:tcPr>
          <w:p w:rsidR="00C82DC5" w:rsidRDefault="00C82DC5" w:rsidP="00DC23D8">
            <w:pPr>
              <w:spacing w:line="360" w:lineRule="auto"/>
              <w:rPr>
                <w:rFonts w:ascii="Arial" w:hAnsi="Arial"/>
                <w:noProof/>
                <w:sz w:val="22"/>
                <w:szCs w:val="22"/>
              </w:rPr>
            </w:pPr>
          </w:p>
        </w:tc>
        <w:tc>
          <w:tcPr>
            <w:tcW w:w="1414" w:type="dxa"/>
            <w:tcBorders>
              <w:right w:val="single" w:sz="4" w:space="0" w:color="auto"/>
            </w:tcBorders>
            <w:vAlign w:val="bottom"/>
          </w:tcPr>
          <w:p w:rsidR="00C82DC5" w:rsidRDefault="00C82DC5" w:rsidP="005C387D">
            <w:pPr>
              <w:spacing w:line="360" w:lineRule="auto"/>
              <w:jc w:val="right"/>
              <w:rPr>
                <w:rFonts w:ascii="Arial" w:hAnsi="Arial"/>
                <w:noProof/>
                <w:sz w:val="22"/>
                <w:szCs w:val="22"/>
              </w:rPr>
            </w:pPr>
            <w:r>
              <w:rPr>
                <w:rFonts w:ascii="Arial" w:hAnsi="Arial"/>
                <w:noProof/>
                <w:sz w:val="22"/>
                <w:szCs w:val="22"/>
              </w:rPr>
              <w:t>Ingen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C82DC5" w:rsidRDefault="00C82DC5" w:rsidP="005C387D">
            <w:pPr>
              <w:spacing w:line="360" w:lineRule="auto"/>
              <w:jc w:val="right"/>
              <w:rPr>
                <w:rFonts w:ascii="Arial" w:hAnsi="Arial"/>
                <w:noProof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82DC5" w:rsidRDefault="00C82DC5" w:rsidP="005C387D">
            <w:pPr>
              <w:spacing w:line="360" w:lineRule="auto"/>
              <w:jc w:val="right"/>
              <w:rPr>
                <w:rFonts w:ascii="Arial" w:hAnsi="Arial"/>
                <w:noProof/>
                <w:sz w:val="22"/>
                <w:szCs w:val="22"/>
              </w:rPr>
            </w:pPr>
            <w:r>
              <w:rPr>
                <w:rFonts w:ascii="Arial" w:hAnsi="Arial"/>
                <w:noProof/>
                <w:sz w:val="22"/>
                <w:szCs w:val="22"/>
              </w:rPr>
              <w:t>Høyre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C82DC5" w:rsidRDefault="00C82DC5" w:rsidP="005C387D">
            <w:pPr>
              <w:spacing w:line="360" w:lineRule="auto"/>
              <w:jc w:val="right"/>
              <w:rPr>
                <w:rFonts w:ascii="Arial" w:hAnsi="Arial"/>
                <w:noProof/>
                <w:sz w:val="22"/>
                <w:szCs w:val="22"/>
              </w:rPr>
            </w:pPr>
          </w:p>
        </w:tc>
        <w:tc>
          <w:tcPr>
            <w:tcW w:w="108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82DC5" w:rsidRDefault="00C82DC5" w:rsidP="005C387D">
            <w:pPr>
              <w:spacing w:line="360" w:lineRule="auto"/>
              <w:jc w:val="right"/>
              <w:rPr>
                <w:rFonts w:ascii="Arial" w:hAnsi="Arial"/>
                <w:noProof/>
                <w:sz w:val="22"/>
                <w:szCs w:val="22"/>
              </w:rPr>
            </w:pPr>
            <w:r>
              <w:rPr>
                <w:rFonts w:ascii="Arial" w:hAnsi="Arial"/>
                <w:noProof/>
                <w:sz w:val="22"/>
                <w:szCs w:val="22"/>
              </w:rPr>
              <w:t>Venstre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C82DC5" w:rsidRDefault="00C82DC5" w:rsidP="005C387D">
            <w:pPr>
              <w:spacing w:line="360" w:lineRule="auto"/>
              <w:jc w:val="right"/>
              <w:rPr>
                <w:rFonts w:ascii="Arial" w:hAnsi="Arial"/>
                <w:noProof/>
                <w:sz w:val="22"/>
                <w:szCs w:val="22"/>
              </w:rPr>
            </w:pP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82DC5" w:rsidRDefault="00C82DC5" w:rsidP="005C387D">
            <w:pPr>
              <w:spacing w:line="360" w:lineRule="auto"/>
              <w:jc w:val="right"/>
              <w:rPr>
                <w:rFonts w:ascii="Arial" w:hAnsi="Arial"/>
                <w:noProof/>
                <w:sz w:val="22"/>
                <w:szCs w:val="22"/>
              </w:rPr>
            </w:pPr>
            <w:r>
              <w:rPr>
                <w:rFonts w:ascii="Arial" w:hAnsi="Arial"/>
                <w:noProof/>
                <w:sz w:val="22"/>
                <w:szCs w:val="22"/>
              </w:rPr>
              <w:t>Begge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82DC5" w:rsidRDefault="00C82DC5" w:rsidP="00DC23D8">
            <w:pPr>
              <w:spacing w:line="360" w:lineRule="auto"/>
              <w:rPr>
                <w:rFonts w:ascii="Arial" w:hAnsi="Arial"/>
                <w:noProof/>
                <w:sz w:val="22"/>
                <w:szCs w:val="22"/>
              </w:rPr>
            </w:pPr>
          </w:p>
        </w:tc>
      </w:tr>
      <w:tr w:rsidR="00452C93" w:rsidTr="00DA3004">
        <w:trPr>
          <w:trHeight w:val="454"/>
        </w:trPr>
        <w:tc>
          <w:tcPr>
            <w:tcW w:w="534" w:type="dxa"/>
          </w:tcPr>
          <w:p w:rsidR="00C82DC5" w:rsidRDefault="00C82DC5" w:rsidP="00DC23D8">
            <w:pPr>
              <w:spacing w:line="360" w:lineRule="auto"/>
              <w:rPr>
                <w:rFonts w:ascii="Arial" w:hAnsi="Arial"/>
                <w:noProof/>
                <w:sz w:val="22"/>
                <w:szCs w:val="22"/>
              </w:rPr>
            </w:pPr>
          </w:p>
        </w:tc>
        <w:tc>
          <w:tcPr>
            <w:tcW w:w="636" w:type="dxa"/>
            <w:gridSpan w:val="2"/>
          </w:tcPr>
          <w:p w:rsidR="00C82DC5" w:rsidRDefault="00C82DC5" w:rsidP="00DC23D8">
            <w:pPr>
              <w:spacing w:line="360" w:lineRule="auto"/>
              <w:rPr>
                <w:rFonts w:ascii="Arial" w:hAnsi="Arial"/>
                <w:noProof/>
                <w:sz w:val="22"/>
                <w:szCs w:val="22"/>
              </w:rPr>
            </w:pPr>
          </w:p>
        </w:tc>
        <w:tc>
          <w:tcPr>
            <w:tcW w:w="3905" w:type="dxa"/>
            <w:gridSpan w:val="7"/>
            <w:vMerge/>
          </w:tcPr>
          <w:p w:rsidR="00C82DC5" w:rsidRDefault="00C82DC5" w:rsidP="00DC23D8">
            <w:pPr>
              <w:spacing w:line="360" w:lineRule="auto"/>
              <w:rPr>
                <w:rFonts w:ascii="Arial" w:hAnsi="Arial"/>
                <w:noProof/>
                <w:sz w:val="22"/>
                <w:szCs w:val="22"/>
              </w:rPr>
            </w:pPr>
          </w:p>
        </w:tc>
        <w:tc>
          <w:tcPr>
            <w:tcW w:w="3632" w:type="dxa"/>
            <w:gridSpan w:val="9"/>
            <w:vAlign w:val="bottom"/>
          </w:tcPr>
          <w:p w:rsidR="00C82DC5" w:rsidRDefault="00C82DC5" w:rsidP="005C387D">
            <w:pPr>
              <w:spacing w:line="360" w:lineRule="auto"/>
              <w:rPr>
                <w:rFonts w:ascii="Arial" w:hAnsi="Arial"/>
                <w:noProof/>
                <w:sz w:val="22"/>
                <w:szCs w:val="22"/>
              </w:rPr>
            </w:pPr>
            <w:r>
              <w:rPr>
                <w:rFonts w:ascii="Arial" w:hAnsi="Arial"/>
                <w:noProof/>
                <w:sz w:val="22"/>
                <w:szCs w:val="22"/>
              </w:rPr>
              <w:t>Tumor i apex</w:t>
            </w:r>
            <w:r w:rsidR="005A1C5E">
              <w:rPr>
                <w:rFonts w:ascii="Arial" w:hAnsi="Arial"/>
                <w:noProof/>
                <w:sz w:val="22"/>
                <w:szCs w:val="22"/>
              </w:rPr>
              <w:t>:</w:t>
            </w:r>
          </w:p>
        </w:tc>
        <w:tc>
          <w:tcPr>
            <w:tcW w:w="556" w:type="dxa"/>
            <w:tcBorders>
              <w:right w:val="single" w:sz="4" w:space="0" w:color="auto"/>
            </w:tcBorders>
            <w:vAlign w:val="bottom"/>
          </w:tcPr>
          <w:p w:rsidR="00C82DC5" w:rsidRDefault="00C82DC5" w:rsidP="005C387D">
            <w:pPr>
              <w:spacing w:line="360" w:lineRule="auto"/>
              <w:jc w:val="right"/>
              <w:rPr>
                <w:rFonts w:ascii="Arial" w:hAnsi="Arial"/>
                <w:noProof/>
                <w:sz w:val="22"/>
                <w:szCs w:val="22"/>
              </w:rPr>
            </w:pPr>
            <w:r>
              <w:rPr>
                <w:rFonts w:ascii="Arial" w:hAnsi="Arial"/>
                <w:noProof/>
                <w:sz w:val="22"/>
                <w:szCs w:val="22"/>
              </w:rPr>
              <w:t>Ja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C82DC5" w:rsidRDefault="00C82DC5" w:rsidP="005C387D">
            <w:pPr>
              <w:spacing w:line="360" w:lineRule="auto"/>
              <w:jc w:val="right"/>
              <w:rPr>
                <w:rFonts w:ascii="Arial" w:hAnsi="Arial"/>
                <w:noProof/>
                <w:sz w:val="22"/>
                <w:szCs w:val="22"/>
              </w:rPr>
            </w:pP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82DC5" w:rsidRDefault="00C82DC5" w:rsidP="005C387D">
            <w:pPr>
              <w:spacing w:line="360" w:lineRule="auto"/>
              <w:jc w:val="right"/>
              <w:rPr>
                <w:rFonts w:ascii="Arial" w:hAnsi="Arial"/>
                <w:noProof/>
                <w:sz w:val="22"/>
                <w:szCs w:val="22"/>
              </w:rPr>
            </w:pPr>
            <w:r>
              <w:rPr>
                <w:rFonts w:ascii="Arial" w:hAnsi="Arial"/>
                <w:noProof/>
                <w:sz w:val="22"/>
                <w:szCs w:val="22"/>
              </w:rPr>
              <w:t>Nei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82DC5" w:rsidRDefault="00C82DC5" w:rsidP="00DC23D8">
            <w:pPr>
              <w:spacing w:line="360" w:lineRule="auto"/>
              <w:rPr>
                <w:rFonts w:ascii="Arial" w:hAnsi="Arial"/>
                <w:noProof/>
                <w:sz w:val="22"/>
                <w:szCs w:val="22"/>
              </w:rPr>
            </w:pPr>
          </w:p>
        </w:tc>
      </w:tr>
      <w:tr w:rsidR="005C387D" w:rsidTr="00DA3004">
        <w:trPr>
          <w:trHeight w:val="454"/>
        </w:trPr>
        <w:tc>
          <w:tcPr>
            <w:tcW w:w="534" w:type="dxa"/>
          </w:tcPr>
          <w:p w:rsidR="00C82DC5" w:rsidRDefault="00C82DC5" w:rsidP="00DC23D8">
            <w:pPr>
              <w:spacing w:line="360" w:lineRule="auto"/>
              <w:rPr>
                <w:rFonts w:ascii="Arial" w:hAnsi="Arial"/>
                <w:noProof/>
                <w:sz w:val="22"/>
                <w:szCs w:val="22"/>
              </w:rPr>
            </w:pPr>
          </w:p>
        </w:tc>
        <w:tc>
          <w:tcPr>
            <w:tcW w:w="636" w:type="dxa"/>
            <w:gridSpan w:val="2"/>
          </w:tcPr>
          <w:p w:rsidR="00C82DC5" w:rsidRDefault="00C82DC5" w:rsidP="00DC23D8">
            <w:pPr>
              <w:spacing w:line="360" w:lineRule="auto"/>
              <w:rPr>
                <w:rFonts w:ascii="Arial" w:hAnsi="Arial"/>
                <w:noProof/>
                <w:sz w:val="22"/>
                <w:szCs w:val="22"/>
              </w:rPr>
            </w:pPr>
          </w:p>
        </w:tc>
        <w:tc>
          <w:tcPr>
            <w:tcW w:w="3905" w:type="dxa"/>
            <w:gridSpan w:val="7"/>
            <w:vMerge/>
          </w:tcPr>
          <w:p w:rsidR="00C82DC5" w:rsidRDefault="00C82DC5" w:rsidP="00DC23D8">
            <w:pPr>
              <w:spacing w:line="360" w:lineRule="auto"/>
              <w:rPr>
                <w:rFonts w:ascii="Arial" w:hAnsi="Arial"/>
                <w:noProof/>
                <w:sz w:val="22"/>
                <w:szCs w:val="22"/>
              </w:rPr>
            </w:pPr>
          </w:p>
        </w:tc>
        <w:tc>
          <w:tcPr>
            <w:tcW w:w="3632" w:type="dxa"/>
            <w:gridSpan w:val="9"/>
            <w:vAlign w:val="bottom"/>
          </w:tcPr>
          <w:p w:rsidR="00C82DC5" w:rsidRDefault="00C82DC5" w:rsidP="005C387D">
            <w:pPr>
              <w:spacing w:line="360" w:lineRule="auto"/>
              <w:rPr>
                <w:rFonts w:ascii="Arial" w:hAnsi="Arial"/>
                <w:noProof/>
                <w:sz w:val="22"/>
                <w:szCs w:val="22"/>
              </w:rPr>
            </w:pPr>
            <w:r>
              <w:rPr>
                <w:rFonts w:ascii="Arial" w:hAnsi="Arial"/>
                <w:noProof/>
                <w:sz w:val="22"/>
                <w:szCs w:val="22"/>
              </w:rPr>
              <w:t>Har pas gjennomgått TUR-P:</w:t>
            </w:r>
          </w:p>
        </w:tc>
        <w:tc>
          <w:tcPr>
            <w:tcW w:w="556" w:type="dxa"/>
            <w:tcBorders>
              <w:right w:val="single" w:sz="4" w:space="0" w:color="auto"/>
            </w:tcBorders>
            <w:vAlign w:val="bottom"/>
          </w:tcPr>
          <w:p w:rsidR="00C82DC5" w:rsidRDefault="00C82DC5" w:rsidP="005C387D">
            <w:pPr>
              <w:spacing w:line="360" w:lineRule="auto"/>
              <w:jc w:val="right"/>
              <w:rPr>
                <w:rFonts w:ascii="Arial" w:hAnsi="Arial"/>
                <w:noProof/>
                <w:sz w:val="22"/>
                <w:szCs w:val="22"/>
              </w:rPr>
            </w:pPr>
            <w:r>
              <w:rPr>
                <w:rFonts w:ascii="Arial" w:hAnsi="Arial"/>
                <w:noProof/>
                <w:sz w:val="22"/>
                <w:szCs w:val="22"/>
              </w:rPr>
              <w:t>Ja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C82DC5" w:rsidRDefault="00C82DC5" w:rsidP="005C387D">
            <w:pPr>
              <w:spacing w:line="360" w:lineRule="auto"/>
              <w:jc w:val="right"/>
              <w:rPr>
                <w:rFonts w:ascii="Arial" w:hAnsi="Arial"/>
                <w:noProof/>
                <w:sz w:val="22"/>
                <w:szCs w:val="22"/>
              </w:rPr>
            </w:pP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82DC5" w:rsidRDefault="00C82DC5" w:rsidP="005C387D">
            <w:pPr>
              <w:spacing w:line="360" w:lineRule="auto"/>
              <w:jc w:val="right"/>
              <w:rPr>
                <w:rFonts w:ascii="Arial" w:hAnsi="Arial"/>
                <w:noProof/>
                <w:sz w:val="22"/>
                <w:szCs w:val="22"/>
              </w:rPr>
            </w:pPr>
            <w:r>
              <w:rPr>
                <w:rFonts w:ascii="Arial" w:hAnsi="Arial"/>
                <w:noProof/>
                <w:sz w:val="22"/>
                <w:szCs w:val="22"/>
              </w:rPr>
              <w:t>Nei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82DC5" w:rsidRDefault="00C82DC5" w:rsidP="00DC23D8">
            <w:pPr>
              <w:spacing w:line="360" w:lineRule="auto"/>
              <w:rPr>
                <w:rFonts w:ascii="Arial" w:hAnsi="Arial"/>
                <w:noProof/>
                <w:sz w:val="22"/>
                <w:szCs w:val="22"/>
              </w:rPr>
            </w:pPr>
          </w:p>
        </w:tc>
      </w:tr>
      <w:tr w:rsidR="00452C93" w:rsidTr="00DA3004">
        <w:trPr>
          <w:trHeight w:val="454"/>
        </w:trPr>
        <w:tc>
          <w:tcPr>
            <w:tcW w:w="5075" w:type="dxa"/>
            <w:gridSpan w:val="10"/>
          </w:tcPr>
          <w:p w:rsidR="00C82DC5" w:rsidRPr="00C82DC5" w:rsidRDefault="00C82DC5" w:rsidP="00DC23D8">
            <w:pPr>
              <w:spacing w:line="360" w:lineRule="auto"/>
              <w:rPr>
                <w:rFonts w:ascii="Arial" w:hAnsi="Arial"/>
                <w:b/>
                <w:noProof/>
                <w:sz w:val="22"/>
                <w:szCs w:val="22"/>
              </w:rPr>
            </w:pPr>
            <w:r w:rsidRPr="00C82DC5">
              <w:rPr>
                <w:rFonts w:ascii="Arial" w:hAnsi="Arial"/>
                <w:b/>
                <w:noProof/>
                <w:sz w:val="22"/>
                <w:szCs w:val="22"/>
              </w:rPr>
              <w:t>Vesentlig komorbiditet</w:t>
            </w:r>
            <w:r w:rsidR="005C387D">
              <w:rPr>
                <w:rFonts w:ascii="Arial" w:hAnsi="Arial"/>
                <w:b/>
                <w:noProof/>
                <w:sz w:val="22"/>
                <w:szCs w:val="22"/>
              </w:rPr>
              <w:t>:</w:t>
            </w:r>
          </w:p>
        </w:tc>
        <w:tc>
          <w:tcPr>
            <w:tcW w:w="3632" w:type="dxa"/>
            <w:gridSpan w:val="9"/>
            <w:vAlign w:val="bottom"/>
          </w:tcPr>
          <w:p w:rsidR="00C82DC5" w:rsidRDefault="00C82DC5" w:rsidP="005C387D">
            <w:pPr>
              <w:spacing w:line="360" w:lineRule="auto"/>
              <w:rPr>
                <w:rFonts w:ascii="Arial" w:hAnsi="Arial"/>
                <w:noProof/>
                <w:sz w:val="22"/>
                <w:szCs w:val="22"/>
              </w:rPr>
            </w:pPr>
            <w:r>
              <w:rPr>
                <w:rFonts w:ascii="Arial" w:hAnsi="Arial"/>
                <w:noProof/>
                <w:sz w:val="22"/>
                <w:szCs w:val="22"/>
              </w:rPr>
              <w:t>Inkluderbar i SPCG-15</w:t>
            </w:r>
            <w:r w:rsidR="005A1C5E">
              <w:rPr>
                <w:rFonts w:ascii="Arial" w:hAnsi="Arial"/>
                <w:noProof/>
                <w:sz w:val="22"/>
                <w:szCs w:val="22"/>
              </w:rPr>
              <w:t>:</w:t>
            </w:r>
          </w:p>
        </w:tc>
        <w:tc>
          <w:tcPr>
            <w:tcW w:w="556" w:type="dxa"/>
            <w:tcBorders>
              <w:right w:val="single" w:sz="4" w:space="0" w:color="auto"/>
            </w:tcBorders>
            <w:vAlign w:val="bottom"/>
          </w:tcPr>
          <w:p w:rsidR="00C82DC5" w:rsidRDefault="00C82DC5" w:rsidP="005C387D">
            <w:pPr>
              <w:spacing w:line="360" w:lineRule="auto"/>
              <w:jc w:val="right"/>
              <w:rPr>
                <w:rFonts w:ascii="Arial" w:hAnsi="Arial"/>
                <w:noProof/>
                <w:sz w:val="22"/>
                <w:szCs w:val="22"/>
              </w:rPr>
            </w:pPr>
            <w:r>
              <w:rPr>
                <w:rFonts w:ascii="Arial" w:hAnsi="Arial"/>
                <w:noProof/>
                <w:sz w:val="22"/>
                <w:szCs w:val="22"/>
              </w:rPr>
              <w:t>Ja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C82DC5" w:rsidRDefault="00C82DC5" w:rsidP="005C387D">
            <w:pPr>
              <w:spacing w:line="360" w:lineRule="auto"/>
              <w:jc w:val="right"/>
              <w:rPr>
                <w:rFonts w:ascii="Arial" w:hAnsi="Arial"/>
                <w:noProof/>
                <w:sz w:val="22"/>
                <w:szCs w:val="22"/>
              </w:rPr>
            </w:pP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82DC5" w:rsidRDefault="00C82DC5" w:rsidP="005C387D">
            <w:pPr>
              <w:spacing w:line="360" w:lineRule="auto"/>
              <w:jc w:val="right"/>
              <w:rPr>
                <w:rFonts w:ascii="Arial" w:hAnsi="Arial"/>
                <w:noProof/>
                <w:sz w:val="22"/>
                <w:szCs w:val="22"/>
              </w:rPr>
            </w:pPr>
            <w:r>
              <w:rPr>
                <w:rFonts w:ascii="Arial" w:hAnsi="Arial"/>
                <w:noProof/>
                <w:sz w:val="22"/>
                <w:szCs w:val="22"/>
              </w:rPr>
              <w:t>Nei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82DC5" w:rsidRDefault="00C82DC5" w:rsidP="00DC23D8">
            <w:pPr>
              <w:spacing w:line="360" w:lineRule="auto"/>
              <w:rPr>
                <w:rFonts w:ascii="Arial" w:hAnsi="Arial"/>
                <w:noProof/>
                <w:sz w:val="22"/>
                <w:szCs w:val="22"/>
              </w:rPr>
            </w:pPr>
          </w:p>
        </w:tc>
      </w:tr>
      <w:tr w:rsidR="00452C93" w:rsidTr="00DA3004">
        <w:trPr>
          <w:trHeight w:val="454"/>
        </w:trPr>
        <w:tc>
          <w:tcPr>
            <w:tcW w:w="1170" w:type="dxa"/>
            <w:gridSpan w:val="3"/>
            <w:tcBorders>
              <w:right w:val="single" w:sz="4" w:space="0" w:color="auto"/>
            </w:tcBorders>
            <w:vAlign w:val="bottom"/>
          </w:tcPr>
          <w:p w:rsidR="00C82DC5" w:rsidRDefault="00C82DC5" w:rsidP="005C387D">
            <w:pPr>
              <w:spacing w:line="360" w:lineRule="auto"/>
              <w:jc w:val="right"/>
              <w:rPr>
                <w:rFonts w:ascii="Arial" w:hAnsi="Arial"/>
                <w:noProof/>
                <w:sz w:val="22"/>
                <w:szCs w:val="22"/>
              </w:rPr>
            </w:pPr>
            <w:r>
              <w:rPr>
                <w:rFonts w:ascii="Arial" w:hAnsi="Arial"/>
                <w:noProof/>
                <w:sz w:val="22"/>
                <w:szCs w:val="22"/>
              </w:rPr>
              <w:t>Hjerte/kar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C82DC5" w:rsidRDefault="00C82DC5" w:rsidP="005C387D">
            <w:pPr>
              <w:spacing w:line="360" w:lineRule="auto"/>
              <w:jc w:val="right"/>
              <w:rPr>
                <w:rFonts w:ascii="Arial" w:hAnsi="Arial"/>
                <w:noProof/>
                <w:sz w:val="22"/>
                <w:szCs w:val="22"/>
              </w:rPr>
            </w:pPr>
          </w:p>
        </w:tc>
        <w:tc>
          <w:tcPr>
            <w:tcW w:w="135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82DC5" w:rsidRDefault="00C82DC5" w:rsidP="005C387D">
            <w:pPr>
              <w:spacing w:line="360" w:lineRule="auto"/>
              <w:jc w:val="right"/>
              <w:rPr>
                <w:rFonts w:ascii="Arial" w:hAnsi="Arial"/>
                <w:noProof/>
                <w:sz w:val="22"/>
                <w:szCs w:val="22"/>
              </w:rPr>
            </w:pPr>
            <w:r>
              <w:rPr>
                <w:rFonts w:ascii="Arial" w:hAnsi="Arial"/>
                <w:noProof/>
                <w:sz w:val="22"/>
                <w:szCs w:val="22"/>
              </w:rPr>
              <w:t>Lunge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C82DC5" w:rsidRDefault="00C82DC5" w:rsidP="005C387D">
            <w:pPr>
              <w:spacing w:line="360" w:lineRule="auto"/>
              <w:jc w:val="right"/>
              <w:rPr>
                <w:rFonts w:ascii="Arial" w:hAnsi="Arial"/>
                <w:noProof/>
                <w:sz w:val="22"/>
                <w:szCs w:val="22"/>
              </w:rPr>
            </w:pP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82DC5" w:rsidRDefault="00C82DC5" w:rsidP="005C387D">
            <w:pPr>
              <w:spacing w:line="360" w:lineRule="auto"/>
              <w:jc w:val="right"/>
              <w:rPr>
                <w:rFonts w:ascii="Arial" w:hAnsi="Arial"/>
                <w:noProof/>
                <w:sz w:val="22"/>
                <w:szCs w:val="22"/>
              </w:rPr>
            </w:pPr>
            <w:r>
              <w:rPr>
                <w:rFonts w:ascii="Arial" w:hAnsi="Arial"/>
                <w:noProof/>
                <w:sz w:val="22"/>
                <w:szCs w:val="22"/>
              </w:rPr>
              <w:t>Diabetes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C82DC5" w:rsidRDefault="00C82DC5" w:rsidP="005C387D">
            <w:pPr>
              <w:spacing w:line="360" w:lineRule="auto"/>
              <w:jc w:val="right"/>
              <w:rPr>
                <w:rFonts w:ascii="Arial" w:hAnsi="Arial"/>
                <w:noProof/>
                <w:sz w:val="22"/>
                <w:szCs w:val="22"/>
              </w:rPr>
            </w:pPr>
          </w:p>
        </w:tc>
        <w:tc>
          <w:tcPr>
            <w:tcW w:w="5813" w:type="dxa"/>
            <w:gridSpan w:val="13"/>
            <w:tcBorders>
              <w:left w:val="single" w:sz="4" w:space="0" w:color="auto"/>
            </w:tcBorders>
            <w:vAlign w:val="bottom"/>
          </w:tcPr>
          <w:p w:rsidR="00C82DC5" w:rsidRDefault="00C82DC5" w:rsidP="005C387D">
            <w:pPr>
              <w:spacing w:line="360" w:lineRule="auto"/>
              <w:rPr>
                <w:rFonts w:ascii="Arial" w:hAnsi="Arial"/>
                <w:noProof/>
                <w:sz w:val="22"/>
                <w:szCs w:val="22"/>
              </w:rPr>
            </w:pPr>
            <w:r>
              <w:rPr>
                <w:rFonts w:ascii="Arial" w:hAnsi="Arial"/>
                <w:noProof/>
                <w:sz w:val="22"/>
                <w:szCs w:val="22"/>
              </w:rPr>
              <w:t>Henviser kan implantere gullkorn i prostata</w:t>
            </w:r>
            <w:r w:rsidR="005A1C5E">
              <w:rPr>
                <w:rFonts w:ascii="Arial" w:hAnsi="Arial"/>
                <w:noProof/>
                <w:sz w:val="22"/>
                <w:szCs w:val="22"/>
              </w:rPr>
              <w:t>:</w:t>
            </w:r>
          </w:p>
        </w:tc>
      </w:tr>
      <w:tr w:rsidR="00DA3004" w:rsidTr="00DA3004">
        <w:trPr>
          <w:trHeight w:val="427"/>
        </w:trPr>
        <w:tc>
          <w:tcPr>
            <w:tcW w:w="959" w:type="dxa"/>
            <w:gridSpan w:val="2"/>
            <w:vMerge w:val="restart"/>
            <w:vAlign w:val="bottom"/>
          </w:tcPr>
          <w:p w:rsidR="00DA3004" w:rsidRDefault="00DA3004" w:rsidP="00DA3004">
            <w:pPr>
              <w:rPr>
                <w:rFonts w:ascii="Arial" w:hAnsi="Arial"/>
                <w:noProof/>
                <w:sz w:val="22"/>
                <w:szCs w:val="22"/>
              </w:rPr>
            </w:pPr>
            <w:r>
              <w:rPr>
                <w:rFonts w:ascii="Arial" w:hAnsi="Arial"/>
                <w:noProof/>
                <w:sz w:val="22"/>
                <w:szCs w:val="22"/>
              </w:rPr>
              <w:t>Annen:</w:t>
            </w:r>
          </w:p>
        </w:tc>
        <w:tc>
          <w:tcPr>
            <w:tcW w:w="4116" w:type="dxa"/>
            <w:gridSpan w:val="8"/>
            <w:vMerge w:val="restart"/>
            <w:tcBorders>
              <w:bottom w:val="single" w:sz="4" w:space="0" w:color="auto"/>
            </w:tcBorders>
          </w:tcPr>
          <w:p w:rsidR="00DA3004" w:rsidRDefault="00DA3004" w:rsidP="00DA3004">
            <w:pPr>
              <w:rPr>
                <w:rFonts w:ascii="Arial" w:hAnsi="Arial"/>
                <w:noProof/>
                <w:sz w:val="22"/>
                <w:szCs w:val="22"/>
              </w:rPr>
            </w:pPr>
          </w:p>
        </w:tc>
        <w:tc>
          <w:tcPr>
            <w:tcW w:w="3567" w:type="dxa"/>
            <w:gridSpan w:val="8"/>
            <w:vMerge w:val="restart"/>
            <w:tcBorders>
              <w:left w:val="nil"/>
            </w:tcBorders>
          </w:tcPr>
          <w:p w:rsidR="00DA3004" w:rsidRDefault="00DA3004" w:rsidP="00DC23D8">
            <w:pPr>
              <w:spacing w:line="360" w:lineRule="auto"/>
              <w:rPr>
                <w:rFonts w:ascii="Arial" w:hAnsi="Arial"/>
                <w:noProof/>
                <w:sz w:val="22"/>
                <w:szCs w:val="22"/>
              </w:rPr>
            </w:pPr>
          </w:p>
        </w:tc>
        <w:tc>
          <w:tcPr>
            <w:tcW w:w="621" w:type="dxa"/>
            <w:gridSpan w:val="2"/>
            <w:tcBorders>
              <w:right w:val="single" w:sz="4" w:space="0" w:color="auto"/>
            </w:tcBorders>
            <w:vAlign w:val="bottom"/>
          </w:tcPr>
          <w:p w:rsidR="00DA3004" w:rsidRDefault="00DA3004" w:rsidP="005C387D">
            <w:pPr>
              <w:spacing w:line="360" w:lineRule="auto"/>
              <w:jc w:val="right"/>
              <w:rPr>
                <w:rFonts w:ascii="Arial" w:hAnsi="Arial"/>
                <w:noProof/>
                <w:sz w:val="22"/>
                <w:szCs w:val="22"/>
              </w:rPr>
            </w:pPr>
            <w:r>
              <w:rPr>
                <w:rFonts w:ascii="Arial" w:hAnsi="Arial"/>
                <w:noProof/>
                <w:sz w:val="22"/>
                <w:szCs w:val="22"/>
              </w:rPr>
              <w:t>Ja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DA3004" w:rsidRDefault="00DA3004" w:rsidP="005C387D">
            <w:pPr>
              <w:spacing w:line="360" w:lineRule="auto"/>
              <w:jc w:val="right"/>
              <w:rPr>
                <w:rFonts w:ascii="Arial" w:hAnsi="Arial"/>
                <w:noProof/>
                <w:sz w:val="22"/>
                <w:szCs w:val="22"/>
              </w:rPr>
            </w:pP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A3004" w:rsidRDefault="00DA3004" w:rsidP="005C387D">
            <w:pPr>
              <w:spacing w:line="360" w:lineRule="auto"/>
              <w:jc w:val="right"/>
              <w:rPr>
                <w:rFonts w:ascii="Arial" w:hAnsi="Arial"/>
                <w:noProof/>
                <w:sz w:val="22"/>
                <w:szCs w:val="22"/>
              </w:rPr>
            </w:pPr>
            <w:r>
              <w:rPr>
                <w:rFonts w:ascii="Arial" w:hAnsi="Arial"/>
                <w:noProof/>
                <w:sz w:val="22"/>
                <w:szCs w:val="22"/>
              </w:rPr>
              <w:t>Nei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3004" w:rsidRDefault="00DA3004" w:rsidP="00DC23D8">
            <w:pPr>
              <w:spacing w:line="360" w:lineRule="auto"/>
              <w:rPr>
                <w:rFonts w:ascii="Arial" w:hAnsi="Arial"/>
                <w:noProof/>
                <w:sz w:val="22"/>
                <w:szCs w:val="22"/>
              </w:rPr>
            </w:pPr>
          </w:p>
        </w:tc>
      </w:tr>
      <w:tr w:rsidR="00DA3004" w:rsidTr="00DA3004">
        <w:trPr>
          <w:trHeight w:val="275"/>
        </w:trPr>
        <w:tc>
          <w:tcPr>
            <w:tcW w:w="959" w:type="dxa"/>
            <w:gridSpan w:val="2"/>
            <w:vMerge/>
          </w:tcPr>
          <w:p w:rsidR="00DA3004" w:rsidRDefault="00DA3004" w:rsidP="00DC23D8">
            <w:pPr>
              <w:spacing w:line="360" w:lineRule="auto"/>
              <w:rPr>
                <w:rFonts w:ascii="Arial" w:hAnsi="Arial"/>
                <w:noProof/>
                <w:sz w:val="22"/>
                <w:szCs w:val="22"/>
              </w:rPr>
            </w:pPr>
          </w:p>
        </w:tc>
        <w:tc>
          <w:tcPr>
            <w:tcW w:w="4116" w:type="dxa"/>
            <w:gridSpan w:val="8"/>
            <w:vMerge/>
            <w:tcBorders>
              <w:bottom w:val="single" w:sz="4" w:space="0" w:color="auto"/>
            </w:tcBorders>
          </w:tcPr>
          <w:p w:rsidR="00DA3004" w:rsidRDefault="00DA3004" w:rsidP="00DC23D8">
            <w:pPr>
              <w:spacing w:line="360" w:lineRule="auto"/>
              <w:rPr>
                <w:rFonts w:ascii="Arial" w:hAnsi="Arial"/>
                <w:noProof/>
                <w:sz w:val="22"/>
                <w:szCs w:val="22"/>
              </w:rPr>
            </w:pPr>
          </w:p>
        </w:tc>
        <w:tc>
          <w:tcPr>
            <w:tcW w:w="3567" w:type="dxa"/>
            <w:gridSpan w:val="8"/>
            <w:vMerge/>
            <w:tcBorders>
              <w:left w:val="nil"/>
            </w:tcBorders>
          </w:tcPr>
          <w:p w:rsidR="00DA3004" w:rsidRDefault="00DA3004" w:rsidP="00DC23D8">
            <w:pPr>
              <w:spacing w:line="360" w:lineRule="auto"/>
              <w:rPr>
                <w:rFonts w:ascii="Arial" w:hAnsi="Arial"/>
                <w:noProof/>
                <w:sz w:val="22"/>
                <w:szCs w:val="22"/>
              </w:rPr>
            </w:pPr>
          </w:p>
        </w:tc>
        <w:tc>
          <w:tcPr>
            <w:tcW w:w="621" w:type="dxa"/>
            <w:gridSpan w:val="2"/>
          </w:tcPr>
          <w:p w:rsidR="00DA3004" w:rsidRDefault="00DA3004" w:rsidP="00C82DC5">
            <w:pPr>
              <w:spacing w:line="360" w:lineRule="auto"/>
              <w:jc w:val="right"/>
              <w:rPr>
                <w:rFonts w:ascii="Arial" w:hAnsi="Arial"/>
                <w:noProof/>
                <w:sz w:val="22"/>
                <w:szCs w:val="22"/>
              </w:rPr>
            </w:pPr>
          </w:p>
        </w:tc>
        <w:tc>
          <w:tcPr>
            <w:tcW w:w="369" w:type="dxa"/>
            <w:shd w:val="clear" w:color="auto" w:fill="auto"/>
          </w:tcPr>
          <w:p w:rsidR="00DA3004" w:rsidRDefault="00DA3004" w:rsidP="00C82DC5">
            <w:pPr>
              <w:spacing w:line="360" w:lineRule="auto"/>
              <w:jc w:val="right"/>
              <w:rPr>
                <w:rFonts w:ascii="Arial" w:hAnsi="Arial"/>
                <w:noProof/>
                <w:sz w:val="22"/>
                <w:szCs w:val="22"/>
              </w:rPr>
            </w:pPr>
          </w:p>
        </w:tc>
        <w:tc>
          <w:tcPr>
            <w:tcW w:w="868" w:type="dxa"/>
          </w:tcPr>
          <w:p w:rsidR="00DA3004" w:rsidRDefault="00DA3004" w:rsidP="00C82DC5">
            <w:pPr>
              <w:spacing w:line="360" w:lineRule="auto"/>
              <w:jc w:val="right"/>
              <w:rPr>
                <w:rFonts w:ascii="Arial" w:hAnsi="Arial"/>
                <w:noProof/>
                <w:sz w:val="22"/>
                <w:szCs w:val="22"/>
              </w:rPr>
            </w:pPr>
          </w:p>
        </w:tc>
        <w:tc>
          <w:tcPr>
            <w:tcW w:w="388" w:type="dxa"/>
            <w:shd w:val="clear" w:color="auto" w:fill="auto"/>
          </w:tcPr>
          <w:p w:rsidR="00DA3004" w:rsidRDefault="00DA3004" w:rsidP="00DC23D8">
            <w:pPr>
              <w:spacing w:line="360" w:lineRule="auto"/>
              <w:rPr>
                <w:rFonts w:ascii="Arial" w:hAnsi="Arial"/>
                <w:noProof/>
                <w:sz w:val="22"/>
                <w:szCs w:val="22"/>
              </w:rPr>
            </w:pPr>
          </w:p>
        </w:tc>
      </w:tr>
      <w:tr w:rsidR="00DA3004" w:rsidTr="007355A5">
        <w:trPr>
          <w:trHeight w:val="432"/>
        </w:trPr>
        <w:tc>
          <w:tcPr>
            <w:tcW w:w="5075" w:type="dxa"/>
            <w:gridSpan w:val="10"/>
            <w:vAlign w:val="bottom"/>
          </w:tcPr>
          <w:p w:rsidR="00DC23D8" w:rsidRPr="00C82DC5" w:rsidRDefault="00DC23D8" w:rsidP="007355A5">
            <w:pPr>
              <w:spacing w:line="360" w:lineRule="auto"/>
              <w:rPr>
                <w:rFonts w:ascii="Arial" w:hAnsi="Arial"/>
                <w:b/>
                <w:noProof/>
                <w:sz w:val="22"/>
                <w:szCs w:val="22"/>
              </w:rPr>
            </w:pPr>
            <w:r w:rsidRPr="00C82DC5">
              <w:rPr>
                <w:rFonts w:ascii="Arial" w:hAnsi="Arial"/>
                <w:b/>
                <w:noProof/>
                <w:sz w:val="22"/>
                <w:szCs w:val="22"/>
              </w:rPr>
              <w:t>Funksjonsvurdering (ECOG/Karnofsky index):</w:t>
            </w:r>
          </w:p>
        </w:tc>
        <w:tc>
          <w:tcPr>
            <w:tcW w:w="5813" w:type="dxa"/>
            <w:gridSpan w:val="13"/>
            <w:tcBorders>
              <w:left w:val="nil"/>
            </w:tcBorders>
          </w:tcPr>
          <w:p w:rsidR="00DC23D8" w:rsidRDefault="00DC23D8" w:rsidP="00DC23D8">
            <w:pPr>
              <w:spacing w:line="360" w:lineRule="auto"/>
              <w:rPr>
                <w:rFonts w:ascii="Arial" w:hAnsi="Arial"/>
                <w:noProof/>
                <w:sz w:val="22"/>
                <w:szCs w:val="22"/>
              </w:rPr>
            </w:pPr>
          </w:p>
        </w:tc>
      </w:tr>
      <w:tr w:rsidR="00FC5809" w:rsidTr="007355A5">
        <w:trPr>
          <w:trHeight w:val="278"/>
        </w:trPr>
        <w:tc>
          <w:tcPr>
            <w:tcW w:w="959" w:type="dxa"/>
            <w:gridSpan w:val="2"/>
            <w:vAlign w:val="bottom"/>
          </w:tcPr>
          <w:p w:rsidR="00FC5809" w:rsidRDefault="00FC5809" w:rsidP="00DA3004">
            <w:pPr>
              <w:rPr>
                <w:rFonts w:ascii="Arial" w:hAnsi="Arial"/>
                <w:noProof/>
                <w:sz w:val="22"/>
                <w:szCs w:val="22"/>
              </w:rPr>
            </w:pPr>
            <w:r>
              <w:rPr>
                <w:rFonts w:ascii="Arial" w:hAnsi="Arial"/>
                <w:noProof/>
                <w:sz w:val="22"/>
                <w:szCs w:val="22"/>
              </w:rPr>
              <w:t>Score:</w:t>
            </w:r>
          </w:p>
        </w:tc>
        <w:tc>
          <w:tcPr>
            <w:tcW w:w="4116" w:type="dxa"/>
            <w:gridSpan w:val="8"/>
            <w:tcBorders>
              <w:bottom w:val="single" w:sz="4" w:space="0" w:color="auto"/>
            </w:tcBorders>
            <w:vAlign w:val="bottom"/>
          </w:tcPr>
          <w:p w:rsidR="00FC5809" w:rsidRDefault="00FC5809" w:rsidP="00DA3004">
            <w:pPr>
              <w:rPr>
                <w:rFonts w:ascii="Arial" w:hAnsi="Arial"/>
                <w:noProof/>
                <w:sz w:val="22"/>
                <w:szCs w:val="22"/>
              </w:rPr>
            </w:pPr>
          </w:p>
        </w:tc>
        <w:tc>
          <w:tcPr>
            <w:tcW w:w="5813" w:type="dxa"/>
            <w:gridSpan w:val="13"/>
          </w:tcPr>
          <w:p w:rsidR="00FC5809" w:rsidRDefault="00FC5809" w:rsidP="00DC23D8">
            <w:pPr>
              <w:spacing w:line="360" w:lineRule="auto"/>
              <w:rPr>
                <w:rFonts w:ascii="Arial" w:hAnsi="Arial"/>
                <w:noProof/>
                <w:sz w:val="22"/>
                <w:szCs w:val="22"/>
              </w:rPr>
            </w:pPr>
          </w:p>
        </w:tc>
      </w:tr>
      <w:tr w:rsidR="00DA3004" w:rsidTr="00DA3004">
        <w:trPr>
          <w:trHeight w:val="420"/>
        </w:trPr>
        <w:tc>
          <w:tcPr>
            <w:tcW w:w="1668" w:type="dxa"/>
            <w:gridSpan w:val="5"/>
            <w:vAlign w:val="bottom"/>
          </w:tcPr>
          <w:p w:rsidR="00DA3004" w:rsidRDefault="00DA3004" w:rsidP="00DA3004">
            <w:pPr>
              <w:rPr>
                <w:rFonts w:ascii="Arial" w:hAnsi="Arial"/>
                <w:noProof/>
                <w:sz w:val="22"/>
                <w:szCs w:val="22"/>
              </w:rPr>
            </w:pPr>
            <w:r>
              <w:rPr>
                <w:rFonts w:ascii="Arial" w:hAnsi="Arial"/>
                <w:noProof/>
                <w:sz w:val="22"/>
                <w:szCs w:val="22"/>
              </w:rPr>
              <w:t>Sykehus/dato:</w:t>
            </w:r>
          </w:p>
        </w:tc>
        <w:tc>
          <w:tcPr>
            <w:tcW w:w="3407" w:type="dxa"/>
            <w:gridSpan w:val="5"/>
            <w:tcBorders>
              <w:bottom w:val="single" w:sz="4" w:space="0" w:color="auto"/>
            </w:tcBorders>
            <w:vAlign w:val="bottom"/>
          </w:tcPr>
          <w:p w:rsidR="00DA3004" w:rsidRDefault="00DA3004" w:rsidP="00DA3004">
            <w:pPr>
              <w:rPr>
                <w:rFonts w:ascii="Arial" w:hAnsi="Arial"/>
                <w:noProof/>
                <w:sz w:val="22"/>
                <w:szCs w:val="22"/>
              </w:rPr>
            </w:pPr>
          </w:p>
        </w:tc>
        <w:tc>
          <w:tcPr>
            <w:tcW w:w="2174" w:type="dxa"/>
            <w:gridSpan w:val="3"/>
            <w:vAlign w:val="bottom"/>
          </w:tcPr>
          <w:p w:rsidR="00DA3004" w:rsidRDefault="00DA3004" w:rsidP="00DA3004">
            <w:pPr>
              <w:rPr>
                <w:rFonts w:ascii="Arial" w:hAnsi="Arial"/>
                <w:noProof/>
                <w:sz w:val="22"/>
                <w:szCs w:val="22"/>
              </w:rPr>
            </w:pPr>
            <w:r>
              <w:rPr>
                <w:rFonts w:ascii="Arial" w:hAnsi="Arial"/>
                <w:noProof/>
                <w:sz w:val="22"/>
                <w:szCs w:val="22"/>
              </w:rPr>
              <w:t xml:space="preserve">Legens underskrift: </w:t>
            </w:r>
          </w:p>
        </w:tc>
        <w:tc>
          <w:tcPr>
            <w:tcW w:w="3639" w:type="dxa"/>
            <w:gridSpan w:val="10"/>
            <w:tcBorders>
              <w:bottom w:val="single" w:sz="4" w:space="0" w:color="auto"/>
            </w:tcBorders>
          </w:tcPr>
          <w:p w:rsidR="00DA3004" w:rsidRDefault="00DA3004" w:rsidP="00DA3004">
            <w:pPr>
              <w:rPr>
                <w:rFonts w:ascii="Arial" w:hAnsi="Arial"/>
                <w:noProof/>
                <w:sz w:val="22"/>
                <w:szCs w:val="22"/>
              </w:rPr>
            </w:pPr>
          </w:p>
        </w:tc>
      </w:tr>
      <w:tr w:rsidR="00EE4235" w:rsidTr="00DA3004">
        <w:trPr>
          <w:trHeight w:val="454"/>
        </w:trPr>
        <w:tc>
          <w:tcPr>
            <w:tcW w:w="5075" w:type="dxa"/>
            <w:gridSpan w:val="10"/>
            <w:tcBorders>
              <w:bottom w:val="single" w:sz="4" w:space="0" w:color="auto"/>
            </w:tcBorders>
          </w:tcPr>
          <w:p w:rsidR="00EE4235" w:rsidRDefault="00EE4235" w:rsidP="00DC23D8">
            <w:pPr>
              <w:spacing w:line="360" w:lineRule="auto"/>
              <w:rPr>
                <w:rFonts w:ascii="Arial" w:hAnsi="Arial"/>
                <w:noProof/>
                <w:sz w:val="22"/>
                <w:szCs w:val="22"/>
              </w:rPr>
            </w:pPr>
          </w:p>
        </w:tc>
        <w:tc>
          <w:tcPr>
            <w:tcW w:w="5813" w:type="dxa"/>
            <w:gridSpan w:val="13"/>
            <w:tcBorders>
              <w:bottom w:val="single" w:sz="4" w:space="0" w:color="auto"/>
            </w:tcBorders>
          </w:tcPr>
          <w:p w:rsidR="00EE4235" w:rsidRDefault="00EE4235" w:rsidP="00DC23D8">
            <w:pPr>
              <w:spacing w:line="360" w:lineRule="auto"/>
              <w:rPr>
                <w:rFonts w:ascii="Arial" w:hAnsi="Arial"/>
                <w:noProof/>
                <w:sz w:val="22"/>
                <w:szCs w:val="22"/>
              </w:rPr>
            </w:pPr>
          </w:p>
        </w:tc>
      </w:tr>
    </w:tbl>
    <w:p w:rsidR="004662AF" w:rsidRDefault="00AA63CA">
      <w:pPr>
        <w:spacing w:after="200" w:line="276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noProof/>
          <w:sz w:val="22"/>
        </w:rPr>
        <w:drawing>
          <wp:anchor distT="0" distB="0" distL="114300" distR="114300" simplePos="0" relativeHeight="251701248" behindDoc="1" locked="0" layoutInCell="0" allowOverlap="1" wp14:anchorId="5116B183" wp14:editId="6EA4D3AA">
            <wp:simplePos x="0" y="0"/>
            <wp:positionH relativeFrom="margin">
              <wp:posOffset>4737735</wp:posOffset>
            </wp:positionH>
            <wp:positionV relativeFrom="margin">
              <wp:posOffset>9385300</wp:posOffset>
            </wp:positionV>
            <wp:extent cx="1922780" cy="433705"/>
            <wp:effectExtent l="0" t="0" r="1270" b="4445"/>
            <wp:wrapSquare wrapText="bothSides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780" cy="433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662AF" w:rsidSect="004662AF">
      <w:type w:val="continuous"/>
      <w:pgSz w:w="11900" w:h="16838"/>
      <w:pgMar w:top="618" w:right="1268" w:bottom="1440" w:left="660" w:header="0" w:footer="0" w:gutter="0"/>
      <w:cols w:space="0" w:equalWidth="0">
        <w:col w:w="9972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21E" w:rsidRDefault="00CB221E" w:rsidP="00CB221E">
      <w:r>
        <w:separator/>
      </w:r>
    </w:p>
  </w:endnote>
  <w:endnote w:type="continuationSeparator" w:id="0">
    <w:p w:rsidR="00CB221E" w:rsidRDefault="00CB221E" w:rsidP="00CB2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21E" w:rsidRDefault="00CB221E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21E" w:rsidRDefault="00CB221E">
    <w:pPr>
      <w:pStyle w:val="Bunn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21E" w:rsidRDefault="00CB221E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21E" w:rsidRDefault="00CB221E" w:rsidP="00CB221E">
      <w:r>
        <w:separator/>
      </w:r>
    </w:p>
  </w:footnote>
  <w:footnote w:type="continuationSeparator" w:id="0">
    <w:p w:rsidR="00CB221E" w:rsidRDefault="00CB221E" w:rsidP="00CB22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21E" w:rsidRDefault="00653C90">
    <w:pPr>
      <w:pStyle w:val="Toppteks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3134780" o:spid="_x0000_s2071" type="#_x0000_t75" style="position:absolute;margin-left:0;margin-top:0;width:442.55pt;height:203.2pt;z-index:-251657216;mso-position-horizontal:center;mso-position-horizontal-relative:margin;mso-position-vertical:center;mso-position-vertical-relative:margin" o:allowincell="f">
          <v:imagedata r:id="rId1" o:title="Prostata drad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21E" w:rsidRDefault="00653C90">
    <w:pPr>
      <w:pStyle w:val="Toppteks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3134781" o:spid="_x0000_s2072" type="#_x0000_t75" style="position:absolute;margin-left:0;margin-top:0;width:442.55pt;height:203.2pt;z-index:-251656192;mso-position-horizontal:center;mso-position-horizontal-relative:margin;mso-position-vertical:center;mso-position-vertical-relative:margin" o:allowincell="f">
          <v:imagedata r:id="rId1" o:title="Prostata drad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21E" w:rsidRDefault="00653C90">
    <w:pPr>
      <w:pStyle w:val="Toppteks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3134779" o:spid="_x0000_s2070" type="#_x0000_t75" style="position:absolute;margin-left:0;margin-top:0;width:442.55pt;height:203.2pt;z-index:-251658240;mso-position-horizontal:center;mso-position-horizontal-relative:margin;mso-position-vertical:center;mso-position-vertical-relative:margin" o:allowincell="f">
          <v:imagedata r:id="rId1" o:title="Prostata drad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78"/>
    <w:rsid w:val="001A5D82"/>
    <w:rsid w:val="00452C93"/>
    <w:rsid w:val="004662AF"/>
    <w:rsid w:val="005356FB"/>
    <w:rsid w:val="005A1C5E"/>
    <w:rsid w:val="005C387D"/>
    <w:rsid w:val="00653C90"/>
    <w:rsid w:val="007355A5"/>
    <w:rsid w:val="008268EE"/>
    <w:rsid w:val="00AA3C2F"/>
    <w:rsid w:val="00AA63CA"/>
    <w:rsid w:val="00AF2C41"/>
    <w:rsid w:val="00B16BC1"/>
    <w:rsid w:val="00BB6889"/>
    <w:rsid w:val="00C02405"/>
    <w:rsid w:val="00C82DC5"/>
    <w:rsid w:val="00CB221E"/>
    <w:rsid w:val="00CE794E"/>
    <w:rsid w:val="00DA3004"/>
    <w:rsid w:val="00DC23D8"/>
    <w:rsid w:val="00ED38BB"/>
    <w:rsid w:val="00EE4235"/>
    <w:rsid w:val="00F34CDF"/>
    <w:rsid w:val="00F37878"/>
    <w:rsid w:val="00F416EC"/>
    <w:rsid w:val="00FC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878"/>
    <w:pPr>
      <w:spacing w:after="0" w:line="240" w:lineRule="auto"/>
    </w:pPr>
    <w:rPr>
      <w:rFonts w:ascii="Calibri" w:eastAsia="Calibri" w:hAnsi="Calibri" w:cs="Arial"/>
      <w:sz w:val="20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4662AF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662AF"/>
    <w:rPr>
      <w:rFonts w:ascii="Tahoma" w:eastAsia="Calibri" w:hAnsi="Tahoma" w:cs="Tahoma"/>
      <w:sz w:val="16"/>
      <w:szCs w:val="16"/>
      <w:lang w:eastAsia="nb-NO"/>
    </w:rPr>
  </w:style>
  <w:style w:type="table" w:styleId="Tabellrutenett">
    <w:name w:val="Table Grid"/>
    <w:basedOn w:val="Vanligtabell"/>
    <w:uiPriority w:val="59"/>
    <w:rsid w:val="00DC2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CB221E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B221E"/>
    <w:rPr>
      <w:rFonts w:ascii="Calibri" w:eastAsia="Calibri" w:hAnsi="Calibri" w:cs="Arial"/>
      <w:sz w:val="20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CB221E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B221E"/>
    <w:rPr>
      <w:rFonts w:ascii="Calibri" w:eastAsia="Calibri" w:hAnsi="Calibri" w:cs="Arial"/>
      <w:sz w:val="20"/>
      <w:szCs w:val="20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878"/>
    <w:pPr>
      <w:spacing w:after="0" w:line="240" w:lineRule="auto"/>
    </w:pPr>
    <w:rPr>
      <w:rFonts w:ascii="Calibri" w:eastAsia="Calibri" w:hAnsi="Calibri" w:cs="Arial"/>
      <w:sz w:val="20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4662AF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662AF"/>
    <w:rPr>
      <w:rFonts w:ascii="Tahoma" w:eastAsia="Calibri" w:hAnsi="Tahoma" w:cs="Tahoma"/>
      <w:sz w:val="16"/>
      <w:szCs w:val="16"/>
      <w:lang w:eastAsia="nb-NO"/>
    </w:rPr>
  </w:style>
  <w:style w:type="table" w:styleId="Tabellrutenett">
    <w:name w:val="Table Grid"/>
    <w:basedOn w:val="Vanligtabell"/>
    <w:uiPriority w:val="59"/>
    <w:rsid w:val="00DC2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CB221E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B221E"/>
    <w:rPr>
      <w:rFonts w:ascii="Calibri" w:eastAsia="Calibri" w:hAnsi="Calibri" w:cs="Arial"/>
      <w:sz w:val="20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CB221E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B221E"/>
    <w:rPr>
      <w:rFonts w:ascii="Calibri" w:eastAsia="Calibri" w:hAnsi="Calibri" w:cs="Arial"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9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08B78-5EA7-4828-9DC2-196836A64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2B6A46AC</Template>
  <TotalTime>19</TotalTime>
  <Pages>1</Pages>
  <Words>327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universitetssykehus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Andreas Furu</dc:creator>
  <cp:lastModifiedBy>Martin Andreas Furu</cp:lastModifiedBy>
  <cp:revision>4</cp:revision>
  <cp:lastPrinted>2017-09-21T09:13:00Z</cp:lastPrinted>
  <dcterms:created xsi:type="dcterms:W3CDTF">2018-04-03T10:24:00Z</dcterms:created>
  <dcterms:modified xsi:type="dcterms:W3CDTF">2018-04-03T10:39:00Z</dcterms:modified>
</cp:coreProperties>
</file>