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25" w:rsidRPr="001C7A16" w:rsidRDefault="0017231E" w:rsidP="008C2A25">
      <w:pPr>
        <w:rPr>
          <w:rFonts w:ascii="Calibri" w:hAnsi="Calibri"/>
          <w:b/>
          <w:color w:val="800000"/>
          <w:sz w:val="22"/>
          <w:szCs w:val="22"/>
          <w:lang w:val="nb-NO"/>
        </w:rPr>
      </w:pPr>
      <w:bookmarkStart w:id="0" w:name="_GoBack"/>
      <w:bookmarkEnd w:id="0"/>
      <w:r w:rsidRPr="001C7A16">
        <w:rPr>
          <w:rFonts w:ascii="Calibri" w:hAnsi="Calibri"/>
          <w:sz w:val="22"/>
          <w:szCs w:val="22"/>
          <w:lang w:val="nb-NO"/>
        </w:rPr>
        <w:t>Dokumentasjon av litteratursøk</w:t>
      </w:r>
      <w:r w:rsidR="00566DCD" w:rsidRPr="001C7A16">
        <w:rPr>
          <w:rFonts w:ascii="Calibri" w:hAnsi="Calibri"/>
          <w:sz w:val="22"/>
          <w:szCs w:val="22"/>
          <w:lang w:val="nb-NO"/>
        </w:rPr>
        <w:t xml:space="preserve"> for mini-metodevurdering</w:t>
      </w:r>
      <w:r w:rsidR="002C73EC" w:rsidRPr="001C7A16">
        <w:rPr>
          <w:rFonts w:ascii="Calibri" w:hAnsi="Calibri"/>
          <w:sz w:val="22"/>
          <w:szCs w:val="22"/>
          <w:lang w:val="nb-NO"/>
        </w:rPr>
        <w:t xml:space="preserve">, </w:t>
      </w:r>
      <w:r w:rsidR="002C73EC" w:rsidRPr="001C7A16">
        <w:rPr>
          <w:rFonts w:ascii="Calibri" w:hAnsi="Calibri"/>
          <w:b/>
          <w:sz w:val="22"/>
          <w:szCs w:val="22"/>
          <w:lang w:val="nb-NO"/>
        </w:rPr>
        <w:t>arbeidsdokument.</w:t>
      </w:r>
    </w:p>
    <w:p w:rsidR="008C2A25" w:rsidRPr="001C7A16" w:rsidRDefault="008C2A25" w:rsidP="008C2A25">
      <w:pPr>
        <w:rPr>
          <w:rFonts w:ascii="Calibri" w:hAnsi="Calibri" w:cs="Arial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03"/>
        <w:gridCol w:w="7361"/>
      </w:tblGrid>
      <w:tr w:rsidR="006262B6" w:rsidRPr="001C7A16" w:rsidTr="006262B6">
        <w:trPr>
          <w:trHeight w:val="397"/>
        </w:trPr>
        <w:tc>
          <w:tcPr>
            <w:tcW w:w="2103" w:type="dxa"/>
          </w:tcPr>
          <w:p w:rsidR="006262B6" w:rsidRPr="001C7A16" w:rsidRDefault="006262B6" w:rsidP="00143CFB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Tittel/tema på mini-metodevurderingen:</w:t>
            </w:r>
          </w:p>
        </w:tc>
        <w:tc>
          <w:tcPr>
            <w:tcW w:w="7361" w:type="dxa"/>
          </w:tcPr>
          <w:p w:rsidR="006262B6" w:rsidRPr="001C7A16" w:rsidRDefault="00990EE2" w:rsidP="00152221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 xml:space="preserve">Delirium tremens </w:t>
            </w:r>
          </w:p>
        </w:tc>
      </w:tr>
      <w:tr w:rsidR="006262B6" w:rsidRPr="00B06714" w:rsidTr="006262B6">
        <w:trPr>
          <w:trHeight w:val="397"/>
        </w:trPr>
        <w:tc>
          <w:tcPr>
            <w:tcW w:w="2103" w:type="dxa"/>
          </w:tcPr>
          <w:p w:rsidR="006262B6" w:rsidRPr="001C7A16" w:rsidRDefault="006262B6" w:rsidP="00A3332E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Spørsmål fra PICO-skjema:</w:t>
            </w:r>
          </w:p>
        </w:tc>
        <w:tc>
          <w:tcPr>
            <w:tcW w:w="7361" w:type="dxa"/>
          </w:tcPr>
          <w:p w:rsidR="006262B6" w:rsidRPr="001C7A16" w:rsidRDefault="00152221" w:rsidP="00152221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 xml:space="preserve">Delirium tremens 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- forebygging og behandling i sykehus</w:t>
            </w:r>
          </w:p>
        </w:tc>
      </w:tr>
      <w:tr w:rsidR="006262B6" w:rsidRPr="001C7A16" w:rsidTr="006262B6">
        <w:trPr>
          <w:trHeight w:val="397"/>
        </w:trPr>
        <w:tc>
          <w:tcPr>
            <w:tcW w:w="2103" w:type="dxa"/>
          </w:tcPr>
          <w:p w:rsidR="006262B6" w:rsidRPr="001C7A16" w:rsidRDefault="006262B6" w:rsidP="00A3332E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Kontaktdetaljer for gruppen:</w:t>
            </w:r>
          </w:p>
        </w:tc>
        <w:tc>
          <w:tcPr>
            <w:tcW w:w="7361" w:type="dxa"/>
          </w:tcPr>
          <w:p w:rsidR="006262B6" w:rsidRPr="001C7A16" w:rsidRDefault="006262B6" w:rsidP="008F23AF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 xml:space="preserve">Navn: </w:t>
            </w:r>
            <w:r w:rsidR="00152221">
              <w:rPr>
                <w:rFonts w:ascii="Calibri" w:hAnsi="Calibri" w:cs="Arial"/>
                <w:sz w:val="22"/>
                <w:szCs w:val="22"/>
                <w:lang w:val="nb-NO"/>
              </w:rPr>
              <w:t>Rune Tore Strøm</w:t>
            </w:r>
          </w:p>
          <w:p w:rsidR="0088394E" w:rsidRPr="001C7A16" w:rsidRDefault="006262B6" w:rsidP="0088394E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 xml:space="preserve">E-post: </w:t>
            </w:r>
          </w:p>
          <w:p w:rsidR="006262B6" w:rsidRPr="001C7A16" w:rsidRDefault="006262B6" w:rsidP="0088394E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 xml:space="preserve">Tlf: </w:t>
            </w:r>
          </w:p>
        </w:tc>
      </w:tr>
      <w:tr w:rsidR="006262B6" w:rsidRPr="00152221" w:rsidTr="006262B6">
        <w:trPr>
          <w:trHeight w:val="397"/>
        </w:trPr>
        <w:tc>
          <w:tcPr>
            <w:tcW w:w="2103" w:type="dxa"/>
          </w:tcPr>
          <w:p w:rsidR="006262B6" w:rsidRPr="001C7A16" w:rsidRDefault="006262B6" w:rsidP="00A3332E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Bibliotekar som utførte søket:</w:t>
            </w:r>
          </w:p>
        </w:tc>
        <w:tc>
          <w:tcPr>
            <w:tcW w:w="7361" w:type="dxa"/>
          </w:tcPr>
          <w:p w:rsidR="006262B6" w:rsidRPr="001C7A16" w:rsidRDefault="006262B6" w:rsidP="008F23AF">
            <w:pPr>
              <w:rPr>
                <w:rFonts w:ascii="Calibri" w:hAnsi="Calibri" w:cs="Arial"/>
                <w:sz w:val="22"/>
                <w:szCs w:val="22"/>
                <w:lang w:val="nn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n-NO"/>
              </w:rPr>
              <w:t xml:space="preserve">Navn: </w:t>
            </w:r>
            <w:r w:rsidR="00152221">
              <w:rPr>
                <w:rFonts w:ascii="Calibri" w:hAnsi="Calibri" w:cs="Arial"/>
                <w:sz w:val="22"/>
                <w:szCs w:val="22"/>
                <w:lang w:val="nn-NO"/>
              </w:rPr>
              <w:t>Toril M.</w:t>
            </w:r>
            <w:r w:rsidR="00990EE2" w:rsidRPr="001C7A16">
              <w:rPr>
                <w:rFonts w:ascii="Calibri" w:hAnsi="Calibri" w:cs="Arial"/>
                <w:sz w:val="22"/>
                <w:szCs w:val="22"/>
                <w:lang w:val="nn-NO"/>
              </w:rPr>
              <w:t xml:space="preserve"> Hestnes</w:t>
            </w:r>
          </w:p>
          <w:p w:rsidR="006262B6" w:rsidRPr="001C7A16" w:rsidRDefault="006262B6" w:rsidP="008F23AF">
            <w:pPr>
              <w:rPr>
                <w:rFonts w:ascii="Calibri" w:hAnsi="Calibri" w:cs="Arial"/>
                <w:sz w:val="22"/>
                <w:szCs w:val="22"/>
                <w:lang w:val="nn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n-NO"/>
              </w:rPr>
              <w:t xml:space="preserve">Bibliotek lokasjon: </w:t>
            </w:r>
            <w:r w:rsidR="00990EE2" w:rsidRPr="001C7A16">
              <w:rPr>
                <w:rFonts w:ascii="Calibri" w:hAnsi="Calibri"/>
                <w:sz w:val="22"/>
                <w:szCs w:val="22"/>
                <w:lang w:val="nb-NO"/>
              </w:rPr>
              <w:t>Medisinsk bibliotek Ullevål</w:t>
            </w:r>
          </w:p>
          <w:p w:rsidR="006262B6" w:rsidRPr="001C7A16" w:rsidRDefault="006262B6" w:rsidP="008F23AF">
            <w:pPr>
              <w:rPr>
                <w:rFonts w:ascii="Calibri" w:hAnsi="Calibri" w:cs="Arial"/>
                <w:sz w:val="22"/>
                <w:szCs w:val="22"/>
                <w:lang w:val="nn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n-NO"/>
              </w:rPr>
              <w:t xml:space="preserve">E-post: </w:t>
            </w:r>
            <w:r w:rsidR="00990EE2" w:rsidRPr="001C7A16">
              <w:rPr>
                <w:rFonts w:ascii="Calibri" w:hAnsi="Calibri"/>
                <w:sz w:val="22"/>
                <w:szCs w:val="22"/>
                <w:lang w:val="de-DE"/>
              </w:rPr>
              <w:t>t.m.hestnes@ub.uio.no</w:t>
            </w:r>
          </w:p>
          <w:p w:rsidR="006262B6" w:rsidRPr="001C7A16" w:rsidRDefault="006262B6" w:rsidP="0088394E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 xml:space="preserve">Tlf: </w:t>
            </w:r>
            <w:r w:rsidR="00990EE2" w:rsidRPr="00152221">
              <w:rPr>
                <w:rFonts w:ascii="Calibri" w:hAnsi="Calibri"/>
                <w:sz w:val="22"/>
                <w:szCs w:val="22"/>
                <w:lang w:val="nb-NO"/>
              </w:rPr>
              <w:t>22 11 75 91</w:t>
            </w:r>
          </w:p>
        </w:tc>
      </w:tr>
      <w:tr w:rsidR="006262B6" w:rsidRPr="00152221" w:rsidTr="006262B6">
        <w:trPr>
          <w:trHeight w:val="397"/>
        </w:trPr>
        <w:tc>
          <w:tcPr>
            <w:tcW w:w="2103" w:type="dxa"/>
          </w:tcPr>
          <w:p w:rsidR="006262B6" w:rsidRPr="001C7A16" w:rsidRDefault="006262B6" w:rsidP="00A3332E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361" w:type="dxa"/>
          </w:tcPr>
          <w:p w:rsidR="006262B6" w:rsidRPr="001C7A16" w:rsidRDefault="00EC48EA" w:rsidP="008F23AF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>15.04.2019</w:t>
            </w:r>
          </w:p>
        </w:tc>
      </w:tr>
    </w:tbl>
    <w:p w:rsidR="00C26B03" w:rsidRPr="001C7A16" w:rsidRDefault="00C26B03" w:rsidP="00A3332E">
      <w:pPr>
        <w:rPr>
          <w:rFonts w:ascii="Calibri" w:hAnsi="Calibri"/>
          <w:sz w:val="22"/>
          <w:szCs w:val="22"/>
          <w:lang w:val="nb-NO"/>
        </w:rPr>
      </w:pPr>
    </w:p>
    <w:p w:rsidR="00C26B03" w:rsidRPr="001C7A16" w:rsidRDefault="00C26B03" w:rsidP="00A3332E">
      <w:pPr>
        <w:rPr>
          <w:rFonts w:ascii="Calibri" w:hAnsi="Calibri"/>
          <w:b/>
          <w:sz w:val="22"/>
          <w:szCs w:val="22"/>
          <w:lang w:val="nb-NO"/>
        </w:rPr>
      </w:pPr>
    </w:p>
    <w:p w:rsidR="00C26B03" w:rsidRPr="001C7A16" w:rsidRDefault="00C26B03" w:rsidP="00A3332E">
      <w:pPr>
        <w:rPr>
          <w:rFonts w:ascii="Calibri" w:hAnsi="Calibri"/>
          <w:b/>
          <w:sz w:val="22"/>
          <w:szCs w:val="22"/>
          <w:lang w:val="nb-NO"/>
        </w:rPr>
      </w:pPr>
      <w:r w:rsidRPr="001C7A16">
        <w:rPr>
          <w:rFonts w:ascii="Calibri" w:hAnsi="Calibri"/>
          <w:b/>
          <w:sz w:val="22"/>
          <w:szCs w:val="22"/>
          <w:lang w:val="nb-NO"/>
        </w:rPr>
        <w:t>11. Retningslinjer</w:t>
      </w:r>
      <w:r w:rsidR="0088394E" w:rsidRPr="001C7A16">
        <w:rPr>
          <w:rFonts w:ascii="Calibri" w:hAnsi="Calibri"/>
          <w:b/>
          <w:sz w:val="22"/>
          <w:szCs w:val="22"/>
          <w:lang w:val="nb-NO"/>
        </w:rPr>
        <w:tab/>
      </w:r>
      <w:r w:rsidR="0088394E" w:rsidRPr="001C7A16">
        <w:rPr>
          <w:rFonts w:ascii="Calibri" w:hAnsi="Calibri"/>
          <w:b/>
          <w:sz w:val="22"/>
          <w:szCs w:val="22"/>
          <w:lang w:val="nb-NO"/>
        </w:rPr>
        <w:tab/>
      </w:r>
    </w:p>
    <w:p w:rsidR="00A3332E" w:rsidRPr="001C7A16" w:rsidRDefault="0088394E" w:rsidP="00A3332E">
      <w:pPr>
        <w:rPr>
          <w:rFonts w:ascii="Calibri" w:hAnsi="Calibri"/>
          <w:b/>
          <w:sz w:val="22"/>
          <w:szCs w:val="22"/>
          <w:lang w:val="nb-NO"/>
        </w:rPr>
      </w:pPr>
      <w:r w:rsidRPr="001C7A16">
        <w:rPr>
          <w:rFonts w:ascii="Calibri" w:hAnsi="Calibri"/>
          <w:b/>
          <w:sz w:val="22"/>
          <w:szCs w:val="22"/>
          <w:lang w:val="nb-NO"/>
        </w:rPr>
        <w:tab/>
      </w:r>
    </w:p>
    <w:tbl>
      <w:tblPr>
        <w:tblW w:w="9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52"/>
      </w:tblGrid>
      <w:tr w:rsidR="00740BC5" w:rsidRPr="001C7A16" w:rsidTr="008047A6">
        <w:trPr>
          <w:trHeight w:val="416"/>
        </w:trPr>
        <w:tc>
          <w:tcPr>
            <w:tcW w:w="1951" w:type="dxa"/>
          </w:tcPr>
          <w:p w:rsidR="00740BC5" w:rsidRPr="001C7A16" w:rsidRDefault="00740BC5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652" w:type="dxa"/>
          </w:tcPr>
          <w:p w:rsidR="00740BC5" w:rsidRPr="001C7A16" w:rsidRDefault="00B06714" w:rsidP="008047A6">
            <w:pPr>
              <w:rPr>
                <w:rFonts w:ascii="Calibri" w:hAnsi="Calibri"/>
                <w:color w:val="0070C0"/>
                <w:sz w:val="22"/>
                <w:szCs w:val="22"/>
                <w:lang w:val="nb-NO"/>
              </w:rPr>
            </w:pPr>
            <w:hyperlink r:id="rId8" w:history="1">
              <w:r w:rsidR="00740BC5" w:rsidRPr="001C7A16">
                <w:rPr>
                  <w:rStyle w:val="Hyperkobling"/>
                  <w:rFonts w:ascii="Calibri" w:hAnsi="Calibri"/>
                  <w:color w:val="0070C0"/>
                  <w:sz w:val="22"/>
                  <w:szCs w:val="22"/>
                  <w:lang w:val="nb-NO"/>
                </w:rPr>
                <w:t>Nasjonale retningslinjer fra Helsedirektoratet</w:t>
              </w:r>
            </w:hyperlink>
          </w:p>
          <w:p w:rsidR="00740BC5" w:rsidRPr="001C7A16" w:rsidRDefault="00740BC5" w:rsidP="008047A6">
            <w:pPr>
              <w:rPr>
                <w:rFonts w:ascii="Calibri" w:hAnsi="Calibri"/>
                <w:color w:val="0070C0"/>
                <w:sz w:val="22"/>
                <w:szCs w:val="22"/>
                <w:lang w:val="nb-NO"/>
              </w:rPr>
            </w:pPr>
          </w:p>
        </w:tc>
      </w:tr>
      <w:tr w:rsidR="00740BC5" w:rsidRPr="001C7A16" w:rsidTr="008047A6">
        <w:trPr>
          <w:trHeight w:val="416"/>
        </w:trPr>
        <w:tc>
          <w:tcPr>
            <w:tcW w:w="1951" w:type="dxa"/>
          </w:tcPr>
          <w:p w:rsidR="00740BC5" w:rsidRPr="001C7A16" w:rsidRDefault="00740BC5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652" w:type="dxa"/>
          </w:tcPr>
          <w:p w:rsidR="00740BC5" w:rsidRPr="001C7A16" w:rsidRDefault="00A17023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D</w:t>
            </w:r>
            <w:r w:rsidR="00990EE2" w:rsidRPr="001C7A16">
              <w:rPr>
                <w:rFonts w:ascii="Calibri" w:hAnsi="Calibri"/>
                <w:sz w:val="22"/>
                <w:szCs w:val="22"/>
                <w:lang w:val="nb-NO"/>
              </w:rPr>
              <w:t>elirium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, delir, tremens</w:t>
            </w:r>
          </w:p>
        </w:tc>
      </w:tr>
      <w:tr w:rsidR="00990EE2" w:rsidRPr="001C7A16" w:rsidTr="008047A6">
        <w:trPr>
          <w:trHeight w:val="416"/>
        </w:trPr>
        <w:tc>
          <w:tcPr>
            <w:tcW w:w="1951" w:type="dxa"/>
          </w:tcPr>
          <w:p w:rsidR="00990EE2" w:rsidRPr="001C7A16" w:rsidRDefault="00990EE2" w:rsidP="00990EE2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652" w:type="dxa"/>
          </w:tcPr>
          <w:p w:rsidR="00990EE2" w:rsidRPr="001C7A16" w:rsidRDefault="00990EE2" w:rsidP="00990EE2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Nasjonal faglig retningslinje for behandling og rehabilitering ved hjerneslag. 21.12.2017</w:t>
            </w:r>
          </w:p>
          <w:p w:rsidR="00990EE2" w:rsidRPr="001C7A16" w:rsidRDefault="00B06714" w:rsidP="00990EE2">
            <w:pPr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="00990EE2" w:rsidRPr="001C7A16">
                <w:rPr>
                  <w:rStyle w:val="Hyperkobling"/>
                  <w:rFonts w:ascii="Calibri" w:hAnsi="Calibri"/>
                  <w:sz w:val="22"/>
                  <w:szCs w:val="22"/>
                </w:rPr>
                <w:t>https://helsedirektoratet.no/retningslinjer/hjerneslag</w:t>
              </w:r>
            </w:hyperlink>
          </w:p>
          <w:p w:rsidR="00990EE2" w:rsidRPr="001C7A16" w:rsidRDefault="00990EE2" w:rsidP="00990EE2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</w:p>
          <w:p w:rsidR="00990EE2" w:rsidRPr="001C7A16" w:rsidRDefault="00990EE2" w:rsidP="00990EE2">
            <w:pPr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Komplikasjoner – Forebygging og behandling ved delir hos hjerneslagpasienter</w:t>
            </w:r>
          </w:p>
          <w:p w:rsidR="00990EE2" w:rsidRPr="001C7A16" w:rsidRDefault="00B06714" w:rsidP="00990EE2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10" w:anchor="forebygging-og-behandling-ved-delir-hos-hjerneslagpasienteranbefaling" w:history="1">
              <w:r w:rsidR="00990EE2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https://helsedirektoratet.no/retningslinjer/hjerneslag/seksjon?Tittel=komplikasjoner-forebygging-og-20014501#forebygging-og-behandling-ved-delir-hos-hjerneslagpasienteranbefaling</w:t>
              </w:r>
            </w:hyperlink>
          </w:p>
          <w:p w:rsidR="00B1003F" w:rsidRPr="001C7A16" w:rsidRDefault="00B1003F" w:rsidP="00990EE2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</w:p>
          <w:p w:rsidR="00990EE2" w:rsidRPr="001C7A16" w:rsidRDefault="00990EE2" w:rsidP="00990EE2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Nasjonal faglig retningslinje for behandling og rehabilitering av rusmiddelproblemer og avhengighet. 24.01.2017</w:t>
            </w:r>
          </w:p>
          <w:p w:rsidR="00990EE2" w:rsidRPr="001C7A16" w:rsidRDefault="00B06714" w:rsidP="00990EE2">
            <w:pPr>
              <w:spacing w:after="120"/>
              <w:rPr>
                <w:rStyle w:val="Hyperkobling"/>
                <w:rFonts w:ascii="Calibri" w:hAnsi="Calibri"/>
                <w:sz w:val="22"/>
                <w:szCs w:val="22"/>
                <w:lang w:val="nb-NO"/>
              </w:rPr>
            </w:pPr>
            <w:hyperlink r:id="rId11" w:history="1">
              <w:r w:rsidR="00990EE2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https://helsedirektoratet.no/retningslinjer/behandling-og-rehabilitering-av-rusmiddelproblemer-og-avhengighet</w:t>
              </w:r>
            </w:hyperlink>
          </w:p>
          <w:p w:rsidR="00990EE2" w:rsidRPr="001C7A16" w:rsidRDefault="00990EE2" w:rsidP="00990EE2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Nasjonal faglig veileder for bruk av opioider – ved langvarige ikke-kreftrelaterte smerter. 14.09.2016</w:t>
            </w:r>
          </w:p>
          <w:p w:rsidR="00990EE2" w:rsidRPr="001C7A16" w:rsidRDefault="00B06714" w:rsidP="00990EE2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hyperlink r:id="rId12" w:history="1">
              <w:r w:rsidR="00990EE2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https://helsedirektoratet.no/retningslinjer/opioider</w:t>
              </w:r>
            </w:hyperlink>
          </w:p>
          <w:p w:rsidR="00990EE2" w:rsidRPr="001C7A16" w:rsidRDefault="00990EE2" w:rsidP="00990EE2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Nasjonal faglig retningslinje for avrusning fra rusmidler og vanedannende legemidler. 13.05.2016</w:t>
            </w:r>
          </w:p>
          <w:p w:rsidR="00990EE2" w:rsidRPr="001C7A16" w:rsidRDefault="00B06714" w:rsidP="00990EE2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hyperlink r:id="rId13" w:history="1">
              <w:r w:rsidR="00990EE2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https://helsedirektoratet.no/retningslinjer/avrusning-fra-rusmidler-og-vanedannende-legemidler</w:t>
              </w:r>
            </w:hyperlink>
          </w:p>
          <w:p w:rsidR="00990EE2" w:rsidRPr="001C7A16" w:rsidRDefault="00990EE2" w:rsidP="00990EE2">
            <w:pPr>
              <w:numPr>
                <w:ilvl w:val="0"/>
                <w:numId w:val="24"/>
              </w:num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Anbefaling: Delirium tremens - Forebygging og behandling:</w:t>
            </w:r>
          </w:p>
          <w:p w:rsidR="00990EE2" w:rsidRPr="001C7A16" w:rsidRDefault="00B06714" w:rsidP="00990EE2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hyperlink r:id="rId14" w:anchor="delirium-tremens---forebygging-og-behandlinganbefaling" w:history="1">
              <w:r w:rsidR="00990EE2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https://helsedirektoratet.no/retningslinjer/avrusning-fra-rusmidler-og-vanedannende-legemidler/seksjon?Tittel=avrusning-fra-alkohol-10220#delirium-</w:t>
              </w:r>
              <w:r w:rsidR="00990EE2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lastRenderedPageBreak/>
                <w:t>tremens---forebygging-og-behandlinganbefaling</w:t>
              </w:r>
            </w:hyperlink>
          </w:p>
          <w:p w:rsidR="00990EE2" w:rsidRPr="001C7A16" w:rsidRDefault="00990EE2" w:rsidP="00990EE2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Nasjonal faglig veileder vanedannende legemidler – rekvirering og forsvarlighet. 14.12.2015</w:t>
            </w:r>
          </w:p>
          <w:p w:rsidR="00990EE2" w:rsidRPr="001C7A16" w:rsidRDefault="00B06714" w:rsidP="00990EE2">
            <w:pPr>
              <w:rPr>
                <w:rStyle w:val="Hyperkobling"/>
                <w:rFonts w:ascii="Calibri" w:hAnsi="Calibri"/>
                <w:sz w:val="22"/>
                <w:szCs w:val="22"/>
                <w:lang w:val="nb-NO"/>
              </w:rPr>
            </w:pPr>
            <w:hyperlink r:id="rId15" w:history="1">
              <w:r w:rsidR="00990EE2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https://helsedirektoratet.no/retningslinjer/vanedannende-legemidler</w:t>
              </w:r>
            </w:hyperlink>
          </w:p>
          <w:p w:rsidR="00990EE2" w:rsidRPr="001C7A16" w:rsidRDefault="00990EE2" w:rsidP="00990EE2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990EE2" w:rsidRPr="001C7A16" w:rsidTr="008047A6">
        <w:trPr>
          <w:trHeight w:val="416"/>
        </w:trPr>
        <w:tc>
          <w:tcPr>
            <w:tcW w:w="1951" w:type="dxa"/>
          </w:tcPr>
          <w:p w:rsidR="00990EE2" w:rsidRPr="001C7A16" w:rsidRDefault="00990EE2" w:rsidP="00990EE2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lastRenderedPageBreak/>
              <w:t>Kommentarer:</w:t>
            </w:r>
          </w:p>
        </w:tc>
        <w:tc>
          <w:tcPr>
            <w:tcW w:w="7652" w:type="dxa"/>
          </w:tcPr>
          <w:p w:rsidR="00990EE2" w:rsidRPr="001C7A16" w:rsidRDefault="00990EE2" w:rsidP="00990EE2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:rsidR="004838BD" w:rsidRPr="001C7A16" w:rsidRDefault="004838BD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52"/>
      </w:tblGrid>
      <w:tr w:rsidR="00C26B03" w:rsidRPr="001C7A16" w:rsidTr="00B85A73">
        <w:trPr>
          <w:trHeight w:val="416"/>
        </w:trPr>
        <w:tc>
          <w:tcPr>
            <w:tcW w:w="1951" w:type="dxa"/>
          </w:tcPr>
          <w:p w:rsidR="00C26B03" w:rsidRPr="001C7A16" w:rsidRDefault="00C26B03" w:rsidP="00B85A73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652" w:type="dxa"/>
          </w:tcPr>
          <w:p w:rsidR="00C26B03" w:rsidRPr="001C7A16" w:rsidRDefault="00B06714" w:rsidP="00B85A73">
            <w:pPr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16" w:history="1">
              <w:r w:rsidR="00C26B03" w:rsidRPr="001C7A16">
                <w:rPr>
                  <w:rStyle w:val="Hyperkobling"/>
                  <w:rFonts w:ascii="Calibri" w:hAnsi="Calibri"/>
                  <w:color w:val="0070C0"/>
                  <w:sz w:val="22"/>
                  <w:szCs w:val="22"/>
                </w:rPr>
                <w:t xml:space="preserve">National Institute for Health and Care Excellence (NICE) </w:t>
              </w:r>
            </w:hyperlink>
          </w:p>
          <w:p w:rsidR="00C26B03" w:rsidRPr="001C7A16" w:rsidRDefault="00C26B03" w:rsidP="00B85A7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26B03" w:rsidRPr="001C7A16" w:rsidTr="00B85A73">
        <w:trPr>
          <w:trHeight w:val="416"/>
        </w:trPr>
        <w:tc>
          <w:tcPr>
            <w:tcW w:w="1951" w:type="dxa"/>
          </w:tcPr>
          <w:p w:rsidR="00C26B03" w:rsidRPr="001C7A16" w:rsidRDefault="00C26B03" w:rsidP="00B85A73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652" w:type="dxa"/>
          </w:tcPr>
          <w:p w:rsidR="00C26B03" w:rsidRPr="001C7A16" w:rsidRDefault="008D1EAE" w:rsidP="00B85A73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NICE guidance &gt; Conditions and diseases &gt; Mental health and behavioral conditions</w:t>
            </w:r>
          </w:p>
        </w:tc>
      </w:tr>
      <w:tr w:rsidR="00C26B03" w:rsidRPr="001C7A16" w:rsidTr="00B85A73">
        <w:trPr>
          <w:trHeight w:val="416"/>
        </w:trPr>
        <w:tc>
          <w:tcPr>
            <w:tcW w:w="1951" w:type="dxa"/>
          </w:tcPr>
          <w:p w:rsidR="00C26B03" w:rsidRPr="001C7A16" w:rsidRDefault="00C26B03" w:rsidP="00B85A73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652" w:type="dxa"/>
          </w:tcPr>
          <w:p w:rsidR="008D1EAE" w:rsidRPr="001C7A16" w:rsidRDefault="008D1EAE" w:rsidP="008D1EA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Delirium. Nice Pathway, 2019</w:t>
            </w:r>
          </w:p>
          <w:p w:rsidR="008D1EAE" w:rsidRPr="001C7A16" w:rsidRDefault="00B06714" w:rsidP="008D1EA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hyperlink r:id="rId17" w:history="1">
              <w:r w:rsidR="008D1EAE" w:rsidRPr="001C7A16">
                <w:rPr>
                  <w:rStyle w:val="Hyperkobling"/>
                  <w:rFonts w:ascii="Calibri" w:hAnsi="Calibri"/>
                  <w:sz w:val="22"/>
                  <w:szCs w:val="22"/>
                </w:rPr>
                <w:t>https://pathways.nice.org.uk/pathways/delirium</w:t>
              </w:r>
            </w:hyperlink>
          </w:p>
          <w:p w:rsidR="008D1EAE" w:rsidRPr="001C7A16" w:rsidRDefault="008D1EAE" w:rsidP="008D1EA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Delirium: prevention, diagnosis and management. Clinical guideline [CG103], 2019</w:t>
            </w:r>
          </w:p>
          <w:p w:rsidR="008D1EAE" w:rsidRPr="001C7A16" w:rsidRDefault="00B06714" w:rsidP="008D1EA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hyperlink r:id="rId18" w:history="1">
              <w:r w:rsidR="008D1EAE" w:rsidRPr="001C7A16">
                <w:rPr>
                  <w:rStyle w:val="Hyperkobling"/>
                  <w:rFonts w:ascii="Calibri" w:hAnsi="Calibri"/>
                  <w:sz w:val="22"/>
                  <w:szCs w:val="22"/>
                </w:rPr>
                <w:t>https://www.nice.org.uk/guidance/cg103</w:t>
              </w:r>
            </w:hyperlink>
          </w:p>
          <w:p w:rsidR="008D1EAE" w:rsidRPr="001C7A16" w:rsidRDefault="008D1EAE" w:rsidP="008D1EAE">
            <w:pPr>
              <w:spacing w:after="120"/>
              <w:rPr>
                <w:rStyle w:val="prod-title2"/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 xml:space="preserve">Delirium in adults. </w:t>
            </w:r>
            <w:r w:rsidRPr="001C7A16">
              <w:rPr>
                <w:rStyle w:val="prod-title2"/>
                <w:rFonts w:ascii="Calibri" w:hAnsi="Calibri"/>
                <w:color w:val="0E0E0E"/>
                <w:sz w:val="22"/>
                <w:szCs w:val="22"/>
                <w:lang w:val="en-GB"/>
              </w:rPr>
              <w:t>Quality standard [QS63], 2014</w:t>
            </w:r>
          </w:p>
          <w:p w:rsidR="008D1EAE" w:rsidRPr="001C7A16" w:rsidRDefault="00B06714" w:rsidP="008D1EAE">
            <w:pPr>
              <w:rPr>
                <w:rStyle w:val="Hyperkobling"/>
                <w:rFonts w:ascii="Calibri" w:hAnsi="Calibri"/>
                <w:sz w:val="22"/>
                <w:szCs w:val="22"/>
              </w:rPr>
            </w:pPr>
            <w:hyperlink r:id="rId19" w:history="1">
              <w:r w:rsidR="008D1EAE" w:rsidRPr="001C7A16">
                <w:rPr>
                  <w:rStyle w:val="Hyperkobling"/>
                  <w:rFonts w:ascii="Calibri" w:hAnsi="Calibri"/>
                  <w:sz w:val="22"/>
                  <w:szCs w:val="22"/>
                </w:rPr>
                <w:t>https://www.nice.org.uk/guidance/qs63</w:t>
              </w:r>
            </w:hyperlink>
          </w:p>
          <w:p w:rsidR="00C26B03" w:rsidRPr="001C7A16" w:rsidRDefault="00C26B03" w:rsidP="00B85A7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26B03" w:rsidRPr="001C7A16" w:rsidTr="00B85A73">
        <w:trPr>
          <w:trHeight w:val="416"/>
        </w:trPr>
        <w:tc>
          <w:tcPr>
            <w:tcW w:w="1951" w:type="dxa"/>
          </w:tcPr>
          <w:p w:rsidR="00C26B03" w:rsidRPr="001C7A16" w:rsidRDefault="00C26B03" w:rsidP="00B85A73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652" w:type="dxa"/>
          </w:tcPr>
          <w:p w:rsidR="00C26B03" w:rsidRPr="001C7A16" w:rsidRDefault="00C26B03" w:rsidP="00B85A73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:rsidR="00C26B03" w:rsidRPr="001C7A16" w:rsidRDefault="00C26B03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606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1652"/>
        <w:gridCol w:w="8039"/>
      </w:tblGrid>
      <w:tr w:rsidR="00C26B03" w:rsidRPr="001C7A16" w:rsidTr="008860CC">
        <w:tc>
          <w:tcPr>
            <w:tcW w:w="2093" w:type="dxa"/>
            <w:shd w:val="clear" w:color="auto" w:fill="auto"/>
          </w:tcPr>
          <w:p w:rsidR="00C26B03" w:rsidRPr="001C7A16" w:rsidRDefault="00C26B03" w:rsidP="00B85A73">
            <w:pPr>
              <w:spacing w:after="120"/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  <w:t>Database/kilde</w:t>
            </w:r>
          </w:p>
        </w:tc>
        <w:tc>
          <w:tcPr>
            <w:tcW w:w="7513" w:type="dxa"/>
            <w:shd w:val="clear" w:color="auto" w:fill="auto"/>
          </w:tcPr>
          <w:p w:rsidR="00C26B03" w:rsidRPr="001C7A16" w:rsidRDefault="00B06714" w:rsidP="00B85A73">
            <w:pPr>
              <w:spacing w:after="12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20" w:history="1">
              <w:r w:rsidR="00C26B03" w:rsidRPr="001C7A16">
                <w:rPr>
                  <w:rStyle w:val="Hyperkobling"/>
                  <w:rFonts w:ascii="Calibri" w:hAnsi="Calibri"/>
                  <w:color w:val="0070C0"/>
                  <w:sz w:val="22"/>
                  <w:szCs w:val="22"/>
                  <w:lang w:val="nb-NO"/>
                </w:rPr>
                <w:t xml:space="preserve">Socialstyrelsen, Nationella riktlinjer (SE) </w:t>
              </w:r>
            </w:hyperlink>
          </w:p>
        </w:tc>
      </w:tr>
      <w:tr w:rsidR="00C26B03" w:rsidRPr="001C7A16" w:rsidTr="008860CC">
        <w:tc>
          <w:tcPr>
            <w:tcW w:w="2093" w:type="dxa"/>
            <w:shd w:val="clear" w:color="auto" w:fill="auto"/>
          </w:tcPr>
          <w:p w:rsidR="00C26B03" w:rsidRPr="001C7A16" w:rsidRDefault="00C26B03" w:rsidP="00B85A73">
            <w:pPr>
              <w:spacing w:after="120"/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  <w:t>Dato for søk</w:t>
            </w:r>
          </w:p>
        </w:tc>
        <w:tc>
          <w:tcPr>
            <w:tcW w:w="7513" w:type="dxa"/>
            <w:shd w:val="clear" w:color="auto" w:fill="auto"/>
          </w:tcPr>
          <w:p w:rsidR="00C26B03" w:rsidRPr="001C7A16" w:rsidRDefault="00335654" w:rsidP="00B85A73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15.04.2019</w:t>
            </w:r>
          </w:p>
        </w:tc>
      </w:tr>
      <w:tr w:rsidR="00C26B03" w:rsidRPr="00B06714" w:rsidTr="008860CC">
        <w:tc>
          <w:tcPr>
            <w:tcW w:w="2093" w:type="dxa"/>
            <w:shd w:val="clear" w:color="auto" w:fill="auto"/>
          </w:tcPr>
          <w:p w:rsidR="00C26B03" w:rsidRPr="001C7A16" w:rsidRDefault="00C26B03" w:rsidP="00B85A73">
            <w:pPr>
              <w:spacing w:after="120"/>
              <w:rPr>
                <w:rFonts w:ascii="Calibri" w:hAnsi="Calibri"/>
                <w:b/>
                <w:color w:val="61505A"/>
                <w:sz w:val="22"/>
                <w:szCs w:val="22"/>
              </w:rPr>
            </w:pPr>
            <w:r w:rsidRPr="001C7A16"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  <w:t>Søkehisto</w:t>
            </w:r>
            <w:r w:rsidRPr="001C7A16">
              <w:rPr>
                <w:rFonts w:ascii="Calibri" w:hAnsi="Calibri"/>
                <w:b/>
                <w:color w:val="61505A"/>
                <w:sz w:val="22"/>
                <w:szCs w:val="22"/>
              </w:rPr>
              <w:t xml:space="preserve">rie </w:t>
            </w:r>
            <w:r w:rsidRPr="001C7A16"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  <w:t>eller fremgangsmåte</w:t>
            </w:r>
          </w:p>
        </w:tc>
        <w:tc>
          <w:tcPr>
            <w:tcW w:w="7513" w:type="dxa"/>
            <w:shd w:val="clear" w:color="auto" w:fill="auto"/>
          </w:tcPr>
          <w:p w:rsidR="00853AAC" w:rsidRPr="001C7A16" w:rsidRDefault="00853AAC" w:rsidP="00853AAC">
            <w:pPr>
              <w:spacing w:after="120"/>
              <w:rPr>
                <w:rFonts w:ascii="Calibri" w:hAnsi="Calibri"/>
                <w:sz w:val="22"/>
                <w:szCs w:val="22"/>
                <w:lang w:val="sv-SE"/>
              </w:rPr>
            </w:pPr>
            <w:r w:rsidRPr="001C7A16">
              <w:rPr>
                <w:rFonts w:ascii="Calibri" w:hAnsi="Calibri"/>
                <w:sz w:val="22"/>
                <w:szCs w:val="22"/>
                <w:lang w:val="sv-SE"/>
              </w:rPr>
              <w:t>Sett gjennom liste: Nationella riktlinjer: Missbruk och beroande</w:t>
            </w:r>
          </w:p>
          <w:p w:rsidR="00C26B03" w:rsidRPr="001C7A16" w:rsidRDefault="00C26B03" w:rsidP="00B85A73">
            <w:pPr>
              <w:spacing w:after="120"/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</w:tr>
      <w:tr w:rsidR="00853AAC" w:rsidRPr="00B06714" w:rsidTr="008860CC">
        <w:tc>
          <w:tcPr>
            <w:tcW w:w="2093" w:type="dxa"/>
            <w:shd w:val="clear" w:color="auto" w:fill="auto"/>
          </w:tcPr>
          <w:p w:rsidR="00853AAC" w:rsidRPr="001C7A16" w:rsidRDefault="00853AAC" w:rsidP="00B85A73">
            <w:pPr>
              <w:spacing w:after="120"/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13" w:type="dxa"/>
            <w:shd w:val="clear" w:color="auto" w:fill="auto"/>
          </w:tcPr>
          <w:p w:rsidR="00853AAC" w:rsidRPr="001C7A16" w:rsidRDefault="00853AAC" w:rsidP="00853AAC">
            <w:pPr>
              <w:pStyle w:val="socextingress"/>
              <w:rPr>
                <w:rFonts w:ascii="Calibri" w:hAnsi="Calibri"/>
                <w:sz w:val="22"/>
                <w:szCs w:val="22"/>
                <w:lang w:val="sv-SE"/>
              </w:rPr>
            </w:pPr>
            <w:r w:rsidRPr="001C7A16">
              <w:rPr>
                <w:rFonts w:ascii="Calibri" w:hAnsi="Calibri"/>
                <w:sz w:val="22"/>
                <w:szCs w:val="22"/>
                <w:lang w:val="sv-SE"/>
              </w:rPr>
              <w:t>Nationella riktlinjer för vård och stöd vid missbruk och beroende, 2019</w:t>
            </w:r>
          </w:p>
          <w:p w:rsidR="00853AAC" w:rsidRPr="001C7A16" w:rsidRDefault="00B06714" w:rsidP="00853AAC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hyperlink r:id="rId21" w:history="1">
              <w:r w:rsidR="00853AAC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http://www.socialstyrelsen.se/nationellariktlinjermissbrukochberoende</w:t>
              </w:r>
            </w:hyperlink>
          </w:p>
          <w:p w:rsidR="00853AAC" w:rsidRPr="001C7A16" w:rsidRDefault="00853AAC" w:rsidP="00853AAC">
            <w:pPr>
              <w:spacing w:after="120"/>
              <w:rPr>
                <w:rFonts w:ascii="Calibri" w:hAnsi="Calibri"/>
                <w:sz w:val="22"/>
                <w:szCs w:val="22"/>
                <w:lang w:val="sv-SE" w:eastAsia="zh-CN"/>
              </w:rPr>
            </w:pPr>
            <w:r w:rsidRPr="001C7A16">
              <w:rPr>
                <w:rFonts w:ascii="Calibri" w:hAnsi="Calibri" w:cs="Arial"/>
                <w:color w:val="333333"/>
                <w:sz w:val="22"/>
                <w:szCs w:val="22"/>
                <w:lang w:val="sv-SE"/>
              </w:rPr>
              <w:t>Nationella riktlinjer för vård och omsorg vid demenssjukdom, 2017</w:t>
            </w:r>
          </w:p>
          <w:p w:rsidR="00853AAC" w:rsidRPr="001C7A16" w:rsidRDefault="00B06714" w:rsidP="00853AAC">
            <w:pPr>
              <w:spacing w:after="120"/>
              <w:rPr>
                <w:rFonts w:ascii="Calibri" w:hAnsi="Calibri"/>
                <w:sz w:val="22"/>
                <w:szCs w:val="22"/>
                <w:lang w:val="sv-SE"/>
              </w:rPr>
            </w:pPr>
            <w:hyperlink r:id="rId22" w:history="1">
              <w:r w:rsidR="00853AAC" w:rsidRPr="001C7A16">
                <w:rPr>
                  <w:rStyle w:val="Hyperkobling"/>
                  <w:rFonts w:ascii="Calibri" w:hAnsi="Calibri"/>
                  <w:sz w:val="22"/>
                  <w:szCs w:val="22"/>
                  <w:lang w:val="sv-SE"/>
                </w:rPr>
                <w:t>http://www.socialstyrelsen.se/nationellariktlinjerforvardochomsorgviddemenssjukdom</w:t>
              </w:r>
            </w:hyperlink>
          </w:p>
        </w:tc>
      </w:tr>
      <w:tr w:rsidR="00C26B03" w:rsidRPr="001C7A16" w:rsidTr="008860CC">
        <w:tc>
          <w:tcPr>
            <w:tcW w:w="2093" w:type="dxa"/>
            <w:shd w:val="clear" w:color="auto" w:fill="auto"/>
          </w:tcPr>
          <w:p w:rsidR="00C26B03" w:rsidRPr="001C7A16" w:rsidRDefault="00C26B03" w:rsidP="00B85A73">
            <w:pPr>
              <w:spacing w:after="120"/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  <w:t>Kommentarer</w:t>
            </w:r>
          </w:p>
        </w:tc>
        <w:tc>
          <w:tcPr>
            <w:tcW w:w="7513" w:type="dxa"/>
            <w:shd w:val="clear" w:color="auto" w:fill="auto"/>
          </w:tcPr>
          <w:p w:rsidR="00C26B03" w:rsidRPr="001C7A16" w:rsidRDefault="00C26B03" w:rsidP="00B85A73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:rsidR="00C26B03" w:rsidRPr="001C7A16" w:rsidRDefault="00C26B03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606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C26B03" w:rsidRPr="00B06714" w:rsidTr="008860CC">
        <w:tc>
          <w:tcPr>
            <w:tcW w:w="2093" w:type="dxa"/>
            <w:shd w:val="clear" w:color="auto" w:fill="auto"/>
          </w:tcPr>
          <w:p w:rsidR="00C26B03" w:rsidRPr="001C7A16" w:rsidRDefault="00C26B03" w:rsidP="00B85A73">
            <w:pPr>
              <w:spacing w:after="120"/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  <w:t>Database/kilde</w:t>
            </w:r>
          </w:p>
        </w:tc>
        <w:tc>
          <w:tcPr>
            <w:tcW w:w="7513" w:type="dxa"/>
            <w:shd w:val="clear" w:color="auto" w:fill="auto"/>
          </w:tcPr>
          <w:p w:rsidR="00C26B03" w:rsidRPr="001C7A16" w:rsidRDefault="00B06714" w:rsidP="00B85A73">
            <w:pPr>
              <w:spacing w:after="120"/>
              <w:rPr>
                <w:rFonts w:ascii="Calibri" w:hAnsi="Calibri"/>
                <w:color w:val="0070C0"/>
                <w:sz w:val="22"/>
                <w:szCs w:val="22"/>
                <w:lang w:val="nb-NO"/>
              </w:rPr>
            </w:pPr>
            <w:hyperlink r:id="rId23" w:history="1">
              <w:r w:rsidR="00C26B03" w:rsidRPr="001C7A16">
                <w:rPr>
                  <w:rStyle w:val="Hyperkobling"/>
                  <w:rFonts w:ascii="Calibri" w:hAnsi="Calibri"/>
                  <w:color w:val="0070C0"/>
                  <w:sz w:val="22"/>
                  <w:szCs w:val="22"/>
                  <w:lang w:val="nb-NO"/>
                </w:rPr>
                <w:t>Sundhedsstyrelsen</w:t>
              </w:r>
            </w:hyperlink>
            <w:hyperlink r:id="rId24" w:history="1">
              <w:r w:rsidR="00C26B03" w:rsidRPr="001C7A16">
                <w:rPr>
                  <w:rStyle w:val="Hyperkobling"/>
                  <w:rFonts w:ascii="Calibri" w:hAnsi="Calibri"/>
                  <w:color w:val="0070C0"/>
                  <w:sz w:val="22"/>
                  <w:szCs w:val="22"/>
                  <w:lang w:val="nb-NO"/>
                </w:rPr>
                <w:t xml:space="preserve">, </w:t>
              </w:r>
            </w:hyperlink>
            <w:hyperlink r:id="rId25" w:history="1">
              <w:r w:rsidR="00C26B03" w:rsidRPr="001C7A16">
                <w:rPr>
                  <w:rStyle w:val="Hyperkobling"/>
                  <w:rFonts w:ascii="Calibri" w:hAnsi="Calibri"/>
                  <w:color w:val="0070C0"/>
                  <w:sz w:val="22"/>
                  <w:szCs w:val="22"/>
                  <w:lang w:val="nb-NO"/>
                </w:rPr>
                <w:t>Nationale</w:t>
              </w:r>
            </w:hyperlink>
            <w:hyperlink r:id="rId26" w:history="1">
              <w:r w:rsidR="00C26B03" w:rsidRPr="001C7A16">
                <w:rPr>
                  <w:rStyle w:val="Hyperkobling"/>
                  <w:rFonts w:ascii="Calibri" w:hAnsi="Calibri"/>
                  <w:color w:val="0070C0"/>
                  <w:sz w:val="22"/>
                  <w:szCs w:val="22"/>
                  <w:lang w:val="nb-NO"/>
                </w:rPr>
                <w:t xml:space="preserve"> kliniske</w:t>
              </w:r>
            </w:hyperlink>
            <w:hyperlink r:id="rId27" w:history="1">
              <w:r w:rsidR="00C26B03" w:rsidRPr="001C7A16">
                <w:rPr>
                  <w:rStyle w:val="Hyperkobling"/>
                  <w:rFonts w:ascii="Calibri" w:hAnsi="Calibri"/>
                  <w:color w:val="0070C0"/>
                  <w:sz w:val="22"/>
                  <w:szCs w:val="22"/>
                  <w:lang w:val="nb-NO"/>
                </w:rPr>
                <w:t xml:space="preserve"> retningslinjer</w:t>
              </w:r>
            </w:hyperlink>
            <w:r w:rsidR="00C26B03" w:rsidRPr="001C7A16">
              <w:rPr>
                <w:rFonts w:ascii="Calibri" w:hAnsi="Calibri"/>
                <w:color w:val="0070C0"/>
                <w:sz w:val="22"/>
                <w:szCs w:val="22"/>
                <w:u w:val="single"/>
                <w:lang w:val="nb-NO"/>
              </w:rPr>
              <w:t xml:space="preserve"> (DK)</w:t>
            </w:r>
          </w:p>
        </w:tc>
      </w:tr>
      <w:tr w:rsidR="00C26B03" w:rsidRPr="001C7A16" w:rsidTr="008860CC">
        <w:tc>
          <w:tcPr>
            <w:tcW w:w="2093" w:type="dxa"/>
            <w:shd w:val="clear" w:color="auto" w:fill="auto"/>
          </w:tcPr>
          <w:p w:rsidR="00C26B03" w:rsidRPr="001C7A16" w:rsidRDefault="00C26B03" w:rsidP="00B85A73">
            <w:pPr>
              <w:spacing w:after="120"/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  <w:t>Dato for søk</w:t>
            </w:r>
          </w:p>
        </w:tc>
        <w:tc>
          <w:tcPr>
            <w:tcW w:w="7513" w:type="dxa"/>
            <w:shd w:val="clear" w:color="auto" w:fill="auto"/>
          </w:tcPr>
          <w:p w:rsidR="00C26B03" w:rsidRPr="001C7A16" w:rsidRDefault="00335654" w:rsidP="00B85A73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15.04.2019</w:t>
            </w:r>
          </w:p>
        </w:tc>
      </w:tr>
      <w:tr w:rsidR="002757BF" w:rsidRPr="00B06714" w:rsidTr="008860CC">
        <w:tc>
          <w:tcPr>
            <w:tcW w:w="2093" w:type="dxa"/>
            <w:shd w:val="clear" w:color="auto" w:fill="auto"/>
          </w:tcPr>
          <w:p w:rsidR="002757BF" w:rsidRPr="001C7A16" w:rsidRDefault="002757BF" w:rsidP="002757BF">
            <w:pPr>
              <w:spacing w:after="120"/>
              <w:rPr>
                <w:rFonts w:ascii="Calibri" w:hAnsi="Calibri"/>
                <w:b/>
                <w:color w:val="61505A"/>
                <w:sz w:val="22"/>
                <w:szCs w:val="22"/>
              </w:rPr>
            </w:pPr>
            <w:r w:rsidRPr="001C7A16"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  <w:t>Søkehisto</w:t>
            </w:r>
            <w:r w:rsidRPr="001C7A16">
              <w:rPr>
                <w:rFonts w:ascii="Calibri" w:hAnsi="Calibri"/>
                <w:b/>
                <w:color w:val="61505A"/>
                <w:sz w:val="22"/>
                <w:szCs w:val="22"/>
              </w:rPr>
              <w:t xml:space="preserve">rie </w:t>
            </w:r>
            <w:r w:rsidRPr="001C7A16"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  <w:t>eller fremgangsmåte</w:t>
            </w:r>
          </w:p>
        </w:tc>
        <w:tc>
          <w:tcPr>
            <w:tcW w:w="7513" w:type="dxa"/>
            <w:shd w:val="clear" w:color="auto" w:fill="auto"/>
          </w:tcPr>
          <w:p w:rsidR="002757BF" w:rsidRPr="001C7A16" w:rsidRDefault="002757BF" w:rsidP="002757BF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Sett gjennom emner: Akutområdet, alkohol, demens, psykiske lidelser, ældre</w:t>
            </w:r>
          </w:p>
        </w:tc>
      </w:tr>
      <w:tr w:rsidR="002757BF" w:rsidRPr="00B06714" w:rsidTr="008860CC">
        <w:tc>
          <w:tcPr>
            <w:tcW w:w="2093" w:type="dxa"/>
            <w:shd w:val="clear" w:color="auto" w:fill="auto"/>
          </w:tcPr>
          <w:p w:rsidR="002757BF" w:rsidRPr="001C7A16" w:rsidRDefault="002757BF" w:rsidP="002757BF">
            <w:pPr>
              <w:spacing w:after="120"/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13" w:type="dxa"/>
            <w:shd w:val="clear" w:color="auto" w:fill="auto"/>
          </w:tcPr>
          <w:p w:rsidR="002757BF" w:rsidRPr="001C7A16" w:rsidRDefault="002757BF" w:rsidP="002757BF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NKR: Forebyggelse og behandling af adfærdsmæssige og psykiske symptomer hos personer med demens, 2019</w:t>
            </w:r>
          </w:p>
          <w:p w:rsidR="002757BF" w:rsidRPr="001C7A16" w:rsidRDefault="00B06714" w:rsidP="002757BF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hyperlink r:id="rId28" w:history="1">
              <w:r w:rsidR="002757BF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https://www.sst.dk/da/udgivelser/2019/nkr-forebyggelse-og-behandling-af-adfaerdsforstyrrelser-hos-personer-med-demens</w:t>
              </w:r>
            </w:hyperlink>
          </w:p>
          <w:p w:rsidR="002757BF" w:rsidRPr="001C7A16" w:rsidRDefault="002757BF" w:rsidP="002757BF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lastRenderedPageBreak/>
              <w:t>NKR: Behandling af alkoholafhængighed, 2018</w:t>
            </w:r>
          </w:p>
          <w:p w:rsidR="002757BF" w:rsidRPr="001C7A16" w:rsidRDefault="00B06714" w:rsidP="002757BF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hyperlink r:id="rId29" w:history="1">
              <w:r w:rsidR="002757BF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https://www.sst.dk/da/udgivelser/2018/nkr-behandling-af-alkoholafhaengighed</w:t>
              </w:r>
            </w:hyperlink>
          </w:p>
          <w:p w:rsidR="002757BF" w:rsidRPr="001C7A16" w:rsidRDefault="002757BF" w:rsidP="002757BF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NKR: Diagnostik af mild cognitive impairment og demens, 2018</w:t>
            </w:r>
          </w:p>
          <w:p w:rsidR="002757BF" w:rsidRPr="001C7A16" w:rsidRDefault="00B06714" w:rsidP="002757BF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hyperlink r:id="rId30" w:history="1">
              <w:r w:rsidR="002757BF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https://www.sst.dk/da/udgivelser/2018/nkr-diagnostik-af-mild-cognitive-impairment-og-demens</w:t>
              </w:r>
            </w:hyperlink>
          </w:p>
          <w:p w:rsidR="002757BF" w:rsidRPr="001C7A16" w:rsidRDefault="002757BF" w:rsidP="002757BF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NKR: Demens og medicin, 2018</w:t>
            </w:r>
          </w:p>
          <w:p w:rsidR="002757BF" w:rsidRPr="001C7A16" w:rsidRDefault="00B06714" w:rsidP="002757BF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hyperlink r:id="rId31" w:history="1">
              <w:r w:rsidR="002757BF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https://www.sst.dk/da/udgivelser/2018/nkr-demens-og-medicinhaandtering</w:t>
              </w:r>
            </w:hyperlink>
          </w:p>
          <w:p w:rsidR="002757BF" w:rsidRPr="001C7A16" w:rsidRDefault="002757BF" w:rsidP="002757BF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NKR: Udredning og behandling af personer med samtidig alkoholafhængighed og psykisk lidelse, 2016</w:t>
            </w:r>
          </w:p>
          <w:p w:rsidR="002757BF" w:rsidRPr="001C7A16" w:rsidRDefault="00B06714" w:rsidP="002757BF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hyperlink r:id="rId32" w:history="1">
              <w:r w:rsidR="002757BF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https://www.sst.dk/da/udgivelser/2016/nkr-alkoholafhaengighed-og-psykisk-lidelse</w:t>
              </w:r>
            </w:hyperlink>
          </w:p>
          <w:p w:rsidR="002757BF" w:rsidRPr="001C7A16" w:rsidRDefault="002757BF" w:rsidP="002757BF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NKR: Udredning og behandling af demens, 2013</w:t>
            </w:r>
          </w:p>
          <w:p w:rsidR="002757BF" w:rsidRPr="001C7A16" w:rsidRDefault="00B06714" w:rsidP="002757BF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hyperlink r:id="rId33" w:history="1">
              <w:r w:rsidR="002757BF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https://www.sst.dk/da/udgivelser/2013/nkr-demens</w:t>
              </w:r>
            </w:hyperlink>
          </w:p>
          <w:p w:rsidR="002757BF" w:rsidRPr="001C7A16" w:rsidRDefault="002757BF" w:rsidP="002757BF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NKR: Forebyggelse og behandling af delir, 2016</w:t>
            </w:r>
          </w:p>
          <w:p w:rsidR="002757BF" w:rsidRPr="001C7A16" w:rsidRDefault="00B06714" w:rsidP="002757BF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hyperlink r:id="rId34" w:history="1">
              <w:r w:rsidR="002757BF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https://www.sst.dk/da/udgivelser/2016/nkr-organisk-delirium</w:t>
              </w:r>
            </w:hyperlink>
          </w:p>
        </w:tc>
      </w:tr>
      <w:tr w:rsidR="002757BF" w:rsidRPr="001C7A16" w:rsidTr="008860CC">
        <w:tc>
          <w:tcPr>
            <w:tcW w:w="2093" w:type="dxa"/>
            <w:shd w:val="clear" w:color="auto" w:fill="auto"/>
          </w:tcPr>
          <w:p w:rsidR="002757BF" w:rsidRPr="001C7A16" w:rsidRDefault="002757BF" w:rsidP="002757BF">
            <w:pPr>
              <w:spacing w:after="120"/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color w:val="61505A"/>
                <w:sz w:val="22"/>
                <w:szCs w:val="22"/>
                <w:lang w:val="nb-NO"/>
              </w:rPr>
              <w:lastRenderedPageBreak/>
              <w:t>Kommentarer</w:t>
            </w:r>
          </w:p>
        </w:tc>
        <w:tc>
          <w:tcPr>
            <w:tcW w:w="7513" w:type="dxa"/>
            <w:shd w:val="clear" w:color="auto" w:fill="auto"/>
          </w:tcPr>
          <w:p w:rsidR="002757BF" w:rsidRPr="001C7A16" w:rsidRDefault="002757BF" w:rsidP="002757BF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:rsidR="00C26B03" w:rsidRPr="001C7A16" w:rsidRDefault="00C26B03" w:rsidP="00A3332E">
      <w:pPr>
        <w:rPr>
          <w:rFonts w:ascii="Calibri" w:hAnsi="Calibri"/>
          <w:sz w:val="22"/>
          <w:szCs w:val="22"/>
          <w:lang w:val="nb-NO"/>
        </w:rPr>
      </w:pPr>
    </w:p>
    <w:p w:rsidR="00C26B03" w:rsidRPr="001C7A16" w:rsidRDefault="00C26B03" w:rsidP="00A3332E">
      <w:pPr>
        <w:rPr>
          <w:rFonts w:ascii="Calibri" w:hAnsi="Calibri"/>
          <w:sz w:val="22"/>
          <w:szCs w:val="22"/>
          <w:lang w:val="nb-NO"/>
        </w:rPr>
      </w:pPr>
    </w:p>
    <w:p w:rsidR="00C26B03" w:rsidRPr="001C7A16" w:rsidRDefault="00C26B03" w:rsidP="00A3332E">
      <w:pPr>
        <w:rPr>
          <w:rFonts w:ascii="Calibri" w:hAnsi="Calibri"/>
          <w:sz w:val="22"/>
          <w:szCs w:val="22"/>
          <w:lang w:val="nb-NO"/>
        </w:rPr>
      </w:pPr>
    </w:p>
    <w:p w:rsidR="000F3F0C" w:rsidRPr="001C7A16" w:rsidRDefault="00C26B03" w:rsidP="00A3332E">
      <w:pPr>
        <w:rPr>
          <w:rFonts w:ascii="Calibri" w:hAnsi="Calibri"/>
          <w:b/>
          <w:sz w:val="22"/>
          <w:szCs w:val="22"/>
          <w:lang w:val="nb-NO"/>
        </w:rPr>
      </w:pPr>
      <w:r w:rsidRPr="001C7A16">
        <w:rPr>
          <w:rFonts w:ascii="Calibri" w:hAnsi="Calibri"/>
          <w:b/>
          <w:sz w:val="22"/>
          <w:szCs w:val="22"/>
          <w:lang w:val="nb-NO"/>
        </w:rPr>
        <w:t xml:space="preserve">12. </w:t>
      </w:r>
      <w:r w:rsidR="000F3F0C" w:rsidRPr="001C7A16">
        <w:rPr>
          <w:rFonts w:ascii="Calibri" w:hAnsi="Calibri"/>
          <w:b/>
          <w:sz w:val="22"/>
          <w:szCs w:val="22"/>
          <w:lang w:val="nb-NO"/>
        </w:rPr>
        <w:t>Systematisk oppsummert forskning</w:t>
      </w:r>
    </w:p>
    <w:p w:rsidR="000F3F0C" w:rsidRPr="001C7A16" w:rsidRDefault="000F3F0C" w:rsidP="00A3332E">
      <w:pPr>
        <w:rPr>
          <w:rFonts w:ascii="Calibri" w:hAnsi="Calibri"/>
          <w:b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324E1C" w:rsidRPr="001C7A16" w:rsidTr="00557BE2">
        <w:trPr>
          <w:trHeight w:val="397"/>
        </w:trPr>
        <w:tc>
          <w:tcPr>
            <w:tcW w:w="1878" w:type="dxa"/>
          </w:tcPr>
          <w:p w:rsidR="00324E1C" w:rsidRPr="001C7A16" w:rsidRDefault="00324E1C" w:rsidP="00324E1C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:rsidR="00092215" w:rsidRPr="001C7A16" w:rsidRDefault="00B06714" w:rsidP="00186127">
            <w:pPr>
              <w:spacing w:after="12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35" w:history="1">
              <w:r w:rsidR="000F3F0C" w:rsidRPr="001C7A16">
                <w:rPr>
                  <w:rStyle w:val="Hyperkobling"/>
                  <w:rFonts w:ascii="Calibri" w:hAnsi="Calibri"/>
                  <w:bCs/>
                  <w:color w:val="0070C0"/>
                  <w:sz w:val="22"/>
                  <w:szCs w:val="22"/>
                </w:rPr>
                <w:t xml:space="preserve">The </w:t>
              </w:r>
            </w:hyperlink>
            <w:hyperlink r:id="rId36" w:history="1">
              <w:r w:rsidR="000F3F0C" w:rsidRPr="001C7A16">
                <w:rPr>
                  <w:rStyle w:val="Hyperkobling"/>
                  <w:rFonts w:ascii="Calibri" w:hAnsi="Calibri"/>
                  <w:bCs/>
                  <w:color w:val="0070C0"/>
                  <w:sz w:val="22"/>
                  <w:szCs w:val="22"/>
                </w:rPr>
                <w:t>Cochrane Library</w:t>
              </w:r>
            </w:hyperlink>
            <w:r w:rsidR="008860CC" w:rsidRPr="001C7A16"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  <w:r w:rsidR="004603C4" w:rsidRPr="001C7A16">
              <w:rPr>
                <w:rFonts w:ascii="Calibri" w:hAnsi="Calibri"/>
                <w:sz w:val="22"/>
                <w:szCs w:val="22"/>
              </w:rPr>
              <w:t>(Cochrane Reviews</w:t>
            </w:r>
            <w:r w:rsidR="000F3F0C" w:rsidRPr="001C7A16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324E1C" w:rsidRPr="001C7A16" w:rsidTr="00557BE2">
        <w:trPr>
          <w:trHeight w:val="397"/>
        </w:trPr>
        <w:tc>
          <w:tcPr>
            <w:tcW w:w="1878" w:type="dxa"/>
          </w:tcPr>
          <w:p w:rsidR="00324E1C" w:rsidRPr="001C7A16" w:rsidRDefault="00324E1C" w:rsidP="00324E1C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357248" w:rsidRPr="001C7A16" w:rsidRDefault="00357248" w:rsidP="0035724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#1</w:t>
            </w:r>
            <w:r w:rsidRPr="001C7A16">
              <w:rPr>
                <w:rFonts w:ascii="Calibri" w:hAnsi="Calibri"/>
                <w:sz w:val="22"/>
                <w:szCs w:val="22"/>
              </w:rPr>
              <w:tab/>
              <w:t>MeSH descriptor: [Alcohol Withdrawal Delirium] explode all trees</w:t>
            </w:r>
            <w:r w:rsidRPr="001C7A16">
              <w:rPr>
                <w:rFonts w:ascii="Calibri" w:hAnsi="Calibri"/>
                <w:sz w:val="22"/>
                <w:szCs w:val="22"/>
              </w:rPr>
              <w:tab/>
              <w:t>58</w:t>
            </w:r>
          </w:p>
          <w:p w:rsidR="00357248" w:rsidRPr="001C7A16" w:rsidRDefault="00357248" w:rsidP="0035724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#2</w:t>
            </w:r>
            <w:r w:rsidRPr="001C7A16">
              <w:rPr>
                <w:rFonts w:ascii="Calibri" w:hAnsi="Calibri"/>
                <w:sz w:val="22"/>
                <w:szCs w:val="22"/>
              </w:rPr>
              <w:tab/>
              <w:t>(alcohol* near (delir* or hallucin*)):ti,ab,kw (Word variations have been searched)</w:t>
            </w:r>
            <w:r w:rsidRPr="001C7A16">
              <w:rPr>
                <w:rFonts w:ascii="Calibri" w:hAnsi="Calibri"/>
                <w:sz w:val="22"/>
                <w:szCs w:val="22"/>
              </w:rPr>
              <w:tab/>
              <w:t>118</w:t>
            </w:r>
          </w:p>
          <w:p w:rsidR="00357248" w:rsidRPr="001C7A16" w:rsidRDefault="00357248" w:rsidP="0035724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#3</w:t>
            </w:r>
            <w:r w:rsidRPr="001C7A16">
              <w:rPr>
                <w:rFonts w:ascii="Calibri" w:hAnsi="Calibri"/>
                <w:sz w:val="22"/>
                <w:szCs w:val="22"/>
              </w:rPr>
              <w:tab/>
              <w:t>("delirium tremens"):ti,ab,kw (Word variations have been searched)</w:t>
            </w:r>
            <w:r w:rsidRPr="001C7A16">
              <w:rPr>
                <w:rFonts w:ascii="Calibri" w:hAnsi="Calibri"/>
                <w:sz w:val="22"/>
                <w:szCs w:val="22"/>
              </w:rPr>
              <w:tab/>
              <w:t>63</w:t>
            </w:r>
          </w:p>
          <w:p w:rsidR="00357248" w:rsidRPr="001C7A16" w:rsidRDefault="00357248" w:rsidP="0035724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#4</w:t>
            </w:r>
            <w:r w:rsidRPr="001C7A16">
              <w:rPr>
                <w:rFonts w:ascii="Calibri" w:hAnsi="Calibri"/>
                <w:sz w:val="22"/>
                <w:szCs w:val="22"/>
              </w:rPr>
              <w:tab/>
              <w:t>(alcohol* withdrawal syndrome):ti,ab,kw (Word variations have been searched)</w:t>
            </w:r>
            <w:r w:rsidRPr="001C7A16">
              <w:rPr>
                <w:rFonts w:ascii="Calibri" w:hAnsi="Calibri"/>
                <w:sz w:val="22"/>
                <w:szCs w:val="22"/>
              </w:rPr>
              <w:tab/>
              <w:t>910</w:t>
            </w:r>
          </w:p>
          <w:p w:rsidR="005F1E68" w:rsidRPr="001C7A16" w:rsidRDefault="00357248" w:rsidP="00357248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#5</w:t>
            </w:r>
            <w:r w:rsidRPr="001C7A16">
              <w:rPr>
                <w:rFonts w:ascii="Calibri" w:hAnsi="Calibri"/>
                <w:sz w:val="22"/>
                <w:szCs w:val="22"/>
              </w:rPr>
              <w:tab/>
              <w:t>#1 or #2 or #3 or #4 with Cochrane Library publication date Between Jan 2009 and May 2019, in Cochrane Reviews, Clinical Answers</w:t>
            </w:r>
            <w:r w:rsidRPr="001C7A16">
              <w:rPr>
                <w:rFonts w:ascii="Calibri" w:hAnsi="Calibri"/>
                <w:sz w:val="22"/>
                <w:szCs w:val="22"/>
              </w:rPr>
              <w:tab/>
              <w:t>14</w:t>
            </w:r>
          </w:p>
        </w:tc>
      </w:tr>
      <w:tr w:rsidR="00324E1C" w:rsidRPr="001C7A16" w:rsidTr="00557BE2">
        <w:trPr>
          <w:trHeight w:val="397"/>
        </w:trPr>
        <w:tc>
          <w:tcPr>
            <w:tcW w:w="1878" w:type="dxa"/>
          </w:tcPr>
          <w:p w:rsidR="00324E1C" w:rsidRPr="001C7A16" w:rsidRDefault="00324E1C" w:rsidP="00324E1C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357248" w:rsidRPr="001C7A16" w:rsidRDefault="00357248" w:rsidP="00357248">
            <w:pPr>
              <w:spacing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 xml:space="preserve">Cochrane Reviews (13) </w:t>
            </w:r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Calibri" w:hAnsi="Calibri" w:cs="Segoe UI"/>
                <w:sz w:val="22"/>
                <w:szCs w:val="22"/>
              </w:rPr>
            </w:pPr>
            <w:r w:rsidRPr="001C7A16">
              <w:rPr>
                <w:rFonts w:ascii="Calibri" w:hAnsi="Calibri" w:cs="Segoe UI"/>
                <w:sz w:val="22"/>
                <w:szCs w:val="22"/>
                <w:lang w:val="nb-NO"/>
              </w:rPr>
              <w:t>1.</w:t>
            </w:r>
            <w:r w:rsidRPr="001C7A16">
              <w:rPr>
                <w:rFonts w:ascii="Calibri" w:hAnsi="Calibri" w:cs="Segoe UI"/>
                <w:sz w:val="22"/>
                <w:szCs w:val="22"/>
                <w:lang w:val="nb-NO"/>
              </w:rPr>
              <w:tab/>
              <w:t xml:space="preserve">Herling SF, Greve IE, Vasilevskis EE, Egerod I, Bekker Mortensen C, Møller AM, et al. </w:t>
            </w:r>
            <w:r w:rsidRPr="001C7A16">
              <w:rPr>
                <w:rFonts w:ascii="Calibri" w:hAnsi="Calibri" w:cs="Segoe UI"/>
                <w:b/>
                <w:bCs/>
                <w:sz w:val="22"/>
                <w:szCs w:val="22"/>
              </w:rPr>
              <w:t>Interventions for preventing intensive care unit delirium in adults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 xml:space="preserve">. Cochrane Database Syst Rev. 2018 (11). PubMed PMID: CD009783. </w:t>
            </w:r>
          </w:p>
          <w:p w:rsidR="00357248" w:rsidRPr="001C7A16" w:rsidRDefault="00B06714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</w:rPr>
            </w:pPr>
            <w:hyperlink r:id="rId37" w:history="1">
              <w:r w:rsidR="00357248" w:rsidRPr="001C7A16">
                <w:rPr>
                  <w:rStyle w:val="Hyperkobling"/>
                  <w:rFonts w:ascii="Calibri" w:hAnsi="Calibri" w:cs="Segoe UI"/>
                  <w:sz w:val="22"/>
                  <w:szCs w:val="22"/>
                </w:rPr>
                <w:t>https://www.ncbi.nlm.nih.gov/pubmed/?term=CD009783</w:t>
              </w:r>
            </w:hyperlink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</w:rPr>
            </w:pPr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Calibri" w:hAnsi="Calibri" w:cs="Segoe U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Segoe UI"/>
                <w:sz w:val="22"/>
                <w:szCs w:val="22"/>
              </w:rPr>
              <w:t>2.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ab/>
              <w:t xml:space="preserve">Egholm JWM, Pedersen B, Møller AM, Adami J, Juhl CB, Tønnesen H. </w:t>
            </w:r>
            <w:r w:rsidRPr="001C7A16">
              <w:rPr>
                <w:rFonts w:ascii="Calibri" w:hAnsi="Calibri" w:cs="Segoe UI"/>
                <w:b/>
                <w:bCs/>
                <w:sz w:val="22"/>
                <w:szCs w:val="22"/>
              </w:rPr>
              <w:t>Perioperative alcohol cessation intervention for postoperative complications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 xml:space="preserve">. </w:t>
            </w:r>
            <w:r w:rsidRPr="001C7A16">
              <w:rPr>
                <w:rFonts w:ascii="Calibri" w:hAnsi="Calibri" w:cs="Segoe UI"/>
                <w:sz w:val="22"/>
                <w:szCs w:val="22"/>
                <w:lang w:val="nb-NO"/>
              </w:rPr>
              <w:t xml:space="preserve">Cochrane Database Syst Rev. 2018 (11). PubMed PMID: CD008343. </w:t>
            </w:r>
          </w:p>
          <w:p w:rsidR="00357248" w:rsidRPr="001C7A16" w:rsidRDefault="00B06714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  <w:hyperlink r:id="rId38" w:history="1">
              <w:r w:rsidR="00357248" w:rsidRPr="001C7A16">
                <w:rPr>
                  <w:rStyle w:val="Hyperkobling"/>
                  <w:rFonts w:ascii="Calibri" w:hAnsi="Calibri" w:cs="Segoe UI"/>
                  <w:sz w:val="22"/>
                  <w:szCs w:val="22"/>
                  <w:lang w:val="nb-NO"/>
                </w:rPr>
                <w:t>https://www.ncbi.nlm.nih.gov/pubmed/30408162</w:t>
              </w:r>
            </w:hyperlink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Calibri" w:hAnsi="Calibri" w:cs="Segoe UI"/>
                <w:sz w:val="22"/>
                <w:szCs w:val="22"/>
              </w:rPr>
            </w:pPr>
            <w:r w:rsidRPr="001C7A16">
              <w:rPr>
                <w:rFonts w:ascii="Calibri" w:hAnsi="Calibri" w:cs="Segoe UI"/>
                <w:sz w:val="22"/>
                <w:szCs w:val="22"/>
                <w:lang w:val="nb-NO"/>
              </w:rPr>
              <w:t>3.</w:t>
            </w:r>
            <w:r w:rsidRPr="001C7A16">
              <w:rPr>
                <w:rFonts w:ascii="Calibri" w:hAnsi="Calibri" w:cs="Segoe UI"/>
                <w:sz w:val="22"/>
                <w:szCs w:val="22"/>
                <w:lang w:val="nb-NO"/>
              </w:rPr>
              <w:tab/>
              <w:t xml:space="preserve">Baandrup L, Ebdrup BH, Rasmussen J, Lindschou J, Gluud C, Glenthøj BY. </w:t>
            </w:r>
            <w:r w:rsidRPr="001C7A16">
              <w:rPr>
                <w:rFonts w:ascii="Calibri" w:hAnsi="Calibri" w:cs="Segoe UI"/>
                <w:b/>
                <w:bCs/>
                <w:sz w:val="22"/>
                <w:szCs w:val="22"/>
              </w:rPr>
              <w:t>Pharmacological interventions for benzodiazepine discontinuation in chronic benzodiazepine users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 xml:space="preserve">. Cochrane Database Syst Rev. 2018 (3). PubMed PMID: CD011481. </w:t>
            </w:r>
          </w:p>
          <w:p w:rsidR="00357248" w:rsidRPr="001C7A16" w:rsidRDefault="00B06714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</w:rPr>
            </w:pPr>
            <w:hyperlink r:id="rId39" w:history="1">
              <w:r w:rsidR="00357248" w:rsidRPr="001C7A16">
                <w:rPr>
                  <w:rStyle w:val="Hyperkobling"/>
                  <w:rFonts w:ascii="Calibri" w:hAnsi="Calibri" w:cs="Segoe UI"/>
                  <w:sz w:val="22"/>
                  <w:szCs w:val="22"/>
                </w:rPr>
                <w:t>https://www.ncbi.nlm.nih.gov/pubmed/?term=CD011481</w:t>
              </w:r>
            </w:hyperlink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</w:rPr>
            </w:pPr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Calibri" w:hAnsi="Calibri" w:cs="Segoe U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Segoe UI"/>
                <w:sz w:val="22"/>
                <w:szCs w:val="22"/>
              </w:rPr>
              <w:t>4.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ab/>
              <w:t xml:space="preserve">Liu J, Wang LN. </w:t>
            </w:r>
            <w:r w:rsidRPr="001C7A16">
              <w:rPr>
                <w:rFonts w:ascii="Calibri" w:hAnsi="Calibri" w:cs="Segoe UI"/>
                <w:b/>
                <w:bCs/>
                <w:sz w:val="22"/>
                <w:szCs w:val="22"/>
              </w:rPr>
              <w:t>Baclofen for alcohol withdrawal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 xml:space="preserve">. </w:t>
            </w:r>
            <w:r w:rsidRPr="001C7A16">
              <w:rPr>
                <w:rFonts w:ascii="Calibri" w:hAnsi="Calibri" w:cs="Segoe UI"/>
                <w:sz w:val="22"/>
                <w:szCs w:val="22"/>
                <w:lang w:val="nb-NO"/>
              </w:rPr>
              <w:t xml:space="preserve">Cochrane Database Syst Rev. 2017 (8). PubMed PMID: CD008502. </w:t>
            </w:r>
          </w:p>
          <w:p w:rsidR="00357248" w:rsidRPr="001C7A16" w:rsidRDefault="00B06714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  <w:hyperlink r:id="rId40" w:history="1">
              <w:r w:rsidR="00357248" w:rsidRPr="001C7A16">
                <w:rPr>
                  <w:rStyle w:val="Hyperkobling"/>
                  <w:rFonts w:ascii="Calibri" w:hAnsi="Calibri" w:cs="Segoe UI"/>
                  <w:sz w:val="22"/>
                  <w:szCs w:val="22"/>
                  <w:lang w:val="nb-NO"/>
                </w:rPr>
                <w:t>https://www.ncbi.nlm.nih.gov/pubmed/28822350</w:t>
              </w:r>
            </w:hyperlink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Calibri" w:hAnsi="Calibri" w:cs="Segoe U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Segoe UI"/>
                <w:sz w:val="22"/>
                <w:szCs w:val="22"/>
              </w:rPr>
              <w:t>5.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ab/>
              <w:t xml:space="preserve">Sarai M, Tejani AM, Chan AHW, Kuo IF, Li J. </w:t>
            </w:r>
            <w:r w:rsidRPr="001C7A16">
              <w:rPr>
                <w:rFonts w:ascii="Calibri" w:hAnsi="Calibri" w:cs="Segoe UI"/>
                <w:b/>
                <w:bCs/>
                <w:sz w:val="22"/>
                <w:szCs w:val="22"/>
              </w:rPr>
              <w:t>Magnesium for alcohol withdrawal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 xml:space="preserve">. </w:t>
            </w:r>
            <w:r w:rsidRPr="001C7A16">
              <w:rPr>
                <w:rFonts w:ascii="Calibri" w:hAnsi="Calibri" w:cs="Segoe UI"/>
                <w:sz w:val="22"/>
                <w:szCs w:val="22"/>
                <w:lang w:val="nb-NO"/>
              </w:rPr>
              <w:t xml:space="preserve">Cochrane Database Syst Rev. 2013 (6). PubMed PMID: CD008358. </w:t>
            </w:r>
          </w:p>
          <w:p w:rsidR="00357248" w:rsidRPr="001C7A16" w:rsidRDefault="00B06714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  <w:hyperlink r:id="rId41" w:history="1">
              <w:r w:rsidR="00357248" w:rsidRPr="001C7A16">
                <w:rPr>
                  <w:rStyle w:val="Hyperkobling"/>
                  <w:rFonts w:ascii="Calibri" w:hAnsi="Calibri" w:cs="Segoe UI"/>
                  <w:sz w:val="22"/>
                  <w:szCs w:val="22"/>
                  <w:lang w:val="nb-NO"/>
                </w:rPr>
                <w:t>https://www.ncbi.nlm.nih.gov/pubmed/?term=CD008358</w:t>
              </w:r>
            </w:hyperlink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Calibri" w:hAnsi="Calibri" w:cs="Segoe U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Segoe UI"/>
                <w:sz w:val="22"/>
                <w:szCs w:val="22"/>
              </w:rPr>
              <w:t>6.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ab/>
              <w:t xml:space="preserve">Minozzi S, Amato L, Bellisario C, Ferri M, Davoli M. </w:t>
            </w:r>
            <w:r w:rsidRPr="001C7A16">
              <w:rPr>
                <w:rFonts w:ascii="Calibri" w:hAnsi="Calibri" w:cs="Segoe UI"/>
                <w:b/>
                <w:bCs/>
                <w:sz w:val="22"/>
                <w:szCs w:val="22"/>
              </w:rPr>
              <w:t>Maintenance agonist treatments for opiate‐dependent pregnant women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 xml:space="preserve">. </w:t>
            </w:r>
            <w:r w:rsidRPr="001C7A16">
              <w:rPr>
                <w:rFonts w:ascii="Calibri" w:hAnsi="Calibri" w:cs="Segoe UI"/>
                <w:sz w:val="22"/>
                <w:szCs w:val="22"/>
                <w:lang w:val="nb-NO"/>
              </w:rPr>
              <w:t xml:space="preserve">Cochrane Database Syst Rev. 2013 (12). PubMed PMID: CD006318. </w:t>
            </w:r>
          </w:p>
          <w:p w:rsidR="00357248" w:rsidRPr="001C7A16" w:rsidRDefault="00B06714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  <w:hyperlink r:id="rId42" w:history="1">
              <w:r w:rsidR="00357248" w:rsidRPr="001C7A16">
                <w:rPr>
                  <w:rStyle w:val="Hyperkobling"/>
                  <w:rFonts w:ascii="Calibri" w:hAnsi="Calibri" w:cs="Segoe UI"/>
                  <w:sz w:val="22"/>
                  <w:szCs w:val="22"/>
                  <w:lang w:val="nb-NO"/>
                </w:rPr>
                <w:t>https://www.ncbi.nlm.nih.gov/pubmed/24366859</w:t>
              </w:r>
            </w:hyperlink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Calibri" w:hAnsi="Calibri" w:cs="Segoe U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Segoe UI"/>
                <w:sz w:val="22"/>
                <w:szCs w:val="22"/>
              </w:rPr>
              <w:t>7.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ab/>
              <w:t xml:space="preserve">Amato L, Minozzi S, Davoli M, Vecchi S. </w:t>
            </w:r>
            <w:r w:rsidRPr="001C7A16">
              <w:rPr>
                <w:rFonts w:ascii="Calibri" w:hAnsi="Calibri" w:cs="Segoe UI"/>
                <w:b/>
                <w:bCs/>
                <w:sz w:val="22"/>
                <w:szCs w:val="22"/>
              </w:rPr>
              <w:t>Psychosocial and pharmacological treatments versus pharmacological treatments for opioid detoxification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 xml:space="preserve">. </w:t>
            </w:r>
            <w:r w:rsidRPr="001C7A16">
              <w:rPr>
                <w:rFonts w:ascii="Calibri" w:hAnsi="Calibri" w:cs="Segoe UI"/>
                <w:sz w:val="22"/>
                <w:szCs w:val="22"/>
                <w:lang w:val="nb-NO"/>
              </w:rPr>
              <w:t xml:space="preserve">Cochrane Database Syst Rev. 2011 (9). PubMed PMID: CD005031. </w:t>
            </w:r>
          </w:p>
          <w:p w:rsidR="00357248" w:rsidRPr="001C7A16" w:rsidRDefault="00B06714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  <w:hyperlink r:id="rId43" w:history="1">
              <w:r w:rsidR="00357248" w:rsidRPr="001C7A16">
                <w:rPr>
                  <w:rStyle w:val="Hyperkobling"/>
                  <w:rFonts w:ascii="Calibri" w:hAnsi="Calibri" w:cs="Segoe UI"/>
                  <w:sz w:val="22"/>
                  <w:szCs w:val="22"/>
                  <w:lang w:val="nb-NO"/>
                </w:rPr>
                <w:t>https://www.ncbi.nlm.nih.gov/pubmed/21901695</w:t>
              </w:r>
            </w:hyperlink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Calibri" w:hAnsi="Calibri" w:cs="Segoe U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Segoe UI"/>
                <w:sz w:val="22"/>
                <w:szCs w:val="22"/>
              </w:rPr>
              <w:t>8.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ab/>
              <w:t xml:space="preserve">Amato L, Minozzi S, Davoli M. </w:t>
            </w:r>
            <w:r w:rsidRPr="001C7A16">
              <w:rPr>
                <w:rFonts w:ascii="Calibri" w:hAnsi="Calibri" w:cs="Segoe UI"/>
                <w:b/>
                <w:bCs/>
                <w:sz w:val="22"/>
                <w:szCs w:val="22"/>
              </w:rPr>
              <w:t>Efficacy and safety of pharmacological interventions for the treatment of the Alcohol Withdrawal Syndrome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 xml:space="preserve">. </w:t>
            </w:r>
            <w:r w:rsidRPr="001C7A16">
              <w:rPr>
                <w:rFonts w:ascii="Calibri" w:hAnsi="Calibri" w:cs="Segoe UI"/>
                <w:sz w:val="22"/>
                <w:szCs w:val="22"/>
                <w:lang w:val="nb-NO"/>
              </w:rPr>
              <w:t xml:space="preserve">Cochrane Database Syst Rev. 2011 (6). PubMed PMID: CD008537. </w:t>
            </w:r>
          </w:p>
          <w:p w:rsidR="00357248" w:rsidRPr="001C7A16" w:rsidRDefault="00B06714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  <w:hyperlink r:id="rId44" w:history="1">
              <w:r w:rsidR="00357248" w:rsidRPr="001C7A16">
                <w:rPr>
                  <w:rStyle w:val="Hyperkobling"/>
                  <w:rFonts w:ascii="Calibri" w:hAnsi="Calibri" w:cs="Segoe UI"/>
                  <w:sz w:val="22"/>
                  <w:szCs w:val="22"/>
                  <w:lang w:val="nb-NO"/>
                </w:rPr>
                <w:t>https://www.ncbi.nlm.nih.gov/pubmed/?term=CD008537</w:t>
              </w:r>
            </w:hyperlink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Calibri" w:hAnsi="Calibri" w:cs="Segoe U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Segoe UI"/>
                <w:sz w:val="22"/>
                <w:szCs w:val="22"/>
              </w:rPr>
              <w:t>9.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ab/>
              <w:t xml:space="preserve">Minozzi S, Amato L, Vecchi S, Davoli M. </w:t>
            </w:r>
            <w:r w:rsidRPr="001C7A16">
              <w:rPr>
                <w:rFonts w:ascii="Calibri" w:hAnsi="Calibri" w:cs="Segoe UI"/>
                <w:b/>
                <w:bCs/>
                <w:sz w:val="22"/>
                <w:szCs w:val="22"/>
              </w:rPr>
              <w:t>Anticonvulsants for alcohol withdrawal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 xml:space="preserve">. </w:t>
            </w:r>
            <w:r w:rsidRPr="001C7A16">
              <w:rPr>
                <w:rFonts w:ascii="Calibri" w:hAnsi="Calibri" w:cs="Segoe UI"/>
                <w:sz w:val="22"/>
                <w:szCs w:val="22"/>
                <w:lang w:val="nb-NO"/>
              </w:rPr>
              <w:t xml:space="preserve">Cochrane Database Syst Rev. 2010 (3). PubMed PMID: CD005064. </w:t>
            </w:r>
          </w:p>
          <w:p w:rsidR="00357248" w:rsidRPr="001C7A16" w:rsidRDefault="00B06714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  <w:hyperlink r:id="rId45" w:history="1">
              <w:r w:rsidR="00357248" w:rsidRPr="001C7A16">
                <w:rPr>
                  <w:rStyle w:val="Hyperkobling"/>
                  <w:rFonts w:ascii="Calibri" w:hAnsi="Calibri" w:cs="Segoe UI"/>
                  <w:sz w:val="22"/>
                  <w:szCs w:val="22"/>
                  <w:lang w:val="nb-NO"/>
                </w:rPr>
                <w:t>https://www.ncbi.nlm.nih.gov/pubmed/20238337</w:t>
              </w:r>
            </w:hyperlink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Calibri" w:hAnsi="Calibri" w:cs="Segoe U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Segoe UI"/>
                <w:sz w:val="22"/>
                <w:szCs w:val="22"/>
              </w:rPr>
              <w:t>10.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ab/>
              <w:t xml:space="preserve">Leone MA, Vigna‐Taglianti F, Avanzi G, Brambilla R, Faggiano F. </w:t>
            </w:r>
            <w:r w:rsidRPr="001C7A16">
              <w:rPr>
                <w:rFonts w:ascii="Calibri" w:hAnsi="Calibri" w:cs="Segoe UI"/>
                <w:b/>
                <w:bCs/>
                <w:sz w:val="22"/>
                <w:szCs w:val="22"/>
              </w:rPr>
              <w:t>Gamma‐hydroxybutyrate (GHB) for treatment of alcohol withdrawal and prevention of relapses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 xml:space="preserve">. </w:t>
            </w:r>
            <w:r w:rsidRPr="001C7A16">
              <w:rPr>
                <w:rFonts w:ascii="Calibri" w:hAnsi="Calibri" w:cs="Segoe UI"/>
                <w:sz w:val="22"/>
                <w:szCs w:val="22"/>
                <w:lang w:val="nb-NO"/>
              </w:rPr>
              <w:t xml:space="preserve">Cochrane Database Syst Rev. 2010 (2). PubMed PMID: CD006266. </w:t>
            </w:r>
          </w:p>
          <w:p w:rsidR="00357248" w:rsidRPr="001C7A16" w:rsidRDefault="00B06714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  <w:hyperlink r:id="rId46" w:history="1">
              <w:r w:rsidR="00357248" w:rsidRPr="001C7A16">
                <w:rPr>
                  <w:rStyle w:val="Hyperkobling"/>
                  <w:rFonts w:ascii="Calibri" w:hAnsi="Calibri" w:cs="Segoe UI"/>
                  <w:sz w:val="22"/>
                  <w:szCs w:val="22"/>
                  <w:lang w:val="nb-NO"/>
                </w:rPr>
                <w:t>https://www.ncbi.nlm.nih.gov/pubmed/?term=CD006266</w:t>
              </w:r>
            </w:hyperlink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Calibri" w:hAnsi="Calibri" w:cs="Segoe U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Segoe UI"/>
                <w:sz w:val="22"/>
                <w:szCs w:val="22"/>
              </w:rPr>
              <w:t>11.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ab/>
              <w:t xml:space="preserve">Amato L, Minozzi S, Vecchi S, Davoli M. </w:t>
            </w:r>
            <w:r w:rsidRPr="001C7A16">
              <w:rPr>
                <w:rFonts w:ascii="Calibri" w:hAnsi="Calibri" w:cs="Segoe UI"/>
                <w:b/>
                <w:bCs/>
                <w:sz w:val="22"/>
                <w:szCs w:val="22"/>
              </w:rPr>
              <w:t>Benzodiazepines for alcohol withdrawal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 xml:space="preserve">. </w:t>
            </w:r>
            <w:r w:rsidRPr="001C7A16">
              <w:rPr>
                <w:rFonts w:ascii="Calibri" w:hAnsi="Calibri" w:cs="Segoe UI"/>
                <w:sz w:val="22"/>
                <w:szCs w:val="22"/>
                <w:lang w:val="nb-NO"/>
              </w:rPr>
              <w:t xml:space="preserve">Cochrane Database Syst Rev. 2010 (3). PubMed PMID: CD005063. </w:t>
            </w:r>
          </w:p>
          <w:p w:rsidR="00357248" w:rsidRPr="001C7A16" w:rsidRDefault="00B06714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  <w:hyperlink r:id="rId47" w:history="1">
              <w:r w:rsidR="00357248" w:rsidRPr="001C7A16">
                <w:rPr>
                  <w:rStyle w:val="Hyperkobling"/>
                  <w:rFonts w:ascii="Calibri" w:hAnsi="Calibri" w:cs="Segoe UI"/>
                  <w:sz w:val="22"/>
                  <w:szCs w:val="22"/>
                  <w:lang w:val="nb-NO"/>
                </w:rPr>
                <w:t>https://www.ncbi.nlm.nih.gov/pubmed/20238336</w:t>
              </w:r>
            </w:hyperlink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Calibri" w:hAnsi="Calibri" w:cs="Segoe U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Segoe UI"/>
                <w:sz w:val="22"/>
                <w:szCs w:val="22"/>
              </w:rPr>
              <w:t>12.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ab/>
              <w:t xml:space="preserve">Smith EJ, Lui S, Terplan M. </w:t>
            </w:r>
            <w:r w:rsidRPr="001C7A16">
              <w:rPr>
                <w:rFonts w:ascii="Calibri" w:hAnsi="Calibri" w:cs="Segoe UI"/>
                <w:b/>
                <w:bCs/>
                <w:sz w:val="22"/>
                <w:szCs w:val="22"/>
              </w:rPr>
              <w:t>Pharmacologic Interventions for Pregnant Women Enrolled in Alcohol Treatment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 xml:space="preserve">. </w:t>
            </w:r>
            <w:r w:rsidRPr="001C7A16">
              <w:rPr>
                <w:rFonts w:ascii="Calibri" w:hAnsi="Calibri" w:cs="Segoe UI"/>
                <w:sz w:val="22"/>
                <w:szCs w:val="22"/>
                <w:lang w:val="nb-NO"/>
              </w:rPr>
              <w:t xml:space="preserve">Cochrane Database Syst Rev. 2009 (3). PubMed PMID: CD007361. </w:t>
            </w:r>
          </w:p>
          <w:p w:rsidR="00357248" w:rsidRPr="001C7A16" w:rsidRDefault="00B06714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  <w:hyperlink r:id="rId48" w:history="1">
              <w:r w:rsidR="00357248" w:rsidRPr="001C7A16">
                <w:rPr>
                  <w:rStyle w:val="Hyperkobling"/>
                  <w:rFonts w:ascii="Calibri" w:hAnsi="Calibri" w:cs="Segoe UI"/>
                  <w:sz w:val="22"/>
                  <w:szCs w:val="22"/>
                  <w:lang w:val="nb-NO"/>
                </w:rPr>
                <w:t>https://www.ncbi.nlm.nih.gov/pubmed/?term=CD007361</w:t>
              </w:r>
            </w:hyperlink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  <w:lang w:val="nb-NO"/>
              </w:rPr>
            </w:pPr>
          </w:p>
          <w:p w:rsidR="00357248" w:rsidRPr="001C7A16" w:rsidRDefault="00357248" w:rsidP="00357248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Calibri" w:hAnsi="Calibri" w:cs="Segoe UI"/>
                <w:sz w:val="22"/>
                <w:szCs w:val="22"/>
              </w:rPr>
            </w:pPr>
            <w:r w:rsidRPr="001C7A16">
              <w:rPr>
                <w:rFonts w:ascii="Calibri" w:hAnsi="Calibri" w:cs="Segoe UI"/>
                <w:sz w:val="22"/>
                <w:szCs w:val="22"/>
                <w:lang w:val="nb-NO"/>
              </w:rPr>
              <w:t>13.</w:t>
            </w:r>
            <w:r w:rsidRPr="001C7A16">
              <w:rPr>
                <w:rFonts w:ascii="Calibri" w:hAnsi="Calibri" w:cs="Segoe UI"/>
                <w:sz w:val="22"/>
                <w:szCs w:val="22"/>
                <w:lang w:val="nb-NO"/>
              </w:rPr>
              <w:tab/>
              <w:t xml:space="preserve">Lonergan E, Luxenberg J, Areosa Sastre A. </w:t>
            </w:r>
            <w:r w:rsidRPr="001C7A16">
              <w:rPr>
                <w:rFonts w:ascii="Calibri" w:hAnsi="Calibri" w:cs="Segoe UI"/>
                <w:b/>
                <w:bCs/>
                <w:sz w:val="22"/>
                <w:szCs w:val="22"/>
                <w:lang w:val="nb-NO"/>
              </w:rPr>
              <w:t>Benzodiazepines for delirium</w:t>
            </w:r>
            <w:r w:rsidRPr="001C7A16">
              <w:rPr>
                <w:rFonts w:ascii="Calibri" w:hAnsi="Calibri" w:cs="Segoe UI"/>
                <w:sz w:val="22"/>
                <w:szCs w:val="22"/>
                <w:lang w:val="nb-NO"/>
              </w:rPr>
              <w:t xml:space="preserve">. Cochrane Database Syst Rev. 2009 (4). </w:t>
            </w:r>
            <w:r w:rsidRPr="001C7A16">
              <w:rPr>
                <w:rFonts w:ascii="Calibri" w:hAnsi="Calibri" w:cs="Segoe UI"/>
                <w:sz w:val="22"/>
                <w:szCs w:val="22"/>
              </w:rPr>
              <w:t xml:space="preserve">PubMed PMID: CD006379. </w:t>
            </w:r>
          </w:p>
          <w:p w:rsidR="00357248" w:rsidRPr="001C7A16" w:rsidRDefault="00B06714" w:rsidP="003572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egoe UI"/>
                <w:sz w:val="22"/>
                <w:szCs w:val="22"/>
              </w:rPr>
            </w:pPr>
            <w:hyperlink r:id="rId49" w:history="1">
              <w:r w:rsidR="00357248" w:rsidRPr="001C7A16">
                <w:rPr>
                  <w:rStyle w:val="Hyperkobling"/>
                  <w:rFonts w:ascii="Calibri" w:hAnsi="Calibri" w:cs="Segoe UI"/>
                  <w:sz w:val="22"/>
                  <w:szCs w:val="22"/>
                </w:rPr>
                <w:t>https://www.ncbi.nlm.nih.gov/pubmed/19821364</w:t>
              </w:r>
            </w:hyperlink>
          </w:p>
          <w:p w:rsidR="005F1E68" w:rsidRPr="001C7A16" w:rsidRDefault="005F1E68" w:rsidP="0088394E">
            <w:pPr>
              <w:ind w:left="720"/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</w:tc>
      </w:tr>
      <w:tr w:rsidR="00324E1C" w:rsidRPr="001C7A16" w:rsidTr="00557BE2">
        <w:trPr>
          <w:trHeight w:val="397"/>
        </w:trPr>
        <w:tc>
          <w:tcPr>
            <w:tcW w:w="1878" w:type="dxa"/>
          </w:tcPr>
          <w:p w:rsidR="00324E1C" w:rsidRPr="001C7A16" w:rsidRDefault="00324E1C" w:rsidP="00324E1C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lastRenderedPageBreak/>
              <w:t>Kommentarer:</w:t>
            </w:r>
          </w:p>
        </w:tc>
        <w:tc>
          <w:tcPr>
            <w:tcW w:w="7586" w:type="dxa"/>
          </w:tcPr>
          <w:p w:rsidR="00324E1C" w:rsidRPr="001C7A16" w:rsidRDefault="00324E1C" w:rsidP="00324E1C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</w:tc>
      </w:tr>
    </w:tbl>
    <w:p w:rsidR="004838BD" w:rsidRPr="001C7A16" w:rsidRDefault="004838BD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B37C81" w:rsidRPr="001C7A16" w:rsidTr="00B37C81">
        <w:trPr>
          <w:trHeight w:val="397"/>
        </w:trPr>
        <w:tc>
          <w:tcPr>
            <w:tcW w:w="1878" w:type="dxa"/>
          </w:tcPr>
          <w:p w:rsidR="00B37C81" w:rsidRPr="001C7A16" w:rsidRDefault="00B37C81" w:rsidP="00B37C81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:rsidR="000F3F0C" w:rsidRPr="001C7A16" w:rsidRDefault="00F76E66" w:rsidP="000F3F0C">
            <w:pPr>
              <w:spacing w:after="120"/>
              <w:rPr>
                <w:rFonts w:ascii="Calibri" w:hAnsi="Calibri"/>
                <w:color w:val="0070C0"/>
                <w:sz w:val="22"/>
                <w:szCs w:val="22"/>
              </w:rPr>
            </w:pPr>
            <w:r w:rsidRPr="001C7A16">
              <w:rPr>
                <w:rFonts w:ascii="Calibri" w:hAnsi="Calibri"/>
                <w:color w:val="009ECE"/>
                <w:sz w:val="22"/>
                <w:szCs w:val="22"/>
              </w:rPr>
              <w:t xml:space="preserve"> </w:t>
            </w:r>
            <w:hyperlink r:id="rId50" w:history="1">
              <w:r w:rsidRPr="001C7A16">
                <w:rPr>
                  <w:rStyle w:val="Hyperkobling"/>
                  <w:rFonts w:ascii="Calibri" w:hAnsi="Calibri"/>
                  <w:color w:val="0070C0"/>
                  <w:sz w:val="22"/>
                  <w:szCs w:val="22"/>
                </w:rPr>
                <w:t>Epistemonikos</w:t>
              </w:r>
            </w:hyperlink>
            <w:r w:rsidR="008860CC" w:rsidRPr="001C7A16"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  <w:r w:rsidR="000F3F0C" w:rsidRPr="001C7A16">
              <w:rPr>
                <w:rFonts w:ascii="Calibri" w:hAnsi="Calibri"/>
                <w:sz w:val="22"/>
                <w:szCs w:val="22"/>
              </w:rPr>
              <w:t>(Systematic Review, Structured Summary, Overview)</w:t>
            </w:r>
          </w:p>
        </w:tc>
      </w:tr>
      <w:tr w:rsidR="00B37C81" w:rsidRPr="001C7A16" w:rsidTr="00B37C81">
        <w:trPr>
          <w:trHeight w:val="397"/>
        </w:trPr>
        <w:tc>
          <w:tcPr>
            <w:tcW w:w="1878" w:type="dxa"/>
          </w:tcPr>
          <w:p w:rsidR="00B37C81" w:rsidRPr="001C7A16" w:rsidRDefault="00B37C81" w:rsidP="00B37C81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B37C81" w:rsidRPr="001C7A16" w:rsidRDefault="00E51EC0" w:rsidP="00B37C81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 xml:space="preserve">1 </w:t>
            </w:r>
            <w:r w:rsidR="0053529C" w:rsidRPr="001C7A16">
              <w:rPr>
                <w:rFonts w:ascii="Calibri" w:hAnsi="Calibri" w:cs="Arial"/>
                <w:sz w:val="22"/>
                <w:szCs w:val="22"/>
              </w:rPr>
              <w:t>(title:(delirium tremens) OR abstract:(delirium tremens))</w:t>
            </w:r>
          </w:p>
          <w:p w:rsidR="0053529C" w:rsidRPr="001C7A16" w:rsidRDefault="00E51EC0" w:rsidP="00B37C81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 xml:space="preserve">2 </w:t>
            </w:r>
            <w:r w:rsidR="00624B56" w:rsidRPr="001C7A16">
              <w:rPr>
                <w:rFonts w:ascii="Calibri" w:hAnsi="Calibri" w:cs="Arial"/>
                <w:sz w:val="22"/>
                <w:szCs w:val="22"/>
              </w:rPr>
              <w:t>(title:(alcohol*) OR abstract:(alcohol*)) AND (title:(delir* OR tremens) OR abstract:(delir* OR tremens))</w:t>
            </w:r>
          </w:p>
          <w:p w:rsidR="00E51EC0" w:rsidRPr="001C7A16" w:rsidRDefault="00E51EC0" w:rsidP="00B37C81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1 OR 2</w:t>
            </w:r>
          </w:p>
          <w:p w:rsidR="00624B56" w:rsidRPr="001C7A16" w:rsidRDefault="00624B56" w:rsidP="00B37C81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Last 10 years</w:t>
            </w:r>
          </w:p>
          <w:p w:rsidR="00624B56" w:rsidRPr="001C7A16" w:rsidRDefault="00624B56" w:rsidP="00B37C8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7C81" w:rsidRPr="001C7A16" w:rsidTr="00B37C81">
        <w:trPr>
          <w:trHeight w:val="397"/>
        </w:trPr>
        <w:tc>
          <w:tcPr>
            <w:tcW w:w="1878" w:type="dxa"/>
          </w:tcPr>
          <w:p w:rsidR="00B37C81" w:rsidRPr="001C7A16" w:rsidRDefault="00B37C81" w:rsidP="00B37C81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B37C81" w:rsidRPr="001C7A16" w:rsidRDefault="002C1C3F" w:rsidP="00A520F8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>33</w:t>
            </w:r>
            <w:r w:rsidR="00624B56" w:rsidRPr="001C7A16">
              <w:rPr>
                <w:rFonts w:ascii="Calibri" w:hAnsi="Calibri" w:cs="Arial"/>
                <w:sz w:val="22"/>
                <w:szCs w:val="22"/>
                <w:lang w:val="nb-NO"/>
              </w:rPr>
              <w:t xml:space="preserve"> treff</w:t>
            </w:r>
            <w:r w:rsidR="00E51EC0" w:rsidRPr="001C7A16">
              <w:rPr>
                <w:rFonts w:ascii="Calibri" w:hAnsi="Calibri" w:cs="Arial"/>
                <w:sz w:val="22"/>
                <w:szCs w:val="22"/>
                <w:lang w:val="nb-NO"/>
              </w:rPr>
              <w:t xml:space="preserve"> (Systematic reviews)</w:t>
            </w:r>
          </w:p>
        </w:tc>
      </w:tr>
      <w:tr w:rsidR="00B37C81" w:rsidRPr="001C7A16" w:rsidTr="00B37C81">
        <w:trPr>
          <w:trHeight w:val="397"/>
        </w:trPr>
        <w:tc>
          <w:tcPr>
            <w:tcW w:w="1878" w:type="dxa"/>
          </w:tcPr>
          <w:p w:rsidR="00B37C81" w:rsidRPr="001C7A16" w:rsidRDefault="00B37C81" w:rsidP="00B37C81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</w:tcPr>
          <w:p w:rsidR="00B37C81" w:rsidRPr="001C7A16" w:rsidRDefault="00624B56" w:rsidP="00B37C81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 xml:space="preserve">Treffliste sendes  </w:t>
            </w:r>
          </w:p>
        </w:tc>
      </w:tr>
    </w:tbl>
    <w:p w:rsidR="008860CC" w:rsidRPr="001C7A16" w:rsidRDefault="008860CC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8860CC" w:rsidRPr="001C7A16" w:rsidTr="00B85A73">
        <w:trPr>
          <w:trHeight w:val="397"/>
        </w:trPr>
        <w:tc>
          <w:tcPr>
            <w:tcW w:w="1878" w:type="dxa"/>
          </w:tcPr>
          <w:p w:rsidR="008860CC" w:rsidRPr="001C7A16" w:rsidRDefault="008860CC" w:rsidP="00B85A73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:rsidR="008860CC" w:rsidRPr="001C7A16" w:rsidRDefault="008860CC" w:rsidP="00B85A73">
            <w:pPr>
              <w:spacing w:after="120"/>
              <w:rPr>
                <w:rFonts w:ascii="Calibri" w:hAnsi="Calibri"/>
                <w:color w:val="0070C0"/>
                <w:sz w:val="22"/>
                <w:szCs w:val="22"/>
              </w:rPr>
            </w:pPr>
            <w:r w:rsidRPr="001C7A16"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  <w:hyperlink r:id="rId51" w:history="1">
              <w:r w:rsidRPr="001C7A16">
                <w:rPr>
                  <w:rStyle w:val="Hyperkobling"/>
                  <w:rFonts w:ascii="Calibri" w:hAnsi="Calibri" w:cs="Calibri"/>
                  <w:color w:val="0070C0"/>
                  <w:sz w:val="22"/>
                  <w:szCs w:val="22"/>
                  <w:lang w:val="nn-NO" w:eastAsia="zh-CN"/>
                </w:rPr>
                <w:t>Folkehelseinstituttet - rapporter og trykksaker</w:t>
              </w:r>
            </w:hyperlink>
          </w:p>
        </w:tc>
      </w:tr>
      <w:tr w:rsidR="008860CC" w:rsidRPr="00B06714" w:rsidTr="00B85A73">
        <w:trPr>
          <w:trHeight w:val="397"/>
        </w:trPr>
        <w:tc>
          <w:tcPr>
            <w:tcW w:w="1878" w:type="dxa"/>
          </w:tcPr>
          <w:p w:rsidR="008860CC" w:rsidRPr="001C7A16" w:rsidRDefault="008860CC" w:rsidP="00B85A73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8860CC" w:rsidRPr="001C7A16" w:rsidRDefault="0021290E" w:rsidP="00B85A73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>Delirium, delir, alkoholdelir, tremens</w:t>
            </w:r>
            <w:r w:rsidR="002027EA">
              <w:rPr>
                <w:rFonts w:ascii="Calibri" w:hAnsi="Calibri" w:cs="Arial"/>
                <w:sz w:val="22"/>
                <w:szCs w:val="22"/>
                <w:lang w:val="nb-NO"/>
              </w:rPr>
              <w:t>, alkoholabstinens</w:t>
            </w:r>
          </w:p>
        </w:tc>
      </w:tr>
      <w:tr w:rsidR="008860CC" w:rsidRPr="00B06714" w:rsidTr="00B85A73">
        <w:trPr>
          <w:trHeight w:val="397"/>
        </w:trPr>
        <w:tc>
          <w:tcPr>
            <w:tcW w:w="1878" w:type="dxa"/>
          </w:tcPr>
          <w:p w:rsidR="008860CC" w:rsidRPr="001C7A16" w:rsidRDefault="008860CC" w:rsidP="00B85A73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2027EA" w:rsidRPr="002027EA" w:rsidRDefault="002027EA" w:rsidP="00B85A7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2027EA">
              <w:rPr>
                <w:rFonts w:ascii="Calibri" w:hAnsi="Calibri"/>
                <w:sz w:val="22"/>
                <w:szCs w:val="22"/>
                <w:lang w:val="nb-NO"/>
              </w:rPr>
              <w:t>Baklofen sammenlignet med diazepam mot alkoholabstinenser. Forskningsoversikt, 2011.</w:t>
            </w:r>
          </w:p>
          <w:p w:rsidR="002027EA" w:rsidRPr="002027EA" w:rsidRDefault="00B06714" w:rsidP="00B85A7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52" w:history="1">
              <w:r w:rsidR="002027EA" w:rsidRPr="002027EA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https://www.fhi.no/publ/2011/baklofen-sammenlignet-med-diazepam-mot-alkoholabstinenser/</w:t>
              </w:r>
            </w:hyperlink>
          </w:p>
          <w:p w:rsidR="002027EA" w:rsidRPr="002027EA" w:rsidRDefault="002027EA" w:rsidP="00B85A73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:rsidR="008860CC" w:rsidRPr="002027EA" w:rsidRDefault="002027EA" w:rsidP="00B85A73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2027EA">
              <w:rPr>
                <w:rFonts w:ascii="Calibri" w:hAnsi="Calibri" w:cs="Arial"/>
                <w:sz w:val="22"/>
                <w:szCs w:val="22"/>
                <w:lang w:val="nb-NO"/>
              </w:rPr>
              <w:t>Benzodiazepiner i behandling av personer med rusmiddelproblemer. Metodevurdering, 2007.</w:t>
            </w:r>
          </w:p>
          <w:p w:rsidR="002027EA" w:rsidRPr="002027EA" w:rsidRDefault="00B06714" w:rsidP="00B85A7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53" w:history="1">
              <w:r w:rsidR="002027EA" w:rsidRPr="002027EA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https://www.fhi.no/publ/eldre/benzodiazepiner-i-behandling-av-personer-med-rusmiddelproblemer/</w:t>
              </w:r>
            </w:hyperlink>
          </w:p>
          <w:p w:rsidR="002027EA" w:rsidRPr="001C7A16" w:rsidRDefault="002027EA" w:rsidP="00B85A73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</w:tc>
      </w:tr>
      <w:tr w:rsidR="008860CC" w:rsidRPr="002027EA" w:rsidTr="00B85A73">
        <w:trPr>
          <w:trHeight w:val="397"/>
        </w:trPr>
        <w:tc>
          <w:tcPr>
            <w:tcW w:w="1878" w:type="dxa"/>
          </w:tcPr>
          <w:p w:rsidR="008860CC" w:rsidRPr="001C7A16" w:rsidRDefault="008860CC" w:rsidP="00B85A73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</w:tcPr>
          <w:p w:rsidR="008860CC" w:rsidRPr="001C7A16" w:rsidRDefault="008860CC" w:rsidP="00B85A73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</w:tc>
      </w:tr>
    </w:tbl>
    <w:p w:rsidR="00C26B03" w:rsidRPr="001C7A16" w:rsidRDefault="00C26B03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F76E66" w:rsidRPr="001C7A16" w:rsidTr="008047A6">
        <w:trPr>
          <w:trHeight w:val="397"/>
        </w:trPr>
        <w:tc>
          <w:tcPr>
            <w:tcW w:w="1878" w:type="dxa"/>
          </w:tcPr>
          <w:p w:rsidR="00F76E66" w:rsidRPr="001C7A16" w:rsidRDefault="00F76E66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:rsidR="00F76E66" w:rsidRPr="001C7A16" w:rsidRDefault="00B06714" w:rsidP="00D77310">
            <w:pPr>
              <w:pStyle w:val="Listeavsnitt"/>
              <w:ind w:left="0"/>
              <w:rPr>
                <w:color w:val="0070C0"/>
              </w:rPr>
            </w:pPr>
            <w:hyperlink r:id="rId54" w:history="1">
              <w:r w:rsidR="00C26B03" w:rsidRPr="001C7A16">
                <w:rPr>
                  <w:rStyle w:val="Hyperkobling"/>
                  <w:color w:val="0070C0"/>
                </w:rPr>
                <w:t xml:space="preserve">Statens beredning </w:t>
              </w:r>
              <w:proofErr w:type="spellStart"/>
              <w:r w:rsidR="00C26B03" w:rsidRPr="001C7A16">
                <w:rPr>
                  <w:rStyle w:val="Hyperkobling"/>
                  <w:color w:val="0070C0"/>
                </w:rPr>
                <w:t>för</w:t>
              </w:r>
              <w:proofErr w:type="spellEnd"/>
              <w:r w:rsidR="00C26B03" w:rsidRPr="001C7A16">
                <w:rPr>
                  <w:rStyle w:val="Hyperkobling"/>
                  <w:color w:val="0070C0"/>
                </w:rPr>
                <w:t xml:space="preserve"> </w:t>
              </w:r>
              <w:proofErr w:type="spellStart"/>
              <w:r w:rsidR="00C26B03" w:rsidRPr="001C7A16">
                <w:rPr>
                  <w:rStyle w:val="Hyperkobling"/>
                  <w:color w:val="0070C0"/>
                </w:rPr>
                <w:t>medicinsk</w:t>
              </w:r>
              <w:proofErr w:type="spellEnd"/>
              <w:r w:rsidR="00C26B03" w:rsidRPr="001C7A16">
                <w:rPr>
                  <w:rStyle w:val="Hyperkobling"/>
                  <w:color w:val="0070C0"/>
                </w:rPr>
                <w:t xml:space="preserve"> </w:t>
              </w:r>
              <w:proofErr w:type="spellStart"/>
              <w:r w:rsidR="00C26B03" w:rsidRPr="001C7A16">
                <w:rPr>
                  <w:rStyle w:val="Hyperkobling"/>
                  <w:color w:val="0070C0"/>
                </w:rPr>
                <w:t>och</w:t>
              </w:r>
              <w:proofErr w:type="spellEnd"/>
              <w:r w:rsidR="00C26B03" w:rsidRPr="001C7A16">
                <w:rPr>
                  <w:rStyle w:val="Hyperkobling"/>
                  <w:color w:val="0070C0"/>
                </w:rPr>
                <w:t xml:space="preserve"> </w:t>
              </w:r>
              <w:proofErr w:type="spellStart"/>
              <w:r w:rsidR="00C26B03" w:rsidRPr="001C7A16">
                <w:rPr>
                  <w:rStyle w:val="Hyperkobling"/>
                  <w:color w:val="0070C0"/>
                </w:rPr>
                <w:t>social</w:t>
              </w:r>
              <w:proofErr w:type="spellEnd"/>
              <w:r w:rsidR="00C26B03" w:rsidRPr="001C7A16">
                <w:rPr>
                  <w:rStyle w:val="Hyperkobling"/>
                  <w:color w:val="0070C0"/>
                </w:rPr>
                <w:t xml:space="preserve"> </w:t>
              </w:r>
              <w:proofErr w:type="spellStart"/>
              <w:r w:rsidR="00C26B03" w:rsidRPr="001C7A16">
                <w:rPr>
                  <w:rStyle w:val="Hyperkobling"/>
                  <w:color w:val="0070C0"/>
                </w:rPr>
                <w:t>utvärdering</w:t>
              </w:r>
              <w:proofErr w:type="spellEnd"/>
              <w:r w:rsidR="00C26B03" w:rsidRPr="001C7A16">
                <w:rPr>
                  <w:rStyle w:val="Hyperkobling"/>
                  <w:color w:val="0070C0"/>
                </w:rPr>
                <w:t xml:space="preserve"> (SBU) &amp; regional HTA</w:t>
              </w:r>
            </w:hyperlink>
            <w:r w:rsidR="00C26B03" w:rsidRPr="001C7A16">
              <w:rPr>
                <w:rStyle w:val="Hyperkobling"/>
                <w:color w:val="0070C0"/>
              </w:rPr>
              <w:t xml:space="preserve"> – obligatorisk (SBU </w:t>
            </w:r>
            <w:proofErr w:type="spellStart"/>
            <w:r w:rsidR="00C26B03" w:rsidRPr="001C7A16">
              <w:rPr>
                <w:rStyle w:val="Hyperkobling"/>
                <w:color w:val="0070C0"/>
              </w:rPr>
              <w:t>Utvärderar</w:t>
            </w:r>
            <w:proofErr w:type="spellEnd"/>
            <w:r w:rsidR="00C26B03" w:rsidRPr="001C7A16">
              <w:rPr>
                <w:rStyle w:val="Hyperkobling"/>
                <w:color w:val="0070C0"/>
              </w:rPr>
              <w:t xml:space="preserve"> &amp; regional HTA)</w:t>
            </w:r>
          </w:p>
        </w:tc>
      </w:tr>
      <w:tr w:rsidR="00F76E66" w:rsidRPr="001C7A16" w:rsidTr="008047A6">
        <w:trPr>
          <w:trHeight w:val="397"/>
        </w:trPr>
        <w:tc>
          <w:tcPr>
            <w:tcW w:w="1878" w:type="dxa"/>
          </w:tcPr>
          <w:p w:rsidR="00F76E66" w:rsidRPr="001C7A16" w:rsidRDefault="00F76E66" w:rsidP="008047A6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F76E66" w:rsidRPr="001C7A16" w:rsidRDefault="004234F8" w:rsidP="008047A6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>delirium</w:t>
            </w:r>
          </w:p>
        </w:tc>
      </w:tr>
      <w:tr w:rsidR="00F76E66" w:rsidRPr="00B06714" w:rsidTr="008047A6">
        <w:trPr>
          <w:trHeight w:val="397"/>
        </w:trPr>
        <w:tc>
          <w:tcPr>
            <w:tcW w:w="1878" w:type="dxa"/>
          </w:tcPr>
          <w:p w:rsidR="00F76E66" w:rsidRPr="001C7A16" w:rsidRDefault="00F76E66" w:rsidP="008047A6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AA4447" w:rsidRPr="001C7A16" w:rsidRDefault="00AA4447" w:rsidP="008047A6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>9 treff, 3 relevante</w:t>
            </w:r>
          </w:p>
          <w:p w:rsidR="00AA4447" w:rsidRPr="001C7A16" w:rsidRDefault="00AA4447" w:rsidP="008047A6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:rsidR="004D3C02" w:rsidRPr="001C7A16" w:rsidRDefault="005C75B6" w:rsidP="008047A6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>Tillfredsställande sömndjup för att minska risken för delirium hos intensivvårdspatienter. SBU’s upplysningstjänst</w:t>
            </w:r>
            <w:r w:rsidR="001E20D2" w:rsidRPr="001C7A16">
              <w:rPr>
                <w:rFonts w:ascii="Calibri" w:hAnsi="Calibri" w:cs="Arial"/>
                <w:sz w:val="22"/>
                <w:szCs w:val="22"/>
                <w:lang w:val="nb-NO"/>
              </w:rPr>
              <w:t>,</w:t>
            </w: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 xml:space="preserve"> 2017</w:t>
            </w:r>
            <w:r w:rsidR="001E20D2" w:rsidRPr="001C7A16">
              <w:rPr>
                <w:rFonts w:ascii="Calibri" w:hAnsi="Calibri" w:cs="Arial"/>
                <w:sz w:val="22"/>
                <w:szCs w:val="22"/>
                <w:lang w:val="nb-NO"/>
              </w:rPr>
              <w:t>.</w:t>
            </w:r>
          </w:p>
          <w:p w:rsidR="004D3C02" w:rsidRPr="001C7A16" w:rsidRDefault="00B06714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55" w:history="1">
              <w:r w:rsidR="005C75B6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https://www.sbu.se/ut201718</w:t>
              </w:r>
            </w:hyperlink>
          </w:p>
          <w:p w:rsidR="00F946CE" w:rsidRPr="001C7A16" w:rsidRDefault="00F946CE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:rsidR="004234F8" w:rsidRPr="001C7A16" w:rsidRDefault="004234F8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Klometiazol jämfört med klorazepat vid svår alkoholabstinens (delirium tremens) avseende abstinenssymtom. Vetenskaplig kunskapslucka, 2016.</w:t>
            </w:r>
          </w:p>
          <w:p w:rsidR="004234F8" w:rsidRPr="001C7A16" w:rsidRDefault="00B06714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56" w:history="1">
              <w:r w:rsidR="004234F8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https://www.sbu.se/sv/publikationer/kunskapsluckor/klometiazol-jamfort-med-klorazepat-vid-svar-alkoholabstinens-delirium-tremens-avseende-</w:t>
              </w:r>
              <w:r w:rsidR="004234F8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lastRenderedPageBreak/>
                <w:t>abstinenssymtom/</w:t>
              </w:r>
            </w:hyperlink>
          </w:p>
          <w:p w:rsidR="004234F8" w:rsidRPr="001C7A16" w:rsidRDefault="004234F8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:rsidR="00F946CE" w:rsidRPr="001C7A16" w:rsidRDefault="0046392D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Klometiazol jämfört med placebo respektive bensodiazepiner vid alkoholabstinens med risk för abstinensepilepsi och delirium tremens avseende abstinensepilepsi. Vetenskaplig kunskapslucka, 2016.</w:t>
            </w:r>
          </w:p>
          <w:p w:rsidR="0046392D" w:rsidRPr="001C7A16" w:rsidRDefault="00B06714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57" w:history="1">
              <w:r w:rsidR="0046392D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https://www.sbu.se/sv/publikationer/kunskapsluckor/klometiazol-jamfort-med-placebo-respektive-bensodiazepiner-vid-alkoholabstinens-med-risk-for-abstinensepilepsi-och-delirium-tremens-avseende-abstinensepilepsi/</w:t>
              </w:r>
            </w:hyperlink>
          </w:p>
          <w:p w:rsidR="005C75B6" w:rsidRPr="001C7A16" w:rsidRDefault="005C75B6" w:rsidP="008047A6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</w:tc>
      </w:tr>
      <w:tr w:rsidR="00F76E66" w:rsidRPr="001C7A16" w:rsidTr="008047A6">
        <w:trPr>
          <w:trHeight w:val="397"/>
        </w:trPr>
        <w:tc>
          <w:tcPr>
            <w:tcW w:w="1878" w:type="dxa"/>
          </w:tcPr>
          <w:p w:rsidR="00F76E66" w:rsidRPr="001C7A16" w:rsidRDefault="00F76E66" w:rsidP="008047A6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lastRenderedPageBreak/>
              <w:t>Kommentarer:</w:t>
            </w:r>
          </w:p>
        </w:tc>
        <w:tc>
          <w:tcPr>
            <w:tcW w:w="7586" w:type="dxa"/>
          </w:tcPr>
          <w:p w:rsidR="00F76E66" w:rsidRPr="001C7A16" w:rsidRDefault="00F76E66" w:rsidP="008047A6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</w:tc>
      </w:tr>
    </w:tbl>
    <w:p w:rsidR="000F3F0C" w:rsidRPr="001C7A16" w:rsidRDefault="000F3F0C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C26B03" w:rsidRPr="001C7A16" w:rsidTr="00B85A73">
        <w:trPr>
          <w:trHeight w:val="397"/>
        </w:trPr>
        <w:tc>
          <w:tcPr>
            <w:tcW w:w="1878" w:type="dxa"/>
          </w:tcPr>
          <w:p w:rsidR="00C26B03" w:rsidRPr="001C7A16" w:rsidRDefault="00C26B03" w:rsidP="00B85A73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:rsidR="00C26B03" w:rsidRPr="001C7A16" w:rsidRDefault="00B06714" w:rsidP="00D77310">
            <w:pPr>
              <w:pStyle w:val="Listeavsnitt"/>
              <w:ind w:left="0"/>
              <w:rPr>
                <w:color w:val="0000FF"/>
                <w:u w:val="single"/>
                <w:lang w:val="en-GB"/>
              </w:rPr>
            </w:pPr>
            <w:hyperlink r:id="rId58" w:history="1">
              <w:r w:rsidR="00C26B03" w:rsidRPr="001C7A16">
                <w:rPr>
                  <w:rStyle w:val="Hyperkobling"/>
                  <w:color w:val="0070C0"/>
                  <w:lang w:val="en-US"/>
                </w:rPr>
                <w:t xml:space="preserve">National </w:t>
              </w:r>
              <w:proofErr w:type="spellStart"/>
              <w:r w:rsidR="00C26B03" w:rsidRPr="001C7A16">
                <w:rPr>
                  <w:rStyle w:val="Hyperkobling"/>
                  <w:color w:val="0070C0"/>
                  <w:lang w:val="en-US"/>
                </w:rPr>
                <w:t>Insti</w:t>
              </w:r>
              <w:r w:rsidR="00C26B03" w:rsidRPr="001C7A16">
                <w:rPr>
                  <w:rStyle w:val="Hyperkobling"/>
                  <w:color w:val="0070C0"/>
                  <w:lang w:val="en-GB"/>
                </w:rPr>
                <w:t>tute</w:t>
              </w:r>
              <w:proofErr w:type="spellEnd"/>
              <w:r w:rsidR="00C26B03" w:rsidRPr="001C7A16">
                <w:rPr>
                  <w:rStyle w:val="Hyperkobling"/>
                  <w:color w:val="0070C0"/>
                  <w:lang w:val="en-GB"/>
                </w:rPr>
                <w:t xml:space="preserve"> for Health and Care Excellence (NICE)</w:t>
              </w:r>
            </w:hyperlink>
            <w:r w:rsidR="00C26B03" w:rsidRPr="001C7A16">
              <w:rPr>
                <w:lang w:val="en-GB"/>
              </w:rPr>
              <w:t xml:space="preserve"> – </w:t>
            </w:r>
            <w:proofErr w:type="spellStart"/>
            <w:r w:rsidR="00C26B03" w:rsidRPr="001C7A16">
              <w:rPr>
                <w:lang w:val="en-GB"/>
              </w:rPr>
              <w:t>obligatorisk</w:t>
            </w:r>
            <w:proofErr w:type="spellEnd"/>
            <w:r w:rsidR="00C26B03" w:rsidRPr="001C7A16">
              <w:rPr>
                <w:lang w:val="en-GB"/>
              </w:rPr>
              <w:t xml:space="preserve"> (Diagnostics guidance; Interventional procedures guidance; Medical technologies guidance; Technology appraisal guidance)</w:t>
            </w:r>
            <w:r w:rsidR="00C26B03" w:rsidRPr="001C7A16">
              <w:rPr>
                <w:rStyle w:val="Hyperkobling"/>
                <w:lang w:val="en-GB"/>
              </w:rPr>
              <w:t xml:space="preserve"> </w:t>
            </w:r>
          </w:p>
        </w:tc>
      </w:tr>
      <w:tr w:rsidR="00C26B03" w:rsidRPr="001C7A16" w:rsidTr="00B85A73">
        <w:trPr>
          <w:trHeight w:val="397"/>
        </w:trPr>
        <w:tc>
          <w:tcPr>
            <w:tcW w:w="1878" w:type="dxa"/>
          </w:tcPr>
          <w:p w:rsidR="00C26B03" w:rsidRPr="001C7A16" w:rsidRDefault="00C26B03" w:rsidP="00B85A73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C26B03" w:rsidRPr="001C7A16" w:rsidRDefault="00413D1A" w:rsidP="00B85A7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Delirium,</w:t>
            </w:r>
            <w:r w:rsidR="0093080B">
              <w:rPr>
                <w:rFonts w:ascii="Calibri" w:hAnsi="Calibri" w:cs="Arial"/>
                <w:sz w:val="22"/>
                <w:szCs w:val="22"/>
              </w:rPr>
              <w:t xml:space="preserve"> alcohol withdrawal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C26B03" w:rsidRPr="001C7A16" w:rsidTr="00B85A73">
        <w:trPr>
          <w:trHeight w:val="397"/>
        </w:trPr>
        <w:tc>
          <w:tcPr>
            <w:tcW w:w="1878" w:type="dxa"/>
          </w:tcPr>
          <w:p w:rsidR="00C26B03" w:rsidRPr="001C7A16" w:rsidRDefault="00C26B03" w:rsidP="00B85A73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C26B03" w:rsidRPr="001C7A16" w:rsidRDefault="00CA250F" w:rsidP="00920CE8">
            <w:pPr>
              <w:ind w:left="360"/>
              <w:rPr>
                <w:rFonts w:ascii="Calibri" w:hAnsi="Calibri" w:cs="Arial"/>
                <w:sz w:val="22"/>
                <w:szCs w:val="22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Ingen treff</w:t>
            </w:r>
          </w:p>
        </w:tc>
      </w:tr>
      <w:tr w:rsidR="00C26B03" w:rsidRPr="001C7A16" w:rsidTr="00B85A73">
        <w:trPr>
          <w:trHeight w:val="397"/>
        </w:trPr>
        <w:tc>
          <w:tcPr>
            <w:tcW w:w="1878" w:type="dxa"/>
          </w:tcPr>
          <w:p w:rsidR="00C26B03" w:rsidRPr="001C7A16" w:rsidRDefault="00C26B03" w:rsidP="00B85A73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</w:tcPr>
          <w:p w:rsidR="00C26B03" w:rsidRPr="001C7A16" w:rsidRDefault="00C26B03" w:rsidP="00B85A73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</w:tc>
      </w:tr>
    </w:tbl>
    <w:p w:rsidR="00C26B03" w:rsidRPr="001C7A16" w:rsidRDefault="00C26B03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F66608" w:rsidRPr="00B06714" w:rsidTr="00F66608">
        <w:trPr>
          <w:trHeight w:val="397"/>
        </w:trPr>
        <w:tc>
          <w:tcPr>
            <w:tcW w:w="1878" w:type="dxa"/>
          </w:tcPr>
          <w:p w:rsidR="00F66608" w:rsidRPr="001C7A16" w:rsidRDefault="00F66608" w:rsidP="00F66608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:rsidR="00A520F8" w:rsidRPr="001C7A16" w:rsidRDefault="00B06714" w:rsidP="000F3F0C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59" w:history="1">
              <w:r w:rsidR="008860CC" w:rsidRPr="001C7A16">
                <w:rPr>
                  <w:rStyle w:val="Hyperkobling"/>
                  <w:rFonts w:ascii="Calibri" w:hAnsi="Calibri"/>
                  <w:color w:val="0070C0"/>
                  <w:sz w:val="22"/>
                  <w:szCs w:val="22"/>
                  <w:lang w:val="nb-NO"/>
                </w:rPr>
                <w:t>PubMed</w:t>
              </w:r>
            </w:hyperlink>
            <w:r w:rsidR="008860CC" w:rsidRPr="001C7A16">
              <w:rPr>
                <w:rFonts w:ascii="Calibri" w:hAnsi="Calibri"/>
                <w:color w:val="0070C0"/>
                <w:sz w:val="22"/>
                <w:szCs w:val="22"/>
                <w:lang w:val="nb-NO"/>
              </w:rPr>
              <w:t xml:space="preserve"> </w:t>
            </w:r>
            <w:r w:rsidR="000F3F0C" w:rsidRPr="001C7A16">
              <w:rPr>
                <w:rFonts w:ascii="Calibri" w:hAnsi="Calibri" w:cs="MyriadPro-Regular"/>
                <w:noProof w:val="0"/>
                <w:color w:val="0070C0"/>
                <w:sz w:val="22"/>
                <w:szCs w:val="22"/>
                <w:lang w:val="nb-NO" w:eastAsia="zh-CN"/>
              </w:rPr>
              <w:t>(</w:t>
            </w:r>
            <w:r w:rsidR="000F3F0C" w:rsidRPr="001C7A16">
              <w:rPr>
                <w:rFonts w:ascii="Calibri" w:hAnsi="Calibri" w:cs="MyriadPro-Regular"/>
                <w:noProof w:val="0"/>
                <w:sz w:val="22"/>
                <w:szCs w:val="22"/>
                <w:lang w:val="nb-NO" w:eastAsia="zh-CN"/>
              </w:rPr>
              <w:t>avgrens søket til systematiske oversikter)</w:t>
            </w:r>
          </w:p>
        </w:tc>
      </w:tr>
      <w:tr w:rsidR="00F66608" w:rsidRPr="001C7A16" w:rsidTr="00F66608">
        <w:trPr>
          <w:trHeight w:val="397"/>
        </w:trPr>
        <w:tc>
          <w:tcPr>
            <w:tcW w:w="1878" w:type="dxa"/>
          </w:tcPr>
          <w:p w:rsidR="00F66608" w:rsidRPr="001C7A16" w:rsidRDefault="00F66608" w:rsidP="00F66608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29723C" w:rsidRPr="001C7A16" w:rsidRDefault="007F6382" w:rsidP="00F66608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"Alcohol Withdrawal Delirium"[Mesh] OR ((alcohol[tiab] AND withdrawal[tiab]) AND (delirium[tiab] OR hallucinosis[tiab] OR hallucination[tiab] OR hallucinations[tiab])) OR (delirium[tiab] AND tremens[tiab])</w:t>
            </w:r>
          </w:p>
          <w:p w:rsidR="007F6382" w:rsidRPr="001C7A16" w:rsidRDefault="007F6382" w:rsidP="00F66608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Filters activated: Systematic Reviews, published in the last 10 years.</w:t>
            </w:r>
          </w:p>
        </w:tc>
      </w:tr>
      <w:tr w:rsidR="00F66608" w:rsidRPr="001C7A16" w:rsidTr="00F66608">
        <w:trPr>
          <w:trHeight w:val="397"/>
        </w:trPr>
        <w:tc>
          <w:tcPr>
            <w:tcW w:w="1878" w:type="dxa"/>
          </w:tcPr>
          <w:p w:rsidR="00F66608" w:rsidRPr="001C7A16" w:rsidRDefault="00F66608" w:rsidP="00F66608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D9523E" w:rsidRPr="001C7A16" w:rsidRDefault="007F6382" w:rsidP="00C26B03">
            <w:pPr>
              <w:ind w:left="720"/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>18 treff</w:t>
            </w:r>
          </w:p>
          <w:p w:rsidR="007F6382" w:rsidRPr="001C7A16" w:rsidRDefault="007F6382" w:rsidP="00C26B03">
            <w:pPr>
              <w:ind w:left="720"/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</w:tc>
      </w:tr>
      <w:tr w:rsidR="00F66608" w:rsidRPr="001C7A16" w:rsidTr="00F66608">
        <w:trPr>
          <w:trHeight w:val="397"/>
        </w:trPr>
        <w:tc>
          <w:tcPr>
            <w:tcW w:w="1878" w:type="dxa"/>
          </w:tcPr>
          <w:p w:rsidR="00F66608" w:rsidRPr="001C7A16" w:rsidRDefault="00F66608" w:rsidP="00F66608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</w:tcPr>
          <w:p w:rsidR="00F66608" w:rsidRPr="001C7A16" w:rsidRDefault="00A22CC2" w:rsidP="00F66608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 xml:space="preserve">Treffliste sendes  </w:t>
            </w:r>
          </w:p>
        </w:tc>
      </w:tr>
    </w:tbl>
    <w:p w:rsidR="00F66608" w:rsidRPr="001C7A16" w:rsidRDefault="00F66608" w:rsidP="00A3332E">
      <w:pPr>
        <w:rPr>
          <w:rFonts w:ascii="Calibri" w:hAnsi="Calibri"/>
          <w:sz w:val="22"/>
          <w:szCs w:val="22"/>
          <w:lang w:val="nb-NO"/>
        </w:rPr>
      </w:pPr>
    </w:p>
    <w:p w:rsidR="006E1767" w:rsidRPr="001C7A16" w:rsidRDefault="008860CC" w:rsidP="00A3332E">
      <w:pPr>
        <w:rPr>
          <w:rFonts w:ascii="Calibri" w:hAnsi="Calibri"/>
          <w:b/>
          <w:sz w:val="22"/>
          <w:szCs w:val="22"/>
          <w:lang w:val="nb-NO"/>
        </w:rPr>
      </w:pPr>
      <w:r w:rsidRPr="001C7A16">
        <w:rPr>
          <w:rFonts w:ascii="Calibri" w:hAnsi="Calibri"/>
          <w:b/>
          <w:sz w:val="22"/>
          <w:szCs w:val="22"/>
          <w:lang w:val="nb-NO"/>
        </w:rPr>
        <w:t xml:space="preserve">13. </w:t>
      </w:r>
      <w:r w:rsidR="006E1767" w:rsidRPr="001C7A16">
        <w:rPr>
          <w:rFonts w:ascii="Calibri" w:hAnsi="Calibri"/>
          <w:b/>
          <w:sz w:val="22"/>
          <w:szCs w:val="22"/>
          <w:lang w:val="nb-NO"/>
        </w:rPr>
        <w:t>Primærstudier</w:t>
      </w:r>
    </w:p>
    <w:p w:rsidR="006E1767" w:rsidRPr="001C7A16" w:rsidRDefault="006E1767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F66608" w:rsidRPr="001C7A16" w:rsidTr="00F66608">
        <w:trPr>
          <w:trHeight w:val="397"/>
        </w:trPr>
        <w:tc>
          <w:tcPr>
            <w:tcW w:w="1878" w:type="dxa"/>
          </w:tcPr>
          <w:p w:rsidR="00F66608" w:rsidRPr="001C7A16" w:rsidRDefault="00F66608" w:rsidP="00F66608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:rsidR="00B67731" w:rsidRPr="001C7A16" w:rsidRDefault="00B06714" w:rsidP="00340D41">
            <w:pPr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60" w:history="1">
              <w:r w:rsidR="0047721A" w:rsidRPr="001C7A16">
                <w:rPr>
                  <w:rStyle w:val="Hyperkobling"/>
                  <w:rFonts w:ascii="Calibri" w:hAnsi="Calibri"/>
                  <w:color w:val="0070C0"/>
                  <w:sz w:val="22"/>
                  <w:szCs w:val="22"/>
                </w:rPr>
                <w:t>Ovid</w:t>
              </w:r>
            </w:hyperlink>
            <w:hyperlink r:id="rId61" w:history="1">
              <w:r w:rsidR="0047721A" w:rsidRPr="001C7A16">
                <w:rPr>
                  <w:rStyle w:val="Hyperkobling"/>
                  <w:rFonts w:ascii="Calibri" w:hAnsi="Calibri"/>
                  <w:color w:val="0070C0"/>
                  <w:sz w:val="22"/>
                  <w:szCs w:val="22"/>
                </w:rPr>
                <w:t xml:space="preserve"> MEDLINE</w:t>
              </w:r>
            </w:hyperlink>
            <w:r w:rsidR="0097346D" w:rsidRPr="001C7A16"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</w:p>
        </w:tc>
      </w:tr>
      <w:tr w:rsidR="00F66608" w:rsidRPr="001C7A16" w:rsidTr="00F66608">
        <w:trPr>
          <w:trHeight w:val="397"/>
        </w:trPr>
        <w:tc>
          <w:tcPr>
            <w:tcW w:w="1878" w:type="dxa"/>
          </w:tcPr>
          <w:p w:rsidR="00F66608" w:rsidRPr="001C7A16" w:rsidRDefault="00F66608" w:rsidP="00F66608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1     exp Alcohol Withdrawal Delirium/ (1911)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 xml:space="preserve">2     (alcohol* adj3 (delir* or hallucin*)).tw,kf,kw. </w:t>
            </w: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>(725)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 xml:space="preserve">3     delirium tremens.tw,kf,kw. </w:t>
            </w:r>
            <w:r w:rsidRPr="001C7A16">
              <w:rPr>
                <w:rFonts w:ascii="Calibri" w:hAnsi="Calibri" w:cs="Arial"/>
                <w:sz w:val="22"/>
                <w:szCs w:val="22"/>
              </w:rPr>
              <w:t>(1136)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4     alcohol* withdrawal syndrome.tw,kf,kw. (815)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5     or/1-4 (3228)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6     limit 5 to systematic reviews (85)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7     exp Inpatients/ or exp hospital units/ or exp hospitals/ or exp Hospital Departments/ or exp Hospitalization/ or exp Adolescent, Hospitalized/ or exp Personnel, Hospital/ (723009)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8     (inpatient* or hospital*).tw,kf,kw. (1225190)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9     5 and (7 or 8) (667)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10     exp confusion/ or exp delirium/ or exp consciousness disorders/ (54629)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11     deliri*.tw,kf,kw. (14155)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12     (acute adj (confusion or cognitive impairment)).tw,kf,kw. (384)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13     or/10-12 (61901)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14     5 and 13 (1564)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lastRenderedPageBreak/>
              <w:t>15     exp Aged/ or exp Geriatrics/ or exp Geriatric Psychiatry/ or exp Geriatric Nursing/ or exp Geriatric Assessment/ (2949657)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16     (elderly or elder* or ageing or aging or senior* or old* adult* or old* population* or old* people or geriatric*).tw. (530261)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17     5 and (15 or 16) (480)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18     limit 5 to "all aged (65 and over)" (454)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19     17 or 18 (480)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20     6 or 9 or 14 or 19 (2080)</w:t>
            </w:r>
          </w:p>
          <w:p w:rsidR="001E6AF2" w:rsidRPr="001C7A16" w:rsidRDefault="001E6AF2" w:rsidP="001E6AF2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21     limit 20 to (yr="2009 -Current" and (danish or english or norwegian or swedish)) (398)</w:t>
            </w:r>
          </w:p>
          <w:p w:rsidR="00F66608" w:rsidRPr="001C7A16" w:rsidRDefault="00F66608" w:rsidP="00F6660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66608" w:rsidRPr="001C7A16" w:rsidTr="00F66608">
        <w:trPr>
          <w:trHeight w:val="397"/>
        </w:trPr>
        <w:tc>
          <w:tcPr>
            <w:tcW w:w="1878" w:type="dxa"/>
          </w:tcPr>
          <w:p w:rsidR="00F66608" w:rsidRPr="001C7A16" w:rsidRDefault="00F66608" w:rsidP="00F66608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lastRenderedPageBreak/>
              <w:t>Antall treff:</w:t>
            </w:r>
          </w:p>
        </w:tc>
        <w:tc>
          <w:tcPr>
            <w:tcW w:w="7586" w:type="dxa"/>
          </w:tcPr>
          <w:p w:rsidR="00F66608" w:rsidRPr="001C7A16" w:rsidRDefault="001E6AF2" w:rsidP="00F66608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>398</w:t>
            </w:r>
          </w:p>
        </w:tc>
      </w:tr>
      <w:tr w:rsidR="00F66608" w:rsidRPr="001C7A16" w:rsidTr="00F66608">
        <w:trPr>
          <w:trHeight w:val="397"/>
        </w:trPr>
        <w:tc>
          <w:tcPr>
            <w:tcW w:w="1878" w:type="dxa"/>
          </w:tcPr>
          <w:p w:rsidR="00F66608" w:rsidRPr="001C7A16" w:rsidRDefault="00F66608" w:rsidP="00F66608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</w:tcPr>
          <w:p w:rsidR="00F66608" w:rsidRPr="001C7A16" w:rsidRDefault="001E6AF2" w:rsidP="00F66608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>Treffliste sendes</w:t>
            </w:r>
          </w:p>
        </w:tc>
      </w:tr>
    </w:tbl>
    <w:p w:rsidR="004838BD" w:rsidRPr="001C7A16" w:rsidRDefault="004838BD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F66608" w:rsidRPr="001C7A16" w:rsidTr="00F66608">
        <w:trPr>
          <w:trHeight w:val="397"/>
        </w:trPr>
        <w:tc>
          <w:tcPr>
            <w:tcW w:w="1878" w:type="dxa"/>
          </w:tcPr>
          <w:p w:rsidR="00F66608" w:rsidRPr="001C7A16" w:rsidRDefault="00F66608" w:rsidP="00F66608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:rsidR="00F66608" w:rsidRPr="001C7A16" w:rsidRDefault="00B06714" w:rsidP="00F66608">
            <w:pPr>
              <w:rPr>
                <w:rFonts w:ascii="Calibri" w:hAnsi="Calibri"/>
                <w:color w:val="0070C0"/>
                <w:sz w:val="22"/>
                <w:szCs w:val="22"/>
                <w:lang w:val="es-ES"/>
              </w:rPr>
            </w:pPr>
            <w:hyperlink r:id="rId62" w:history="1">
              <w:r w:rsidR="00340D41" w:rsidRPr="001C7A16">
                <w:rPr>
                  <w:rStyle w:val="Hyperkobling"/>
                  <w:rFonts w:ascii="Calibri" w:hAnsi="Calibri"/>
                  <w:color w:val="0070C0"/>
                  <w:sz w:val="22"/>
                  <w:szCs w:val="22"/>
                  <w:lang w:val="es-ES"/>
                </w:rPr>
                <w:t>EMBASE</w:t>
              </w:r>
            </w:hyperlink>
          </w:p>
        </w:tc>
      </w:tr>
      <w:tr w:rsidR="00F66608" w:rsidRPr="001C7A16" w:rsidTr="00F66608">
        <w:trPr>
          <w:trHeight w:val="397"/>
        </w:trPr>
        <w:tc>
          <w:tcPr>
            <w:tcW w:w="1878" w:type="dxa"/>
          </w:tcPr>
          <w:p w:rsidR="00F66608" w:rsidRPr="001C7A16" w:rsidRDefault="00F66608" w:rsidP="00F66608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6927C8" w:rsidRPr="001C7A16" w:rsidRDefault="006927C8" w:rsidP="006927C8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1     exp delirium tremens/ (2393)</w:t>
            </w:r>
          </w:p>
          <w:p w:rsidR="00F66608" w:rsidRPr="001C7A16" w:rsidRDefault="006927C8" w:rsidP="006927C8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2     limit 1 to ((danish or english or norwegian or swedish) and yr="2009 -Current") (581)</w:t>
            </w:r>
          </w:p>
        </w:tc>
      </w:tr>
      <w:tr w:rsidR="00F66608" w:rsidRPr="001C7A16" w:rsidTr="00F66608">
        <w:trPr>
          <w:trHeight w:val="397"/>
        </w:trPr>
        <w:tc>
          <w:tcPr>
            <w:tcW w:w="1878" w:type="dxa"/>
          </w:tcPr>
          <w:p w:rsidR="00F66608" w:rsidRPr="001C7A16" w:rsidRDefault="00F66608" w:rsidP="00F66608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F66608" w:rsidRPr="001C7A16" w:rsidRDefault="006927C8" w:rsidP="00F66608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>581 treff</w:t>
            </w:r>
          </w:p>
        </w:tc>
      </w:tr>
      <w:tr w:rsidR="00F66608" w:rsidRPr="001C7A16" w:rsidTr="00F66608">
        <w:trPr>
          <w:trHeight w:val="397"/>
        </w:trPr>
        <w:tc>
          <w:tcPr>
            <w:tcW w:w="1878" w:type="dxa"/>
          </w:tcPr>
          <w:p w:rsidR="00F66608" w:rsidRPr="001C7A16" w:rsidRDefault="00F66608" w:rsidP="00F66608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</w:tcPr>
          <w:p w:rsidR="00F66608" w:rsidRPr="001C7A16" w:rsidRDefault="006927C8" w:rsidP="00F66608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>Treffliste sendes</w:t>
            </w:r>
          </w:p>
        </w:tc>
      </w:tr>
    </w:tbl>
    <w:p w:rsidR="00F66608" w:rsidRPr="001C7A16" w:rsidRDefault="00F66608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B67731" w:rsidRPr="001C7A16" w:rsidTr="00FC2ABD">
        <w:trPr>
          <w:trHeight w:val="397"/>
        </w:trPr>
        <w:tc>
          <w:tcPr>
            <w:tcW w:w="1878" w:type="dxa"/>
          </w:tcPr>
          <w:p w:rsidR="00B67731" w:rsidRPr="001C7A16" w:rsidRDefault="00B67731" w:rsidP="00FC2AB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:rsidR="000F3F0C" w:rsidRPr="001C7A16" w:rsidRDefault="00B06714" w:rsidP="000F3F0C">
            <w:pPr>
              <w:autoSpaceDE w:val="0"/>
              <w:autoSpaceDN w:val="0"/>
              <w:adjustRightInd w:val="0"/>
              <w:rPr>
                <w:rFonts w:ascii="Calibri" w:hAnsi="Calibri" w:cs="MyriadPro-Regular"/>
                <w:noProof w:val="0"/>
                <w:sz w:val="22"/>
                <w:szCs w:val="22"/>
                <w:lang w:val="nb-NO" w:eastAsia="zh-CN"/>
              </w:rPr>
            </w:pPr>
            <w:hyperlink r:id="rId63" w:history="1">
              <w:r w:rsidR="008860CC" w:rsidRPr="001C7A16">
                <w:rPr>
                  <w:rStyle w:val="Hyperkobling"/>
                  <w:rFonts w:ascii="Calibri" w:hAnsi="Calibri"/>
                  <w:bCs/>
                  <w:color w:val="0070C0"/>
                  <w:sz w:val="22"/>
                  <w:szCs w:val="22"/>
                </w:rPr>
                <w:t xml:space="preserve">The </w:t>
              </w:r>
            </w:hyperlink>
            <w:hyperlink r:id="rId64" w:history="1">
              <w:r w:rsidR="008860CC" w:rsidRPr="001C7A16">
                <w:rPr>
                  <w:rStyle w:val="Hyperkobling"/>
                  <w:rFonts w:ascii="Calibri" w:hAnsi="Calibri"/>
                  <w:bCs/>
                  <w:color w:val="0070C0"/>
                  <w:sz w:val="22"/>
                  <w:szCs w:val="22"/>
                </w:rPr>
                <w:t>Cochrane Library</w:t>
              </w:r>
            </w:hyperlink>
            <w:r w:rsidR="008860CC" w:rsidRPr="001C7A16">
              <w:rPr>
                <w:rFonts w:ascii="Calibri" w:hAnsi="Calibri" w:cs="MyriadPro-Regular"/>
                <w:noProof w:val="0"/>
                <w:sz w:val="22"/>
                <w:szCs w:val="22"/>
                <w:lang w:val="nb-NO" w:eastAsia="zh-CN"/>
              </w:rPr>
              <w:t xml:space="preserve"> </w:t>
            </w:r>
            <w:r w:rsidR="000F3F0C" w:rsidRPr="001C7A16">
              <w:rPr>
                <w:rFonts w:ascii="Calibri" w:hAnsi="Calibri" w:cs="MyriadPro-Regular"/>
                <w:noProof w:val="0"/>
                <w:sz w:val="22"/>
                <w:szCs w:val="22"/>
                <w:lang w:val="nb-NO" w:eastAsia="zh-CN"/>
              </w:rPr>
              <w:t>(Trials)</w:t>
            </w:r>
          </w:p>
          <w:p w:rsidR="00B67731" w:rsidRPr="001C7A16" w:rsidRDefault="00B67731" w:rsidP="000F3F0C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B67731" w:rsidRPr="001C7A16" w:rsidTr="00FC2ABD">
        <w:trPr>
          <w:trHeight w:val="397"/>
        </w:trPr>
        <w:tc>
          <w:tcPr>
            <w:tcW w:w="1878" w:type="dxa"/>
          </w:tcPr>
          <w:p w:rsidR="00B67731" w:rsidRPr="001C7A16" w:rsidRDefault="00B67731" w:rsidP="00FC2AB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DA2791" w:rsidRPr="001C7A16" w:rsidRDefault="00DA2791" w:rsidP="00DA2791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#1</w:t>
            </w:r>
            <w:r w:rsidRPr="001C7A16">
              <w:rPr>
                <w:rFonts w:ascii="Calibri" w:hAnsi="Calibri" w:cs="Arial"/>
                <w:sz w:val="22"/>
                <w:szCs w:val="22"/>
              </w:rPr>
              <w:tab/>
              <w:t>MeSH descriptor: [Alcohol Withdrawal Delirium] explode all trees</w:t>
            </w:r>
            <w:r w:rsidRPr="001C7A16">
              <w:rPr>
                <w:rFonts w:ascii="Calibri" w:hAnsi="Calibri" w:cs="Arial"/>
                <w:sz w:val="22"/>
                <w:szCs w:val="22"/>
              </w:rPr>
              <w:tab/>
              <w:t>58</w:t>
            </w:r>
          </w:p>
          <w:p w:rsidR="00DA2791" w:rsidRPr="001C7A16" w:rsidRDefault="00DA2791" w:rsidP="00DA2791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#2</w:t>
            </w:r>
            <w:r w:rsidRPr="001C7A16">
              <w:rPr>
                <w:rFonts w:ascii="Calibri" w:hAnsi="Calibri" w:cs="Arial"/>
                <w:sz w:val="22"/>
                <w:szCs w:val="22"/>
              </w:rPr>
              <w:tab/>
              <w:t>alcohol* near (delir* or hallucin*):ti,ab,kw (Word variations have been searched)</w:t>
            </w:r>
            <w:r w:rsidRPr="001C7A16">
              <w:rPr>
                <w:rFonts w:ascii="Calibri" w:hAnsi="Calibri" w:cs="Arial"/>
                <w:sz w:val="22"/>
                <w:szCs w:val="22"/>
              </w:rPr>
              <w:tab/>
              <w:t>118</w:t>
            </w:r>
          </w:p>
          <w:p w:rsidR="00DA2791" w:rsidRPr="001C7A16" w:rsidRDefault="00DA2791" w:rsidP="00DA2791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#3</w:t>
            </w:r>
            <w:r w:rsidRPr="001C7A16">
              <w:rPr>
                <w:rFonts w:ascii="Calibri" w:hAnsi="Calibri" w:cs="Arial"/>
                <w:sz w:val="22"/>
                <w:szCs w:val="22"/>
              </w:rPr>
              <w:tab/>
              <w:t>delirium tremens:ti,ab,kw (Word variations have been searched)</w:t>
            </w:r>
            <w:r w:rsidRPr="001C7A16">
              <w:rPr>
                <w:rFonts w:ascii="Calibri" w:hAnsi="Calibri" w:cs="Arial"/>
                <w:sz w:val="22"/>
                <w:szCs w:val="22"/>
              </w:rPr>
              <w:tab/>
              <w:t>63</w:t>
            </w:r>
          </w:p>
          <w:p w:rsidR="00DA2791" w:rsidRPr="001C7A16" w:rsidRDefault="00DA2791" w:rsidP="00DA2791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#4</w:t>
            </w:r>
            <w:r w:rsidRPr="001C7A16">
              <w:rPr>
                <w:rFonts w:ascii="Calibri" w:hAnsi="Calibri" w:cs="Arial"/>
                <w:sz w:val="22"/>
                <w:szCs w:val="22"/>
              </w:rPr>
              <w:tab/>
              <w:t>alcohol* withdrawal syndrome:ti,ab,kw (Word variations have been searched)</w:t>
            </w:r>
            <w:r w:rsidRPr="001C7A16">
              <w:rPr>
                <w:rFonts w:ascii="Calibri" w:hAnsi="Calibri" w:cs="Arial"/>
                <w:sz w:val="22"/>
                <w:szCs w:val="22"/>
              </w:rPr>
              <w:tab/>
              <w:t>1207</w:t>
            </w:r>
          </w:p>
          <w:p w:rsidR="00B67731" w:rsidRPr="001C7A16" w:rsidRDefault="00DA2791" w:rsidP="00DA2791">
            <w:pPr>
              <w:rPr>
                <w:rFonts w:ascii="Calibri" w:hAnsi="Calibri" w:cs="Arial"/>
                <w:sz w:val="22"/>
                <w:szCs w:val="22"/>
              </w:rPr>
            </w:pPr>
            <w:r w:rsidRPr="001C7A16">
              <w:rPr>
                <w:rFonts w:ascii="Calibri" w:hAnsi="Calibri" w:cs="Arial"/>
                <w:sz w:val="22"/>
                <w:szCs w:val="22"/>
              </w:rPr>
              <w:t>#5</w:t>
            </w:r>
            <w:r w:rsidRPr="001C7A16">
              <w:rPr>
                <w:rFonts w:ascii="Calibri" w:hAnsi="Calibri" w:cs="Arial"/>
                <w:sz w:val="22"/>
                <w:szCs w:val="22"/>
              </w:rPr>
              <w:tab/>
              <w:t>#1 or #2 or #3 or #4 with Cochrane Library publication date Between Jan 2009 and May 2019, in Trials</w:t>
            </w:r>
            <w:r w:rsidRPr="001C7A16">
              <w:rPr>
                <w:rFonts w:ascii="Calibri" w:hAnsi="Calibri" w:cs="Arial"/>
                <w:sz w:val="22"/>
                <w:szCs w:val="22"/>
              </w:rPr>
              <w:tab/>
              <w:t>740</w:t>
            </w:r>
          </w:p>
        </w:tc>
      </w:tr>
      <w:tr w:rsidR="00B67731" w:rsidRPr="001C7A16" w:rsidTr="00FC2ABD">
        <w:trPr>
          <w:trHeight w:val="397"/>
        </w:trPr>
        <w:tc>
          <w:tcPr>
            <w:tcW w:w="1878" w:type="dxa"/>
          </w:tcPr>
          <w:p w:rsidR="00B67731" w:rsidRPr="001C7A16" w:rsidRDefault="00B67731" w:rsidP="00FC2AB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B67731" w:rsidRPr="001C7A16" w:rsidRDefault="00DA2791" w:rsidP="00FC2AB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>740 treff</w:t>
            </w:r>
          </w:p>
        </w:tc>
      </w:tr>
      <w:tr w:rsidR="00B67731" w:rsidRPr="00B06714" w:rsidTr="00FC2ABD">
        <w:trPr>
          <w:trHeight w:val="397"/>
        </w:trPr>
        <w:tc>
          <w:tcPr>
            <w:tcW w:w="1878" w:type="dxa"/>
          </w:tcPr>
          <w:p w:rsidR="00B67731" w:rsidRPr="001C7A16" w:rsidRDefault="00B67731" w:rsidP="00FC2AB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</w:tcPr>
          <w:p w:rsidR="00B67731" w:rsidRPr="001C7A16" w:rsidRDefault="00B67731" w:rsidP="00FC2AB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 w:cs="Arial"/>
                <w:sz w:val="22"/>
                <w:szCs w:val="22"/>
                <w:lang w:val="nb-NO"/>
              </w:rPr>
              <w:t xml:space="preserve"> </w:t>
            </w:r>
            <w:r w:rsidR="00DA2791" w:rsidRPr="001C7A16">
              <w:rPr>
                <w:rFonts w:ascii="Calibri" w:hAnsi="Calibri" w:cs="Arial"/>
                <w:sz w:val="22"/>
                <w:szCs w:val="22"/>
                <w:lang w:val="nb-NO"/>
              </w:rPr>
              <w:t xml:space="preserve">Treffliste </w:t>
            </w:r>
            <w:r w:rsidR="00FC48C5" w:rsidRPr="001C7A16">
              <w:rPr>
                <w:rFonts w:ascii="Calibri" w:hAnsi="Calibri" w:cs="Arial"/>
                <w:sz w:val="22"/>
                <w:szCs w:val="22"/>
                <w:lang w:val="nb-NO"/>
              </w:rPr>
              <w:t>etter</w:t>
            </w:r>
            <w:r w:rsidR="00DA2791" w:rsidRPr="001C7A16">
              <w:rPr>
                <w:rFonts w:ascii="Calibri" w:hAnsi="Calibri" w:cs="Arial"/>
                <w:sz w:val="22"/>
                <w:szCs w:val="22"/>
                <w:lang w:val="nb-NO"/>
              </w:rPr>
              <w:t>sendes</w:t>
            </w:r>
            <w:r w:rsidR="00FC48C5" w:rsidRPr="001C7A16">
              <w:rPr>
                <w:rFonts w:ascii="Calibri" w:hAnsi="Calibri" w:cs="Arial"/>
                <w:sz w:val="22"/>
                <w:szCs w:val="22"/>
                <w:lang w:val="nb-NO"/>
              </w:rPr>
              <w:t xml:space="preserve"> (Cochrane’s eksport-funksjon virker ikke)</w:t>
            </w:r>
          </w:p>
          <w:p w:rsidR="00FC48C5" w:rsidRPr="001C7A16" w:rsidRDefault="00FC48C5" w:rsidP="00FC2AB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</w:tc>
      </w:tr>
    </w:tbl>
    <w:p w:rsidR="00753DFA" w:rsidRPr="001C7A16" w:rsidRDefault="00753DFA" w:rsidP="00380363">
      <w:pPr>
        <w:rPr>
          <w:rFonts w:ascii="Calibri" w:hAnsi="Calibri" w:cs="Arial"/>
          <w:sz w:val="22"/>
          <w:szCs w:val="22"/>
          <w:lang w:val="nb-NO"/>
        </w:rPr>
      </w:pPr>
    </w:p>
    <w:p w:rsidR="00467B2F" w:rsidRPr="001C7A16" w:rsidRDefault="008860CC" w:rsidP="00380363">
      <w:pPr>
        <w:rPr>
          <w:rFonts w:ascii="Calibri" w:hAnsi="Calibri" w:cs="Arial"/>
          <w:b/>
          <w:sz w:val="22"/>
          <w:szCs w:val="22"/>
          <w:lang w:val="nb-NO"/>
        </w:rPr>
      </w:pPr>
      <w:r w:rsidRPr="001C7A16">
        <w:rPr>
          <w:rFonts w:ascii="Calibri" w:hAnsi="Calibri" w:cs="MyriadPro-Regular"/>
          <w:b/>
          <w:noProof w:val="0"/>
          <w:sz w:val="22"/>
          <w:szCs w:val="22"/>
          <w:lang w:val="nb-NO" w:eastAsia="zh-CN"/>
        </w:rPr>
        <w:t xml:space="preserve">14. </w:t>
      </w:r>
      <w:r w:rsidR="00467B2F" w:rsidRPr="001C7A16">
        <w:rPr>
          <w:rFonts w:ascii="Calibri" w:hAnsi="Calibri" w:cs="MyriadPro-Regular"/>
          <w:b/>
          <w:noProof w:val="0"/>
          <w:sz w:val="22"/>
          <w:szCs w:val="22"/>
          <w:lang w:val="nb-NO" w:eastAsia="zh-CN"/>
        </w:rPr>
        <w:t>Pågående o</w:t>
      </w:r>
      <w:r w:rsidRPr="001C7A16">
        <w:rPr>
          <w:rFonts w:ascii="Calibri" w:hAnsi="Calibri" w:cs="MyriadPro-Regular"/>
          <w:b/>
          <w:noProof w:val="0"/>
          <w:sz w:val="22"/>
          <w:szCs w:val="22"/>
          <w:lang w:val="nb-NO" w:eastAsia="zh-CN"/>
        </w:rPr>
        <w:t>g upubliserte studier (valgfritt</w:t>
      </w:r>
      <w:r w:rsidR="00467B2F" w:rsidRPr="001C7A16">
        <w:rPr>
          <w:rFonts w:ascii="Calibri" w:hAnsi="Calibri" w:cs="MyriadPro-Regular"/>
          <w:b/>
          <w:noProof w:val="0"/>
          <w:sz w:val="22"/>
          <w:szCs w:val="22"/>
          <w:lang w:val="nb-NO" w:eastAsia="zh-CN"/>
        </w:rPr>
        <w:t>)</w:t>
      </w:r>
    </w:p>
    <w:p w:rsidR="000F3F0C" w:rsidRPr="001C7A16" w:rsidRDefault="000F3F0C" w:rsidP="00380363">
      <w:pPr>
        <w:rPr>
          <w:rFonts w:ascii="Calibri" w:hAnsi="Calibri" w:cs="Arial"/>
          <w:sz w:val="22"/>
          <w:szCs w:val="22"/>
          <w:lang w:val="nb-NO"/>
        </w:rPr>
      </w:pPr>
    </w:p>
    <w:tbl>
      <w:tblPr>
        <w:tblW w:w="9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52"/>
      </w:tblGrid>
      <w:tr w:rsidR="000F3F0C" w:rsidRPr="001C7A16" w:rsidTr="008047A6">
        <w:trPr>
          <w:trHeight w:val="416"/>
        </w:trPr>
        <w:tc>
          <w:tcPr>
            <w:tcW w:w="1951" w:type="dxa"/>
          </w:tcPr>
          <w:p w:rsidR="000F3F0C" w:rsidRPr="001C7A16" w:rsidRDefault="000F3F0C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652" w:type="dxa"/>
          </w:tcPr>
          <w:p w:rsidR="000F3F0C" w:rsidRPr="001C7A16" w:rsidRDefault="00850ED8" w:rsidP="00D77310">
            <w:pPr>
              <w:autoSpaceDE w:val="0"/>
              <w:autoSpaceDN w:val="0"/>
              <w:adjustRightInd w:val="0"/>
              <w:rPr>
                <w:rFonts w:ascii="Calibri" w:hAnsi="Calibri" w:cs="MyriadPro-Regular"/>
                <w:noProof w:val="0"/>
                <w:color w:val="0070C0"/>
                <w:sz w:val="22"/>
                <w:szCs w:val="22"/>
                <w:lang w:val="nb-NO" w:eastAsia="zh-CN"/>
              </w:rPr>
            </w:pPr>
            <w:r w:rsidRPr="001C7A16">
              <w:rPr>
                <w:rFonts w:ascii="Calibri" w:hAnsi="Calibri" w:cs="MyriadPro-Regular"/>
                <w:noProof w:val="0"/>
                <w:sz w:val="22"/>
                <w:szCs w:val="22"/>
                <w:lang w:val="nb-NO" w:eastAsia="zh-CN"/>
              </w:rPr>
              <w:t xml:space="preserve"> </w:t>
            </w:r>
            <w:hyperlink r:id="rId65" w:history="1">
              <w:r w:rsidRPr="001C7A16">
                <w:rPr>
                  <w:rStyle w:val="Hyperkobling"/>
                  <w:rFonts w:ascii="Calibri" w:hAnsi="Calibri" w:cs="MyriadPro-Regular"/>
                  <w:noProof w:val="0"/>
                  <w:color w:val="0070C0"/>
                  <w:sz w:val="22"/>
                  <w:szCs w:val="22"/>
                  <w:lang w:val="nb-NO" w:eastAsia="zh-CN"/>
                </w:rPr>
                <w:t xml:space="preserve">ICTRP </w:t>
              </w:r>
              <w:proofErr w:type="spellStart"/>
              <w:r w:rsidRPr="001C7A16">
                <w:rPr>
                  <w:rStyle w:val="Hyperkobling"/>
                  <w:rFonts w:ascii="Calibri" w:hAnsi="Calibri" w:cs="MyriadPro-Regular"/>
                  <w:noProof w:val="0"/>
                  <w:color w:val="0070C0"/>
                  <w:sz w:val="22"/>
                  <w:szCs w:val="22"/>
                  <w:lang w:val="nb-NO" w:eastAsia="zh-CN"/>
                </w:rPr>
                <w:t>Search</w:t>
              </w:r>
              <w:proofErr w:type="spellEnd"/>
              <w:r w:rsidRPr="001C7A16">
                <w:rPr>
                  <w:rStyle w:val="Hyperkobling"/>
                  <w:rFonts w:ascii="Calibri" w:hAnsi="Calibri" w:cs="MyriadPro-Regular"/>
                  <w:noProof w:val="0"/>
                  <w:color w:val="0070C0"/>
                  <w:sz w:val="22"/>
                  <w:szCs w:val="22"/>
                  <w:lang w:val="nb-NO" w:eastAsia="zh-CN"/>
                </w:rPr>
                <w:t xml:space="preserve"> Portal </w:t>
              </w:r>
            </w:hyperlink>
          </w:p>
        </w:tc>
      </w:tr>
      <w:tr w:rsidR="000F3F0C" w:rsidRPr="001C7A16" w:rsidTr="008047A6">
        <w:trPr>
          <w:trHeight w:val="416"/>
        </w:trPr>
        <w:tc>
          <w:tcPr>
            <w:tcW w:w="1951" w:type="dxa"/>
          </w:tcPr>
          <w:p w:rsidR="000F3F0C" w:rsidRPr="001C7A16" w:rsidRDefault="000F3F0C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652" w:type="dxa"/>
          </w:tcPr>
          <w:p w:rsidR="000F3F0C" w:rsidRPr="001C7A16" w:rsidRDefault="000F3F0C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0F3F0C" w:rsidRPr="001C7A16" w:rsidTr="008047A6">
        <w:trPr>
          <w:trHeight w:val="416"/>
        </w:trPr>
        <w:tc>
          <w:tcPr>
            <w:tcW w:w="1951" w:type="dxa"/>
          </w:tcPr>
          <w:p w:rsidR="000F3F0C" w:rsidRPr="001C7A16" w:rsidRDefault="000F3F0C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652" w:type="dxa"/>
          </w:tcPr>
          <w:p w:rsidR="000F3F0C" w:rsidRPr="001C7A16" w:rsidRDefault="000F3F0C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0F3F0C" w:rsidRPr="001C7A16" w:rsidTr="008047A6">
        <w:trPr>
          <w:trHeight w:val="416"/>
        </w:trPr>
        <w:tc>
          <w:tcPr>
            <w:tcW w:w="1951" w:type="dxa"/>
          </w:tcPr>
          <w:p w:rsidR="000F3F0C" w:rsidRPr="001C7A16" w:rsidRDefault="000F3F0C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652" w:type="dxa"/>
          </w:tcPr>
          <w:p w:rsidR="000F3F0C" w:rsidRPr="001C7A16" w:rsidRDefault="000F3F0C" w:rsidP="00467B2F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:rsidR="000F3F0C" w:rsidRPr="001C7A16" w:rsidRDefault="000F3F0C" w:rsidP="00380363">
      <w:pPr>
        <w:rPr>
          <w:rFonts w:ascii="Calibri" w:hAnsi="Calibri" w:cs="Arial"/>
          <w:sz w:val="22"/>
          <w:szCs w:val="22"/>
          <w:lang w:val="nb-NO"/>
        </w:rPr>
      </w:pPr>
    </w:p>
    <w:tbl>
      <w:tblPr>
        <w:tblW w:w="9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52"/>
      </w:tblGrid>
      <w:tr w:rsidR="00467B2F" w:rsidRPr="001C7A16" w:rsidTr="008047A6">
        <w:trPr>
          <w:trHeight w:val="416"/>
        </w:trPr>
        <w:tc>
          <w:tcPr>
            <w:tcW w:w="1951" w:type="dxa"/>
          </w:tcPr>
          <w:p w:rsidR="00467B2F" w:rsidRPr="001C7A16" w:rsidRDefault="00467B2F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652" w:type="dxa"/>
          </w:tcPr>
          <w:p w:rsidR="00467B2F" w:rsidRPr="001C7A16" w:rsidRDefault="00B06714" w:rsidP="00D77310">
            <w:pPr>
              <w:autoSpaceDE w:val="0"/>
              <w:autoSpaceDN w:val="0"/>
              <w:adjustRightInd w:val="0"/>
              <w:rPr>
                <w:rFonts w:ascii="Calibri" w:hAnsi="Calibri" w:cs="MyriadPro-Regular"/>
                <w:noProof w:val="0"/>
                <w:color w:val="0070C0"/>
                <w:sz w:val="22"/>
                <w:szCs w:val="22"/>
                <w:lang w:val="nb-NO" w:eastAsia="zh-CN"/>
              </w:rPr>
            </w:pPr>
            <w:hyperlink r:id="rId66" w:history="1">
              <w:r w:rsidR="00850ED8" w:rsidRPr="001C7A16">
                <w:rPr>
                  <w:rStyle w:val="Hyperkobling"/>
                  <w:rFonts w:ascii="Calibri" w:hAnsi="Calibri" w:cs="MyriadPro-Regular"/>
                  <w:noProof w:val="0"/>
                  <w:color w:val="0070C0"/>
                  <w:sz w:val="22"/>
                  <w:szCs w:val="22"/>
                  <w:lang w:val="nb-NO" w:eastAsia="zh-CN"/>
                </w:rPr>
                <w:t>ClinicalTrials.gov</w:t>
              </w:r>
            </w:hyperlink>
          </w:p>
        </w:tc>
      </w:tr>
      <w:tr w:rsidR="00467B2F" w:rsidRPr="001C7A16" w:rsidTr="008047A6">
        <w:trPr>
          <w:trHeight w:val="416"/>
        </w:trPr>
        <w:tc>
          <w:tcPr>
            <w:tcW w:w="1951" w:type="dxa"/>
          </w:tcPr>
          <w:p w:rsidR="00467B2F" w:rsidRPr="001C7A16" w:rsidRDefault="00467B2F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lastRenderedPageBreak/>
              <w:t>Søkehistorie:</w:t>
            </w:r>
          </w:p>
        </w:tc>
        <w:tc>
          <w:tcPr>
            <w:tcW w:w="7652" w:type="dxa"/>
          </w:tcPr>
          <w:p w:rsidR="00467B2F" w:rsidRPr="001C7A16" w:rsidRDefault="007F7E46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Delirium Tremens, Alcohol Withdrawal Delirium</w:t>
            </w:r>
          </w:p>
        </w:tc>
      </w:tr>
      <w:tr w:rsidR="00467B2F" w:rsidRPr="001C7A16" w:rsidTr="008047A6">
        <w:trPr>
          <w:trHeight w:val="416"/>
        </w:trPr>
        <w:tc>
          <w:tcPr>
            <w:tcW w:w="1951" w:type="dxa"/>
          </w:tcPr>
          <w:p w:rsidR="00467B2F" w:rsidRPr="001C7A16" w:rsidRDefault="00467B2F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652" w:type="dxa"/>
          </w:tcPr>
          <w:p w:rsidR="00467B2F" w:rsidRPr="001C7A16" w:rsidRDefault="007F7E46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8 treff</w:t>
            </w:r>
          </w:p>
        </w:tc>
      </w:tr>
      <w:tr w:rsidR="00467B2F" w:rsidRPr="001C7A16" w:rsidTr="00467B2F">
        <w:trPr>
          <w:trHeight w:val="105"/>
        </w:trPr>
        <w:tc>
          <w:tcPr>
            <w:tcW w:w="1951" w:type="dxa"/>
          </w:tcPr>
          <w:p w:rsidR="00467B2F" w:rsidRPr="001C7A16" w:rsidRDefault="00467B2F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652" w:type="dxa"/>
          </w:tcPr>
          <w:p w:rsidR="00467B2F" w:rsidRPr="001C7A16" w:rsidRDefault="00D071FF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Treffliste sendes</w:t>
            </w:r>
          </w:p>
        </w:tc>
      </w:tr>
    </w:tbl>
    <w:p w:rsidR="00467B2F" w:rsidRPr="001C7A16" w:rsidRDefault="00467B2F" w:rsidP="00380363">
      <w:pPr>
        <w:rPr>
          <w:rFonts w:ascii="Calibri" w:hAnsi="Calibri" w:cs="Arial"/>
          <w:sz w:val="22"/>
          <w:szCs w:val="22"/>
          <w:lang w:val="nb-NO"/>
        </w:rPr>
      </w:pPr>
    </w:p>
    <w:p w:rsidR="00467B2F" w:rsidRPr="001C7A16" w:rsidRDefault="008860CC" w:rsidP="00380363">
      <w:pPr>
        <w:rPr>
          <w:rFonts w:ascii="Calibri" w:hAnsi="Calibri" w:cs="Arial"/>
          <w:b/>
          <w:sz w:val="22"/>
          <w:szCs w:val="22"/>
          <w:lang w:val="nb-NO"/>
        </w:rPr>
      </w:pPr>
      <w:r w:rsidRPr="001C7A16">
        <w:rPr>
          <w:rFonts w:ascii="Calibri" w:hAnsi="Calibri" w:cs="MyriadPro-Regular"/>
          <w:b/>
          <w:noProof w:val="0"/>
          <w:sz w:val="22"/>
          <w:szCs w:val="22"/>
          <w:lang w:val="nb-NO" w:eastAsia="zh-CN"/>
        </w:rPr>
        <w:t xml:space="preserve">15. </w:t>
      </w:r>
      <w:r w:rsidR="00467B2F" w:rsidRPr="001C7A16">
        <w:rPr>
          <w:rFonts w:ascii="Calibri" w:hAnsi="Calibri" w:cs="MyriadPro-Regular"/>
          <w:b/>
          <w:noProof w:val="0"/>
          <w:sz w:val="22"/>
          <w:szCs w:val="22"/>
          <w:lang w:val="nb-NO" w:eastAsia="zh-CN"/>
        </w:rPr>
        <w:t>Helseøk</w:t>
      </w:r>
      <w:r w:rsidR="00C26B03" w:rsidRPr="001C7A16">
        <w:rPr>
          <w:rFonts w:ascii="Calibri" w:hAnsi="Calibri" w:cs="MyriadPro-Regular"/>
          <w:b/>
          <w:noProof w:val="0"/>
          <w:sz w:val="22"/>
          <w:szCs w:val="22"/>
          <w:lang w:val="nb-NO" w:eastAsia="zh-CN"/>
        </w:rPr>
        <w:t xml:space="preserve">onomiske evalueringer </w:t>
      </w:r>
      <w:r w:rsidRPr="001C7A16">
        <w:rPr>
          <w:rFonts w:ascii="Calibri" w:hAnsi="Calibri" w:cs="MyriadPro-Regular"/>
          <w:b/>
          <w:noProof w:val="0"/>
          <w:sz w:val="22"/>
          <w:szCs w:val="22"/>
          <w:lang w:val="nb-NO" w:eastAsia="zh-CN"/>
        </w:rPr>
        <w:t>(obligatorisk)</w:t>
      </w:r>
    </w:p>
    <w:p w:rsidR="00467B2F" w:rsidRPr="001C7A16" w:rsidRDefault="00467B2F" w:rsidP="00380363">
      <w:pPr>
        <w:rPr>
          <w:rFonts w:ascii="Calibri" w:hAnsi="Calibri" w:cs="Arial"/>
          <w:sz w:val="22"/>
          <w:szCs w:val="22"/>
          <w:lang w:val="nb-NO"/>
        </w:rPr>
      </w:pPr>
    </w:p>
    <w:tbl>
      <w:tblPr>
        <w:tblW w:w="9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52"/>
      </w:tblGrid>
      <w:tr w:rsidR="00467B2F" w:rsidRPr="00B06714" w:rsidTr="008047A6">
        <w:trPr>
          <w:trHeight w:val="416"/>
        </w:trPr>
        <w:tc>
          <w:tcPr>
            <w:tcW w:w="1951" w:type="dxa"/>
          </w:tcPr>
          <w:p w:rsidR="00467B2F" w:rsidRPr="001C7A16" w:rsidRDefault="00467B2F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652" w:type="dxa"/>
          </w:tcPr>
          <w:p w:rsidR="00467B2F" w:rsidRPr="001C7A16" w:rsidRDefault="00B06714" w:rsidP="00D77310">
            <w:pPr>
              <w:pStyle w:val="Listeavsnitt"/>
              <w:ind w:left="0"/>
            </w:pPr>
            <w:hyperlink r:id="rId67" w:history="1">
              <w:r w:rsidR="008860CC" w:rsidRPr="001C7A16">
                <w:rPr>
                  <w:rStyle w:val="Hyperkobling"/>
                  <w:color w:val="0070C0"/>
                </w:rPr>
                <w:t>MEDLINE</w:t>
              </w:r>
            </w:hyperlink>
            <w:r w:rsidR="008860CC" w:rsidRPr="001C7A16">
              <w:t xml:space="preserve"> (bruk "MEDLINE G-filter" </w:t>
            </w:r>
            <w:proofErr w:type="spellStart"/>
            <w:r w:rsidR="008860CC" w:rsidRPr="001C7A16">
              <w:t>Glanville</w:t>
            </w:r>
            <w:proofErr w:type="spellEnd"/>
            <w:r w:rsidR="008860CC" w:rsidRPr="001C7A16">
              <w:t xml:space="preserve"> 2009 (</w:t>
            </w:r>
            <w:proofErr w:type="spellStart"/>
            <w:r w:rsidR="008860CC" w:rsidRPr="001C7A16">
              <w:t>forhåndsutfylt</w:t>
            </w:r>
            <w:proofErr w:type="spellEnd"/>
            <w:r w:rsidR="008860CC" w:rsidRPr="001C7A16">
              <w:t xml:space="preserve"> i søkeboksen nedenfor) eller </w:t>
            </w:r>
            <w:proofErr w:type="spellStart"/>
            <w:r w:rsidR="008860CC" w:rsidRPr="001C7A16">
              <w:t>Clinical</w:t>
            </w:r>
            <w:proofErr w:type="spellEnd"/>
            <w:r w:rsidR="008860CC" w:rsidRPr="001C7A16">
              <w:t xml:space="preserve"> </w:t>
            </w:r>
            <w:proofErr w:type="spellStart"/>
            <w:r w:rsidR="008860CC" w:rsidRPr="001C7A16">
              <w:t>Queries</w:t>
            </w:r>
            <w:proofErr w:type="spellEnd"/>
            <w:r w:rsidR="008860CC" w:rsidRPr="001C7A16">
              <w:t xml:space="preserve">: </w:t>
            </w:r>
            <w:proofErr w:type="spellStart"/>
            <w:r w:rsidR="008860CC" w:rsidRPr="001C7A16">
              <w:t>economics</w:t>
            </w:r>
            <w:proofErr w:type="spellEnd"/>
            <w:r w:rsidR="008860CC" w:rsidRPr="001C7A16">
              <w:t xml:space="preserve"> (</w:t>
            </w:r>
            <w:proofErr w:type="spellStart"/>
            <w:r w:rsidR="008860CC" w:rsidRPr="001C7A16">
              <w:t>maximizes</w:t>
            </w:r>
            <w:proofErr w:type="spellEnd"/>
            <w:r w:rsidR="008860CC" w:rsidRPr="001C7A16">
              <w:t xml:space="preserve"> </w:t>
            </w:r>
            <w:proofErr w:type="spellStart"/>
            <w:r w:rsidR="008860CC" w:rsidRPr="001C7A16">
              <w:t>specificity</w:t>
            </w:r>
            <w:proofErr w:type="spellEnd"/>
            <w:r w:rsidR="008860CC" w:rsidRPr="001C7A16">
              <w:t>))</w:t>
            </w:r>
          </w:p>
        </w:tc>
      </w:tr>
      <w:tr w:rsidR="00467B2F" w:rsidRPr="001C7A16" w:rsidTr="008047A6">
        <w:trPr>
          <w:trHeight w:val="416"/>
        </w:trPr>
        <w:tc>
          <w:tcPr>
            <w:tcW w:w="1951" w:type="dxa"/>
          </w:tcPr>
          <w:p w:rsidR="00467B2F" w:rsidRPr="001C7A16" w:rsidRDefault="00467B2F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652" w:type="dxa"/>
          </w:tcPr>
          <w:p w:rsidR="002D35FE" w:rsidRPr="001C7A16" w:rsidRDefault="002D35FE" w:rsidP="002D35FE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1     exp delirium/ (8430)</w:t>
            </w:r>
          </w:p>
          <w:p w:rsidR="002D35FE" w:rsidRPr="001C7A16" w:rsidRDefault="002D35FE" w:rsidP="002D35FE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2     exp Alcohol Withdrawal Delirium/ (1911)</w:t>
            </w:r>
          </w:p>
          <w:p w:rsidR="002D35FE" w:rsidRPr="001C7A16" w:rsidRDefault="002D35FE" w:rsidP="002D35F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 xml:space="preserve">3     (alcohol* adj3 (delir* or hallucin*)).tw,kf,kw. </w:t>
            </w: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(725)</w:t>
            </w:r>
          </w:p>
          <w:p w:rsidR="002D35FE" w:rsidRPr="001C7A16" w:rsidRDefault="002D35FE" w:rsidP="002D35FE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 xml:space="preserve">4     delirium tremens.tw,kf,kw. </w:t>
            </w:r>
            <w:r w:rsidRPr="001C7A16">
              <w:rPr>
                <w:rFonts w:ascii="Calibri" w:hAnsi="Calibri"/>
                <w:sz w:val="22"/>
                <w:szCs w:val="22"/>
              </w:rPr>
              <w:t>(1136)</w:t>
            </w:r>
          </w:p>
          <w:p w:rsidR="002D35FE" w:rsidRPr="001C7A16" w:rsidRDefault="002D35FE" w:rsidP="002D35FE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5     alcohol* withdrawal syndrome.tw,kf,kw. (815)</w:t>
            </w:r>
          </w:p>
          <w:p w:rsidR="002D35FE" w:rsidRPr="001C7A16" w:rsidRDefault="002D35FE" w:rsidP="002D35FE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6     (acute adj (confusion or cognitive impairment)).tw,kf,kw. (384)</w:t>
            </w:r>
          </w:p>
          <w:p w:rsidR="002D35FE" w:rsidRPr="001C7A16" w:rsidRDefault="002D35FE" w:rsidP="002D35FE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7     or/1-6 (11824)</w:t>
            </w:r>
          </w:p>
          <w:p w:rsidR="002D35FE" w:rsidRPr="001C7A16" w:rsidRDefault="002D35FE" w:rsidP="002D35FE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8     economics.fs. and (Cost-Benefit Analysis/ or Randomized Controlled Trial.pt.) (66470)</w:t>
            </w:r>
          </w:p>
          <w:p w:rsidR="002D35FE" w:rsidRPr="001C7A16" w:rsidRDefault="002D35FE" w:rsidP="002D35FE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9     7 and 8 (29)</w:t>
            </w:r>
          </w:p>
          <w:p w:rsidR="002D35FE" w:rsidRPr="001C7A16" w:rsidRDefault="002D35FE" w:rsidP="002D35FE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10     limit 7 to "economics (maximizes specificity)" (58)</w:t>
            </w:r>
          </w:p>
          <w:p w:rsidR="002D35FE" w:rsidRPr="001C7A16" w:rsidRDefault="002D35FE" w:rsidP="002D35FE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11     9 or 10 (77)</w:t>
            </w:r>
          </w:p>
          <w:p w:rsidR="002D35FE" w:rsidRPr="001C7A16" w:rsidRDefault="002D35FE" w:rsidP="002D35FE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12     limit 11 to (yr="2009 -Current" and (danish or english or norwegian or swedish)) (57)</w:t>
            </w:r>
          </w:p>
          <w:p w:rsidR="00153472" w:rsidRPr="001C7A16" w:rsidRDefault="00153472" w:rsidP="008047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67B2F" w:rsidRPr="001C7A16" w:rsidTr="008047A6">
        <w:trPr>
          <w:trHeight w:val="416"/>
        </w:trPr>
        <w:tc>
          <w:tcPr>
            <w:tcW w:w="1951" w:type="dxa"/>
          </w:tcPr>
          <w:p w:rsidR="00467B2F" w:rsidRPr="001C7A16" w:rsidRDefault="00467B2F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652" w:type="dxa"/>
          </w:tcPr>
          <w:p w:rsidR="00467B2F" w:rsidRPr="001C7A16" w:rsidRDefault="002D35FE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57 treff</w:t>
            </w:r>
          </w:p>
        </w:tc>
      </w:tr>
      <w:tr w:rsidR="00467B2F" w:rsidRPr="001C7A16" w:rsidTr="008047A6">
        <w:trPr>
          <w:trHeight w:val="416"/>
        </w:trPr>
        <w:tc>
          <w:tcPr>
            <w:tcW w:w="1951" w:type="dxa"/>
          </w:tcPr>
          <w:p w:rsidR="00467B2F" w:rsidRPr="001C7A16" w:rsidRDefault="00467B2F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652" w:type="dxa"/>
          </w:tcPr>
          <w:p w:rsidR="00467B2F" w:rsidRPr="001C7A16" w:rsidRDefault="002D35FE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Treffliste sendes</w:t>
            </w:r>
          </w:p>
        </w:tc>
      </w:tr>
    </w:tbl>
    <w:p w:rsidR="00467B2F" w:rsidRPr="001C7A16" w:rsidRDefault="00467B2F" w:rsidP="00380363">
      <w:pPr>
        <w:rPr>
          <w:rFonts w:ascii="Calibri" w:hAnsi="Calibri" w:cs="Arial"/>
          <w:sz w:val="22"/>
          <w:szCs w:val="22"/>
          <w:lang w:val="nb-NO"/>
        </w:rPr>
      </w:pPr>
    </w:p>
    <w:tbl>
      <w:tblPr>
        <w:tblW w:w="9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52"/>
      </w:tblGrid>
      <w:tr w:rsidR="00467B2F" w:rsidRPr="001C7A16" w:rsidTr="008047A6">
        <w:trPr>
          <w:trHeight w:val="416"/>
        </w:trPr>
        <w:tc>
          <w:tcPr>
            <w:tcW w:w="1951" w:type="dxa"/>
          </w:tcPr>
          <w:p w:rsidR="00467B2F" w:rsidRPr="001C7A16" w:rsidRDefault="00467B2F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652" w:type="dxa"/>
          </w:tcPr>
          <w:p w:rsidR="00467B2F" w:rsidRPr="001C7A16" w:rsidRDefault="008860CC" w:rsidP="00D77310">
            <w:pPr>
              <w:pStyle w:val="Listeavsnitt"/>
              <w:ind w:left="0"/>
              <w:rPr>
                <w:lang w:val="en-GB"/>
              </w:rPr>
            </w:pPr>
            <w:r w:rsidRPr="001C7A16">
              <w:rPr>
                <w:rStyle w:val="Hyperkobling"/>
                <w:color w:val="0070C0"/>
                <w:lang w:val="en-GB"/>
              </w:rPr>
              <w:t>EMBASE</w:t>
            </w:r>
            <w:r w:rsidRPr="001C7A16">
              <w:rPr>
                <w:lang w:val="en-GB"/>
              </w:rPr>
              <w:t xml:space="preserve"> (</w:t>
            </w:r>
            <w:proofErr w:type="spellStart"/>
            <w:r w:rsidRPr="001C7A16">
              <w:rPr>
                <w:lang w:val="en-GB"/>
              </w:rPr>
              <w:t>bruk</w:t>
            </w:r>
            <w:proofErr w:type="spellEnd"/>
            <w:r w:rsidRPr="001C7A16">
              <w:rPr>
                <w:lang w:val="en-GB"/>
              </w:rPr>
              <w:t xml:space="preserve"> "</w:t>
            </w:r>
            <w:proofErr w:type="spellStart"/>
            <w:r w:rsidRPr="001C7A16">
              <w:rPr>
                <w:lang w:val="en-GB"/>
              </w:rPr>
              <w:t>Embase</w:t>
            </w:r>
            <w:proofErr w:type="spellEnd"/>
            <w:r w:rsidRPr="001C7A16">
              <w:rPr>
                <w:lang w:val="en-GB"/>
              </w:rPr>
              <w:t xml:space="preserve"> H-filter" Glanville 2009 </w:t>
            </w:r>
            <w:r w:rsidRPr="001C7A16">
              <w:t>(</w:t>
            </w:r>
            <w:proofErr w:type="spellStart"/>
            <w:r w:rsidRPr="001C7A16">
              <w:t>forhåndsutfylt</w:t>
            </w:r>
            <w:proofErr w:type="spellEnd"/>
            <w:r w:rsidRPr="001C7A16">
              <w:t xml:space="preserve"> i søkeboksen nedenfor) </w:t>
            </w:r>
            <w:proofErr w:type="spellStart"/>
            <w:r w:rsidRPr="001C7A16">
              <w:rPr>
                <w:lang w:val="en-GB"/>
              </w:rPr>
              <w:t>eller</w:t>
            </w:r>
            <w:proofErr w:type="spellEnd"/>
            <w:r w:rsidRPr="001C7A16">
              <w:rPr>
                <w:lang w:val="en-GB"/>
              </w:rPr>
              <w:t xml:space="preserve"> Clinical Queries: economics (maximizes specificity))</w:t>
            </w:r>
          </w:p>
        </w:tc>
      </w:tr>
      <w:tr w:rsidR="00467B2F" w:rsidRPr="001C7A16" w:rsidTr="008047A6">
        <w:trPr>
          <w:trHeight w:val="416"/>
        </w:trPr>
        <w:tc>
          <w:tcPr>
            <w:tcW w:w="1951" w:type="dxa"/>
          </w:tcPr>
          <w:p w:rsidR="00467B2F" w:rsidRPr="001C7A16" w:rsidRDefault="00467B2F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652" w:type="dxa"/>
          </w:tcPr>
          <w:p w:rsidR="00CC4935" w:rsidRPr="001C7A16" w:rsidRDefault="00CC4935" w:rsidP="00CC4935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1     exp delirium tremens/ (2393)</w:t>
            </w:r>
          </w:p>
          <w:p w:rsidR="00CC4935" w:rsidRPr="001C7A16" w:rsidRDefault="00CC4935" w:rsidP="00CC4935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2     limit 1 to "economics (best balance of sensitivity and specificity)" (32)</w:t>
            </w:r>
          </w:p>
          <w:p w:rsidR="00CC4935" w:rsidRPr="001C7A16" w:rsidRDefault="00CC4935" w:rsidP="00CC4935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3     (cost adj effectiveness).ti. or ((cost adj effectiveness) and (costs or cost)).ab. or ((cost and costs).ab. and Cost Effectiveness Analysis/) or (costs.ab. and Controlled Study/ and cost.hw. and (effectiveness.hw. or Randomized Controlled Trial/)) (86927)</w:t>
            </w:r>
          </w:p>
          <w:p w:rsidR="00CC4935" w:rsidRPr="001C7A16" w:rsidRDefault="00CC4935" w:rsidP="00CC4935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4     1 and 3 (1)</w:t>
            </w:r>
          </w:p>
          <w:p w:rsidR="00CC4935" w:rsidRPr="001C7A16" w:rsidRDefault="00CC4935" w:rsidP="00CC4935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5     2 or 4 (32)</w:t>
            </w:r>
          </w:p>
          <w:p w:rsidR="00CC4935" w:rsidRPr="001C7A16" w:rsidRDefault="00CC4935" w:rsidP="00CC4935">
            <w:pPr>
              <w:rPr>
                <w:rFonts w:ascii="Calibri" w:hAnsi="Calibri"/>
                <w:sz w:val="22"/>
                <w:szCs w:val="22"/>
              </w:rPr>
            </w:pPr>
            <w:r w:rsidRPr="001C7A16">
              <w:rPr>
                <w:rFonts w:ascii="Calibri" w:hAnsi="Calibri"/>
                <w:sz w:val="22"/>
                <w:szCs w:val="22"/>
              </w:rPr>
              <w:t>6     limit 5 to ((danish or english or norwegian or swedish) and yr="2009 -Current") (16)</w:t>
            </w:r>
          </w:p>
          <w:p w:rsidR="00153472" w:rsidRPr="001C7A16" w:rsidRDefault="00153472" w:rsidP="00153472">
            <w:pPr>
              <w:pStyle w:val="Rentekst"/>
              <w:rPr>
                <w:szCs w:val="22"/>
                <w:lang w:val="en-US"/>
              </w:rPr>
            </w:pPr>
          </w:p>
        </w:tc>
      </w:tr>
      <w:tr w:rsidR="00467B2F" w:rsidRPr="001C7A16" w:rsidTr="008047A6">
        <w:trPr>
          <w:trHeight w:val="416"/>
        </w:trPr>
        <w:tc>
          <w:tcPr>
            <w:tcW w:w="1951" w:type="dxa"/>
          </w:tcPr>
          <w:p w:rsidR="00467B2F" w:rsidRPr="001C7A16" w:rsidRDefault="00467B2F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652" w:type="dxa"/>
          </w:tcPr>
          <w:p w:rsidR="00467B2F" w:rsidRPr="001C7A16" w:rsidRDefault="00CC4935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16 treff</w:t>
            </w:r>
          </w:p>
        </w:tc>
      </w:tr>
      <w:tr w:rsidR="00467B2F" w:rsidRPr="001C7A16" w:rsidTr="008047A6">
        <w:trPr>
          <w:trHeight w:val="416"/>
        </w:trPr>
        <w:tc>
          <w:tcPr>
            <w:tcW w:w="1951" w:type="dxa"/>
          </w:tcPr>
          <w:p w:rsidR="00467B2F" w:rsidRPr="001C7A16" w:rsidRDefault="00467B2F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652" w:type="dxa"/>
          </w:tcPr>
          <w:p w:rsidR="00467B2F" w:rsidRPr="001C7A16" w:rsidRDefault="00CC4935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Treffliste sendes</w:t>
            </w:r>
          </w:p>
        </w:tc>
      </w:tr>
    </w:tbl>
    <w:p w:rsidR="00467B2F" w:rsidRPr="001C7A16" w:rsidRDefault="00467B2F" w:rsidP="00380363">
      <w:pPr>
        <w:rPr>
          <w:rFonts w:ascii="Calibri" w:hAnsi="Calibri" w:cs="Arial"/>
          <w:sz w:val="22"/>
          <w:szCs w:val="22"/>
          <w:lang w:val="nb-NO"/>
        </w:rPr>
      </w:pPr>
    </w:p>
    <w:tbl>
      <w:tblPr>
        <w:tblW w:w="9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52"/>
      </w:tblGrid>
      <w:tr w:rsidR="00467B2F" w:rsidRPr="001C7A16" w:rsidTr="008047A6">
        <w:trPr>
          <w:trHeight w:val="416"/>
        </w:trPr>
        <w:tc>
          <w:tcPr>
            <w:tcW w:w="1951" w:type="dxa"/>
          </w:tcPr>
          <w:p w:rsidR="00467B2F" w:rsidRPr="001C7A16" w:rsidRDefault="00467B2F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652" w:type="dxa"/>
          </w:tcPr>
          <w:p w:rsidR="00467B2F" w:rsidRPr="001C7A16" w:rsidRDefault="00B06714" w:rsidP="00D77310">
            <w:pPr>
              <w:pStyle w:val="Listeavsnitt"/>
              <w:ind w:left="0"/>
              <w:rPr>
                <w:color w:val="0070C0"/>
                <w:lang w:val="en-GB"/>
              </w:rPr>
            </w:pPr>
            <w:hyperlink r:id="rId68" w:history="1">
              <w:proofErr w:type="spellStart"/>
              <w:r w:rsidR="008860CC" w:rsidRPr="001C7A16">
                <w:rPr>
                  <w:rStyle w:val="Hyperkobling"/>
                  <w:color w:val="0070C0"/>
                </w:rPr>
                <w:t>Tandvårds</w:t>
              </w:r>
              <w:proofErr w:type="spellEnd"/>
              <w:r w:rsidR="008860CC" w:rsidRPr="001C7A16">
                <w:rPr>
                  <w:rStyle w:val="Hyperkobling"/>
                  <w:color w:val="0070C0"/>
                </w:rPr>
                <w:t xml:space="preserve">- </w:t>
              </w:r>
              <w:proofErr w:type="spellStart"/>
              <w:r w:rsidR="008860CC" w:rsidRPr="001C7A16">
                <w:rPr>
                  <w:rStyle w:val="Hyperkobling"/>
                  <w:color w:val="0070C0"/>
                </w:rPr>
                <w:t>och</w:t>
              </w:r>
              <w:proofErr w:type="spellEnd"/>
              <w:r w:rsidR="008860CC" w:rsidRPr="001C7A16">
                <w:rPr>
                  <w:rStyle w:val="Hyperkobling"/>
                  <w:color w:val="0070C0"/>
                </w:rPr>
                <w:t xml:space="preserve"> </w:t>
              </w:r>
              <w:proofErr w:type="spellStart"/>
              <w:r w:rsidR="008860CC" w:rsidRPr="001C7A16">
                <w:rPr>
                  <w:rStyle w:val="Hyperkobling"/>
                  <w:color w:val="0070C0"/>
                </w:rPr>
                <w:t>läkemedelsförmånsverket</w:t>
              </w:r>
              <w:proofErr w:type="spellEnd"/>
            </w:hyperlink>
          </w:p>
        </w:tc>
      </w:tr>
      <w:tr w:rsidR="00467B2F" w:rsidRPr="001C7A16" w:rsidTr="008047A6">
        <w:trPr>
          <w:trHeight w:val="416"/>
        </w:trPr>
        <w:tc>
          <w:tcPr>
            <w:tcW w:w="1951" w:type="dxa"/>
          </w:tcPr>
          <w:p w:rsidR="00467B2F" w:rsidRPr="001C7A16" w:rsidRDefault="00467B2F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652" w:type="dxa"/>
          </w:tcPr>
          <w:p w:rsidR="00467B2F" w:rsidRPr="001C7A16" w:rsidRDefault="00086511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delirium</w:t>
            </w:r>
          </w:p>
        </w:tc>
      </w:tr>
      <w:tr w:rsidR="00467B2F" w:rsidRPr="00B06714" w:rsidTr="008047A6">
        <w:trPr>
          <w:trHeight w:val="416"/>
        </w:trPr>
        <w:tc>
          <w:tcPr>
            <w:tcW w:w="1951" w:type="dxa"/>
          </w:tcPr>
          <w:p w:rsidR="00467B2F" w:rsidRPr="001C7A16" w:rsidRDefault="00467B2F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lastRenderedPageBreak/>
              <w:t>Antall treff:</w:t>
            </w:r>
          </w:p>
        </w:tc>
        <w:tc>
          <w:tcPr>
            <w:tcW w:w="7652" w:type="dxa"/>
          </w:tcPr>
          <w:p w:rsidR="00086511" w:rsidRPr="001C7A16" w:rsidRDefault="00086511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2 treff</w:t>
            </w:r>
          </w:p>
          <w:p w:rsidR="00086511" w:rsidRPr="001C7A16" w:rsidRDefault="00086511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:rsidR="00086511" w:rsidRPr="001C7A16" w:rsidRDefault="00086511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Yescarta (axicabtagene ciloleucel). Underlag för beslut, 2018.</w:t>
            </w:r>
          </w:p>
          <w:p w:rsidR="00086511" w:rsidRPr="001C7A16" w:rsidRDefault="00B06714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69" w:history="1">
              <w:r w:rsidR="00086511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https://tlv.se/download/18.192533fa166f516fb27bb5ab/1542290744988/bes181107_underlag_yescarta.pdf</w:t>
              </w:r>
            </w:hyperlink>
          </w:p>
          <w:p w:rsidR="00086511" w:rsidRPr="001C7A16" w:rsidRDefault="00086511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:rsidR="00467B2F" w:rsidRPr="001C7A16" w:rsidRDefault="00086511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sz w:val="22"/>
                <w:szCs w:val="22"/>
                <w:lang w:val="nb-NO"/>
              </w:rPr>
              <w:t>Stesolid har fått ett högre pris. Beslut, 2018.</w:t>
            </w:r>
          </w:p>
          <w:p w:rsidR="00086511" w:rsidRPr="001C7A16" w:rsidRDefault="00B06714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70" w:history="1">
              <w:r w:rsidR="00086511" w:rsidRPr="001C7A16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https://tlv.se/beslut/beslut-lakemedel/prishojning-bifall/arkiv/2018-04-05-stesolid-har-fatt-ett-hogre-pris.html</w:t>
              </w:r>
            </w:hyperlink>
          </w:p>
          <w:p w:rsidR="00086511" w:rsidRPr="001C7A16" w:rsidRDefault="00086511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467B2F" w:rsidRPr="001C7A16" w:rsidTr="008047A6">
        <w:trPr>
          <w:trHeight w:val="416"/>
        </w:trPr>
        <w:tc>
          <w:tcPr>
            <w:tcW w:w="1951" w:type="dxa"/>
          </w:tcPr>
          <w:p w:rsidR="00467B2F" w:rsidRPr="001C7A16" w:rsidRDefault="00467B2F" w:rsidP="008047A6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C7A16">
              <w:rPr>
                <w:rFonts w:ascii="Calibri" w:hAnsi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652" w:type="dxa"/>
          </w:tcPr>
          <w:p w:rsidR="00467B2F" w:rsidRPr="001C7A16" w:rsidRDefault="00467B2F" w:rsidP="008047A6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:rsidR="00467B2F" w:rsidRPr="001C7A16" w:rsidRDefault="00467B2F" w:rsidP="00380363">
      <w:pPr>
        <w:rPr>
          <w:rFonts w:ascii="Calibri" w:hAnsi="Calibri" w:cs="Arial"/>
          <w:sz w:val="22"/>
          <w:szCs w:val="22"/>
          <w:lang w:val="nb-NO"/>
        </w:rPr>
      </w:pPr>
    </w:p>
    <w:p w:rsidR="008860CC" w:rsidRPr="001C7A16" w:rsidRDefault="008860CC" w:rsidP="008860CC">
      <w:pPr>
        <w:pStyle w:val="Listeavsnitt"/>
        <w:ind w:left="0"/>
      </w:pPr>
      <w:r w:rsidRPr="001C7A16">
        <w:t xml:space="preserve">Se etter mulig relevante helseøkonomiske evalueringer som inngår i metodevurderinger identifisert under punkt 12. </w:t>
      </w:r>
    </w:p>
    <w:p w:rsidR="008860CC" w:rsidRPr="001C7A16" w:rsidRDefault="008860CC" w:rsidP="008860CC">
      <w:pPr>
        <w:pStyle w:val="Listeavsnitt"/>
      </w:pPr>
    </w:p>
    <w:p w:rsidR="008860CC" w:rsidRPr="001C7A16" w:rsidRDefault="008860CC" w:rsidP="008860CC">
      <w:pPr>
        <w:pStyle w:val="Listeavsnitt"/>
        <w:ind w:left="0"/>
        <w:rPr>
          <w:color w:val="0070C0"/>
          <w:lang w:val="en-GB"/>
        </w:rPr>
      </w:pPr>
      <w:r w:rsidRPr="001C7A16">
        <w:t xml:space="preserve">Andre kilder for helseøkonomiske evalueringer (spesifiser). </w:t>
      </w:r>
      <w:r w:rsidRPr="001C7A16">
        <w:rPr>
          <w:lang w:val="en-GB"/>
        </w:rPr>
        <w:t xml:space="preserve">Se for </w:t>
      </w:r>
      <w:proofErr w:type="spellStart"/>
      <w:r w:rsidRPr="001C7A16">
        <w:rPr>
          <w:color w:val="0070C0"/>
          <w:lang w:val="en-GB"/>
        </w:rPr>
        <w:t>eksempel</w:t>
      </w:r>
      <w:proofErr w:type="spellEnd"/>
      <w:r w:rsidRPr="001C7A16">
        <w:rPr>
          <w:color w:val="0070C0"/>
          <w:lang w:val="en-GB"/>
        </w:rPr>
        <w:t xml:space="preserve"> </w:t>
      </w:r>
      <w:hyperlink r:id="rId71" w:history="1">
        <w:r w:rsidRPr="001C7A16">
          <w:rPr>
            <w:rStyle w:val="Hyperkobling"/>
            <w:color w:val="0070C0"/>
            <w:lang w:val="en-GB"/>
          </w:rPr>
          <w:t>"Costs and economic evaluations"</w:t>
        </w:r>
      </w:hyperlink>
      <w:r w:rsidRPr="001C7A16">
        <w:rPr>
          <w:color w:val="0070C0"/>
          <w:lang w:val="en-GB"/>
        </w:rPr>
        <w:t xml:space="preserve"> </w:t>
      </w:r>
      <w:proofErr w:type="spellStart"/>
      <w:proofErr w:type="gramStart"/>
      <w:r w:rsidRPr="001C7A16">
        <w:rPr>
          <w:color w:val="0070C0"/>
          <w:lang w:val="en-GB"/>
        </w:rPr>
        <w:t>fra</w:t>
      </w:r>
      <w:proofErr w:type="spellEnd"/>
      <w:proofErr w:type="gramEnd"/>
      <w:r w:rsidRPr="001C7A16">
        <w:rPr>
          <w:color w:val="0070C0"/>
          <w:lang w:val="en-GB"/>
        </w:rPr>
        <w:t xml:space="preserve"> </w:t>
      </w:r>
      <w:proofErr w:type="spellStart"/>
      <w:r w:rsidRPr="001C7A16">
        <w:rPr>
          <w:color w:val="0070C0"/>
          <w:lang w:val="en-GB"/>
        </w:rPr>
        <w:t>SuRe</w:t>
      </w:r>
      <w:proofErr w:type="spellEnd"/>
      <w:r w:rsidRPr="001C7A16">
        <w:rPr>
          <w:color w:val="0070C0"/>
          <w:lang w:val="en-GB"/>
        </w:rPr>
        <w:t xml:space="preserve"> Info</w:t>
      </w:r>
    </w:p>
    <w:p w:rsidR="008860CC" w:rsidRPr="001C7A16" w:rsidRDefault="008860CC" w:rsidP="008860CC">
      <w:pPr>
        <w:pStyle w:val="Listeavsnitt"/>
        <w:rPr>
          <w:lang w:val="en-GB"/>
        </w:rPr>
      </w:pPr>
    </w:p>
    <w:p w:rsidR="00467B2F" w:rsidRPr="001C7A16" w:rsidRDefault="00467B2F" w:rsidP="00467B2F">
      <w:pPr>
        <w:autoSpaceDE w:val="0"/>
        <w:autoSpaceDN w:val="0"/>
        <w:adjustRightInd w:val="0"/>
        <w:rPr>
          <w:rFonts w:ascii="Calibri" w:hAnsi="Calibri" w:cs="MyriadPro-Regular"/>
          <w:noProof w:val="0"/>
          <w:sz w:val="22"/>
          <w:szCs w:val="22"/>
          <w:lang w:eastAsia="zh-CN"/>
        </w:rPr>
      </w:pPr>
    </w:p>
    <w:p w:rsidR="00467B2F" w:rsidRPr="001C7A16" w:rsidRDefault="00467B2F" w:rsidP="00380363">
      <w:pPr>
        <w:rPr>
          <w:rFonts w:ascii="Calibri" w:hAnsi="Calibri" w:cs="Arial"/>
          <w:sz w:val="22"/>
          <w:szCs w:val="22"/>
        </w:rPr>
      </w:pPr>
    </w:p>
    <w:sectPr w:rsidR="00467B2F" w:rsidRPr="001C7A16" w:rsidSect="008B65A4">
      <w:pgSz w:w="11906" w:h="16838" w:code="9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73" w:rsidRDefault="00B85A73">
      <w:r>
        <w:separator/>
      </w:r>
    </w:p>
  </w:endnote>
  <w:endnote w:type="continuationSeparator" w:id="0">
    <w:p w:rsidR="00B85A73" w:rsidRDefault="00B8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73" w:rsidRDefault="00B85A73">
      <w:r>
        <w:separator/>
      </w:r>
    </w:p>
  </w:footnote>
  <w:footnote w:type="continuationSeparator" w:id="0">
    <w:p w:rsidR="00B85A73" w:rsidRDefault="00B8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092"/>
    <w:multiLevelType w:val="hybridMultilevel"/>
    <w:tmpl w:val="9D7C22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E74365"/>
    <w:multiLevelType w:val="hybridMultilevel"/>
    <w:tmpl w:val="5DC25E2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E3A47"/>
    <w:multiLevelType w:val="hybridMultilevel"/>
    <w:tmpl w:val="05A4C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301283"/>
    <w:multiLevelType w:val="hybridMultilevel"/>
    <w:tmpl w:val="9DAE95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40305"/>
    <w:multiLevelType w:val="hybridMultilevel"/>
    <w:tmpl w:val="1C3EC9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10272E"/>
    <w:multiLevelType w:val="hybridMultilevel"/>
    <w:tmpl w:val="BA5A8506"/>
    <w:lvl w:ilvl="0" w:tplc="5D68C16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E57DA2"/>
    <w:multiLevelType w:val="hybridMultilevel"/>
    <w:tmpl w:val="079C25B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103E68"/>
    <w:multiLevelType w:val="hybridMultilevel"/>
    <w:tmpl w:val="244A9CD4"/>
    <w:lvl w:ilvl="0" w:tplc="1916BB8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81C0C"/>
    <w:multiLevelType w:val="hybridMultilevel"/>
    <w:tmpl w:val="081EB4CE"/>
    <w:lvl w:ilvl="0" w:tplc="E83E59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752E"/>
    <w:multiLevelType w:val="hybridMultilevel"/>
    <w:tmpl w:val="8C5071D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E7AA7"/>
    <w:multiLevelType w:val="hybridMultilevel"/>
    <w:tmpl w:val="3A6CB09A"/>
    <w:lvl w:ilvl="0" w:tplc="4E2A07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34468"/>
    <w:multiLevelType w:val="hybridMultilevel"/>
    <w:tmpl w:val="3714515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F18CB"/>
    <w:multiLevelType w:val="hybridMultilevel"/>
    <w:tmpl w:val="934EB604"/>
    <w:lvl w:ilvl="0" w:tplc="0414000F">
      <w:start w:val="1"/>
      <w:numFmt w:val="decimal"/>
      <w:lvlText w:val="%1."/>
      <w:lvlJc w:val="left"/>
      <w:pPr>
        <w:tabs>
          <w:tab w:val="num" w:pos="-3334"/>
        </w:tabs>
        <w:ind w:left="-3334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-2614"/>
        </w:tabs>
        <w:ind w:left="-261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-1894"/>
        </w:tabs>
        <w:ind w:left="-189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-1174"/>
        </w:tabs>
        <w:ind w:left="-117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-454"/>
        </w:tabs>
        <w:ind w:left="-45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266"/>
        </w:tabs>
        <w:ind w:left="26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986"/>
        </w:tabs>
        <w:ind w:left="98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706"/>
        </w:tabs>
        <w:ind w:left="170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2426"/>
        </w:tabs>
        <w:ind w:left="2426" w:hanging="180"/>
      </w:pPr>
    </w:lvl>
  </w:abstractNum>
  <w:abstractNum w:abstractNumId="13">
    <w:nsid w:val="4FFE0214"/>
    <w:multiLevelType w:val="hybridMultilevel"/>
    <w:tmpl w:val="E790182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EC69FC"/>
    <w:multiLevelType w:val="hybridMultilevel"/>
    <w:tmpl w:val="7A9058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E1BDC"/>
    <w:multiLevelType w:val="hybridMultilevel"/>
    <w:tmpl w:val="0F34A680"/>
    <w:lvl w:ilvl="0" w:tplc="5D68C16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B62AD"/>
    <w:multiLevelType w:val="hybridMultilevel"/>
    <w:tmpl w:val="98A6850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C92959"/>
    <w:multiLevelType w:val="hybridMultilevel"/>
    <w:tmpl w:val="0C0A296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C7C25"/>
    <w:multiLevelType w:val="hybridMultilevel"/>
    <w:tmpl w:val="61DCA1BA"/>
    <w:lvl w:ilvl="0" w:tplc="0414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71549F"/>
    <w:multiLevelType w:val="hybridMultilevel"/>
    <w:tmpl w:val="1E8AE60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2E699E"/>
    <w:multiLevelType w:val="hybridMultilevel"/>
    <w:tmpl w:val="28C091AE"/>
    <w:lvl w:ilvl="0" w:tplc="FB6E61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48C76F6"/>
    <w:multiLevelType w:val="hybridMultilevel"/>
    <w:tmpl w:val="0F30197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0F5788"/>
    <w:multiLevelType w:val="hybridMultilevel"/>
    <w:tmpl w:val="6D9C9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A6718"/>
    <w:multiLevelType w:val="hybridMultilevel"/>
    <w:tmpl w:val="877E693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17"/>
  </w:num>
  <w:num w:numId="5">
    <w:abstractNumId w:val="13"/>
  </w:num>
  <w:num w:numId="6">
    <w:abstractNumId w:val="19"/>
  </w:num>
  <w:num w:numId="7">
    <w:abstractNumId w:val="1"/>
  </w:num>
  <w:num w:numId="8">
    <w:abstractNumId w:val="11"/>
  </w:num>
  <w:num w:numId="9">
    <w:abstractNumId w:val="5"/>
  </w:num>
  <w:num w:numId="10">
    <w:abstractNumId w:val="15"/>
  </w:num>
  <w:num w:numId="11">
    <w:abstractNumId w:val="23"/>
  </w:num>
  <w:num w:numId="12">
    <w:abstractNumId w:val="6"/>
  </w:num>
  <w:num w:numId="13">
    <w:abstractNumId w:val="0"/>
  </w:num>
  <w:num w:numId="14">
    <w:abstractNumId w:val="3"/>
  </w:num>
  <w:num w:numId="15">
    <w:abstractNumId w:val="4"/>
  </w:num>
  <w:num w:numId="16">
    <w:abstractNumId w:val="22"/>
  </w:num>
  <w:num w:numId="17">
    <w:abstractNumId w:val="2"/>
  </w:num>
  <w:num w:numId="18">
    <w:abstractNumId w:val="14"/>
  </w:num>
  <w:num w:numId="19">
    <w:abstractNumId w:val="10"/>
  </w:num>
  <w:num w:numId="20">
    <w:abstractNumId w:val="7"/>
  </w:num>
  <w:num w:numId="21">
    <w:abstractNumId w:val="8"/>
  </w:num>
  <w:num w:numId="22">
    <w:abstractNumId w:val="9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04"/>
    <w:rsid w:val="00002BE7"/>
    <w:rsid w:val="000048C1"/>
    <w:rsid w:val="00004B54"/>
    <w:rsid w:val="00007321"/>
    <w:rsid w:val="00015CCD"/>
    <w:rsid w:val="0004308C"/>
    <w:rsid w:val="00052529"/>
    <w:rsid w:val="000603AF"/>
    <w:rsid w:val="000659FF"/>
    <w:rsid w:val="00066D87"/>
    <w:rsid w:val="000674BE"/>
    <w:rsid w:val="000724BB"/>
    <w:rsid w:val="00074884"/>
    <w:rsid w:val="00086511"/>
    <w:rsid w:val="0009185D"/>
    <w:rsid w:val="00091F9D"/>
    <w:rsid w:val="00092215"/>
    <w:rsid w:val="000928A1"/>
    <w:rsid w:val="000C1A58"/>
    <w:rsid w:val="000C2999"/>
    <w:rsid w:val="000F3F0C"/>
    <w:rsid w:val="00102E55"/>
    <w:rsid w:val="0010341B"/>
    <w:rsid w:val="00116840"/>
    <w:rsid w:val="00117595"/>
    <w:rsid w:val="001248EE"/>
    <w:rsid w:val="00126DE0"/>
    <w:rsid w:val="00130A7E"/>
    <w:rsid w:val="0013544B"/>
    <w:rsid w:val="001430AE"/>
    <w:rsid w:val="00143CFB"/>
    <w:rsid w:val="0014653E"/>
    <w:rsid w:val="00152221"/>
    <w:rsid w:val="00153472"/>
    <w:rsid w:val="001616F6"/>
    <w:rsid w:val="001653C7"/>
    <w:rsid w:val="0017045F"/>
    <w:rsid w:val="0017231E"/>
    <w:rsid w:val="00186127"/>
    <w:rsid w:val="001A66E0"/>
    <w:rsid w:val="001C0AEE"/>
    <w:rsid w:val="001C1A86"/>
    <w:rsid w:val="001C1FAD"/>
    <w:rsid w:val="001C34FE"/>
    <w:rsid w:val="001C39D4"/>
    <w:rsid w:val="001C505D"/>
    <w:rsid w:val="001C7A16"/>
    <w:rsid w:val="001D34E9"/>
    <w:rsid w:val="001E20D2"/>
    <w:rsid w:val="001E4FBA"/>
    <w:rsid w:val="001E6AF2"/>
    <w:rsid w:val="001F5FCB"/>
    <w:rsid w:val="001F7356"/>
    <w:rsid w:val="002027EA"/>
    <w:rsid w:val="00207521"/>
    <w:rsid w:val="0021290E"/>
    <w:rsid w:val="00213C98"/>
    <w:rsid w:val="0022260A"/>
    <w:rsid w:val="0023135A"/>
    <w:rsid w:val="00231459"/>
    <w:rsid w:val="00273158"/>
    <w:rsid w:val="00273D3B"/>
    <w:rsid w:val="002757BF"/>
    <w:rsid w:val="002825C4"/>
    <w:rsid w:val="002859C0"/>
    <w:rsid w:val="002922AE"/>
    <w:rsid w:val="0029723C"/>
    <w:rsid w:val="002B06DC"/>
    <w:rsid w:val="002B60B3"/>
    <w:rsid w:val="002C1C3F"/>
    <w:rsid w:val="002C6BB6"/>
    <w:rsid w:val="002C73EC"/>
    <w:rsid w:val="002D06FD"/>
    <w:rsid w:val="002D35FE"/>
    <w:rsid w:val="002D7F4E"/>
    <w:rsid w:val="002F7E18"/>
    <w:rsid w:val="00323DB8"/>
    <w:rsid w:val="00324E1C"/>
    <w:rsid w:val="0032759D"/>
    <w:rsid w:val="00335654"/>
    <w:rsid w:val="00340D41"/>
    <w:rsid w:val="00343F36"/>
    <w:rsid w:val="003507B9"/>
    <w:rsid w:val="003513E7"/>
    <w:rsid w:val="00357248"/>
    <w:rsid w:val="003620B6"/>
    <w:rsid w:val="00371062"/>
    <w:rsid w:val="00373815"/>
    <w:rsid w:val="00377F21"/>
    <w:rsid w:val="00380363"/>
    <w:rsid w:val="00381C90"/>
    <w:rsid w:val="00386C2B"/>
    <w:rsid w:val="003A4C6B"/>
    <w:rsid w:val="003E2CE4"/>
    <w:rsid w:val="003F0790"/>
    <w:rsid w:val="003F4989"/>
    <w:rsid w:val="00400395"/>
    <w:rsid w:val="00405E94"/>
    <w:rsid w:val="00413D1A"/>
    <w:rsid w:val="004147BA"/>
    <w:rsid w:val="00420884"/>
    <w:rsid w:val="0042280F"/>
    <w:rsid w:val="004234F8"/>
    <w:rsid w:val="00425219"/>
    <w:rsid w:val="00425DD5"/>
    <w:rsid w:val="00430063"/>
    <w:rsid w:val="00445FDB"/>
    <w:rsid w:val="00454ADB"/>
    <w:rsid w:val="004603C4"/>
    <w:rsid w:val="0046392D"/>
    <w:rsid w:val="00464B91"/>
    <w:rsid w:val="00464E2C"/>
    <w:rsid w:val="00466B23"/>
    <w:rsid w:val="00467B2F"/>
    <w:rsid w:val="00472040"/>
    <w:rsid w:val="00472C4A"/>
    <w:rsid w:val="0047721A"/>
    <w:rsid w:val="00477D65"/>
    <w:rsid w:val="004838BD"/>
    <w:rsid w:val="00495405"/>
    <w:rsid w:val="004A0C62"/>
    <w:rsid w:val="004A1535"/>
    <w:rsid w:val="004D1688"/>
    <w:rsid w:val="004D3C02"/>
    <w:rsid w:val="004D5ABE"/>
    <w:rsid w:val="004D66B6"/>
    <w:rsid w:val="004D7D56"/>
    <w:rsid w:val="005019BB"/>
    <w:rsid w:val="00504754"/>
    <w:rsid w:val="0052552F"/>
    <w:rsid w:val="0053529C"/>
    <w:rsid w:val="00536A69"/>
    <w:rsid w:val="005461E7"/>
    <w:rsid w:val="0055248C"/>
    <w:rsid w:val="00555E4E"/>
    <w:rsid w:val="00557BE2"/>
    <w:rsid w:val="00566DCD"/>
    <w:rsid w:val="00576956"/>
    <w:rsid w:val="00577D2A"/>
    <w:rsid w:val="0058397D"/>
    <w:rsid w:val="00586AB9"/>
    <w:rsid w:val="00594370"/>
    <w:rsid w:val="0059600E"/>
    <w:rsid w:val="005C75B6"/>
    <w:rsid w:val="005D5D8F"/>
    <w:rsid w:val="005F1E68"/>
    <w:rsid w:val="006019E0"/>
    <w:rsid w:val="00624B56"/>
    <w:rsid w:val="006262B6"/>
    <w:rsid w:val="00636B12"/>
    <w:rsid w:val="0064746C"/>
    <w:rsid w:val="006524F5"/>
    <w:rsid w:val="006702A5"/>
    <w:rsid w:val="0067618E"/>
    <w:rsid w:val="0068126D"/>
    <w:rsid w:val="006927C8"/>
    <w:rsid w:val="006967AF"/>
    <w:rsid w:val="006A6EB1"/>
    <w:rsid w:val="006C3DC2"/>
    <w:rsid w:val="006C5AD2"/>
    <w:rsid w:val="006D0137"/>
    <w:rsid w:val="006D6640"/>
    <w:rsid w:val="006E1767"/>
    <w:rsid w:val="006E65F2"/>
    <w:rsid w:val="006F2B82"/>
    <w:rsid w:val="006F4A75"/>
    <w:rsid w:val="006F6B08"/>
    <w:rsid w:val="00706CF5"/>
    <w:rsid w:val="00714296"/>
    <w:rsid w:val="00717C3A"/>
    <w:rsid w:val="00725499"/>
    <w:rsid w:val="00726BD7"/>
    <w:rsid w:val="00740BC5"/>
    <w:rsid w:val="00740D35"/>
    <w:rsid w:val="00746E46"/>
    <w:rsid w:val="00753DFA"/>
    <w:rsid w:val="0076373D"/>
    <w:rsid w:val="007714C6"/>
    <w:rsid w:val="00775CD5"/>
    <w:rsid w:val="00781909"/>
    <w:rsid w:val="0078230E"/>
    <w:rsid w:val="007C390A"/>
    <w:rsid w:val="007E2A49"/>
    <w:rsid w:val="007E5788"/>
    <w:rsid w:val="007E64F8"/>
    <w:rsid w:val="007E6690"/>
    <w:rsid w:val="007F6382"/>
    <w:rsid w:val="007F7E46"/>
    <w:rsid w:val="00801094"/>
    <w:rsid w:val="008047A6"/>
    <w:rsid w:val="008151F8"/>
    <w:rsid w:val="008159A1"/>
    <w:rsid w:val="00823D2D"/>
    <w:rsid w:val="00842DBC"/>
    <w:rsid w:val="00850ED8"/>
    <w:rsid w:val="00851D29"/>
    <w:rsid w:val="00851DAB"/>
    <w:rsid w:val="00853AAC"/>
    <w:rsid w:val="0088394E"/>
    <w:rsid w:val="008860CC"/>
    <w:rsid w:val="00892AAE"/>
    <w:rsid w:val="00893B86"/>
    <w:rsid w:val="00895C2C"/>
    <w:rsid w:val="008B47ED"/>
    <w:rsid w:val="008B6462"/>
    <w:rsid w:val="008B65A4"/>
    <w:rsid w:val="008C2A25"/>
    <w:rsid w:val="008D1EAE"/>
    <w:rsid w:val="008D5C14"/>
    <w:rsid w:val="008D761F"/>
    <w:rsid w:val="008E20EC"/>
    <w:rsid w:val="008E59A0"/>
    <w:rsid w:val="008F23AF"/>
    <w:rsid w:val="008F5B79"/>
    <w:rsid w:val="00920CE8"/>
    <w:rsid w:val="0093080B"/>
    <w:rsid w:val="0093161A"/>
    <w:rsid w:val="00933AEC"/>
    <w:rsid w:val="009616C7"/>
    <w:rsid w:val="0096369E"/>
    <w:rsid w:val="0097346D"/>
    <w:rsid w:val="00973C64"/>
    <w:rsid w:val="00990EE2"/>
    <w:rsid w:val="00995DC0"/>
    <w:rsid w:val="00997D3B"/>
    <w:rsid w:val="009A1E59"/>
    <w:rsid w:val="009A620D"/>
    <w:rsid w:val="009A727B"/>
    <w:rsid w:val="009B09B5"/>
    <w:rsid w:val="009E2D4C"/>
    <w:rsid w:val="00A07A41"/>
    <w:rsid w:val="00A13126"/>
    <w:rsid w:val="00A16E00"/>
    <w:rsid w:val="00A17023"/>
    <w:rsid w:val="00A22CC2"/>
    <w:rsid w:val="00A240CC"/>
    <w:rsid w:val="00A26182"/>
    <w:rsid w:val="00A27269"/>
    <w:rsid w:val="00A31694"/>
    <w:rsid w:val="00A31722"/>
    <w:rsid w:val="00A3332E"/>
    <w:rsid w:val="00A35A07"/>
    <w:rsid w:val="00A35DC4"/>
    <w:rsid w:val="00A4319A"/>
    <w:rsid w:val="00A520F8"/>
    <w:rsid w:val="00A61CFC"/>
    <w:rsid w:val="00A66EBC"/>
    <w:rsid w:val="00A71FC3"/>
    <w:rsid w:val="00A746FE"/>
    <w:rsid w:val="00A7574C"/>
    <w:rsid w:val="00A75E92"/>
    <w:rsid w:val="00A8008D"/>
    <w:rsid w:val="00A80762"/>
    <w:rsid w:val="00A86B6A"/>
    <w:rsid w:val="00A90D81"/>
    <w:rsid w:val="00A93900"/>
    <w:rsid w:val="00AA23DD"/>
    <w:rsid w:val="00AA4447"/>
    <w:rsid w:val="00AB583B"/>
    <w:rsid w:val="00AC1D15"/>
    <w:rsid w:val="00AD6C88"/>
    <w:rsid w:val="00AE0D24"/>
    <w:rsid w:val="00AF7599"/>
    <w:rsid w:val="00B024A6"/>
    <w:rsid w:val="00B06714"/>
    <w:rsid w:val="00B1003F"/>
    <w:rsid w:val="00B11B33"/>
    <w:rsid w:val="00B11D5A"/>
    <w:rsid w:val="00B1509B"/>
    <w:rsid w:val="00B276DD"/>
    <w:rsid w:val="00B35254"/>
    <w:rsid w:val="00B37C81"/>
    <w:rsid w:val="00B50FE8"/>
    <w:rsid w:val="00B57FCA"/>
    <w:rsid w:val="00B668B5"/>
    <w:rsid w:val="00B67731"/>
    <w:rsid w:val="00B70151"/>
    <w:rsid w:val="00B76439"/>
    <w:rsid w:val="00B85A73"/>
    <w:rsid w:val="00BB14A8"/>
    <w:rsid w:val="00BC3B4C"/>
    <w:rsid w:val="00BC45E9"/>
    <w:rsid w:val="00BD0D52"/>
    <w:rsid w:val="00BD2A23"/>
    <w:rsid w:val="00BD2E98"/>
    <w:rsid w:val="00BE4245"/>
    <w:rsid w:val="00BE4D1D"/>
    <w:rsid w:val="00BE5AC2"/>
    <w:rsid w:val="00BF36FC"/>
    <w:rsid w:val="00BF5F6F"/>
    <w:rsid w:val="00C026DD"/>
    <w:rsid w:val="00C12275"/>
    <w:rsid w:val="00C140FB"/>
    <w:rsid w:val="00C25102"/>
    <w:rsid w:val="00C25ACB"/>
    <w:rsid w:val="00C26B03"/>
    <w:rsid w:val="00C36734"/>
    <w:rsid w:val="00C42F66"/>
    <w:rsid w:val="00C56187"/>
    <w:rsid w:val="00C655C4"/>
    <w:rsid w:val="00C66F2A"/>
    <w:rsid w:val="00C87FB8"/>
    <w:rsid w:val="00C95ADD"/>
    <w:rsid w:val="00CA250F"/>
    <w:rsid w:val="00CC149E"/>
    <w:rsid w:val="00CC4935"/>
    <w:rsid w:val="00CC5870"/>
    <w:rsid w:val="00CD7F3A"/>
    <w:rsid w:val="00CF24A2"/>
    <w:rsid w:val="00CF65CE"/>
    <w:rsid w:val="00CF6C8B"/>
    <w:rsid w:val="00D071FF"/>
    <w:rsid w:val="00D07864"/>
    <w:rsid w:val="00D10A08"/>
    <w:rsid w:val="00D124BF"/>
    <w:rsid w:val="00D13FBB"/>
    <w:rsid w:val="00D31878"/>
    <w:rsid w:val="00D4259B"/>
    <w:rsid w:val="00D46988"/>
    <w:rsid w:val="00D52834"/>
    <w:rsid w:val="00D56D54"/>
    <w:rsid w:val="00D651B0"/>
    <w:rsid w:val="00D6562D"/>
    <w:rsid w:val="00D65D2F"/>
    <w:rsid w:val="00D77310"/>
    <w:rsid w:val="00D92512"/>
    <w:rsid w:val="00D95179"/>
    <w:rsid w:val="00D9523E"/>
    <w:rsid w:val="00DA079A"/>
    <w:rsid w:val="00DA2791"/>
    <w:rsid w:val="00DB1795"/>
    <w:rsid w:val="00DB4DBB"/>
    <w:rsid w:val="00DB5BFC"/>
    <w:rsid w:val="00DC1BE7"/>
    <w:rsid w:val="00DE1971"/>
    <w:rsid w:val="00DE2278"/>
    <w:rsid w:val="00DE33D0"/>
    <w:rsid w:val="00DE3599"/>
    <w:rsid w:val="00DF040C"/>
    <w:rsid w:val="00DF5BBC"/>
    <w:rsid w:val="00E00720"/>
    <w:rsid w:val="00E055E2"/>
    <w:rsid w:val="00E22999"/>
    <w:rsid w:val="00E320D2"/>
    <w:rsid w:val="00E3280D"/>
    <w:rsid w:val="00E4762C"/>
    <w:rsid w:val="00E51EC0"/>
    <w:rsid w:val="00E702D9"/>
    <w:rsid w:val="00E84204"/>
    <w:rsid w:val="00E871F2"/>
    <w:rsid w:val="00E93F5B"/>
    <w:rsid w:val="00EC3192"/>
    <w:rsid w:val="00EC3E93"/>
    <w:rsid w:val="00EC48EA"/>
    <w:rsid w:val="00EE29AD"/>
    <w:rsid w:val="00F12A2E"/>
    <w:rsid w:val="00F12FA9"/>
    <w:rsid w:val="00F25321"/>
    <w:rsid w:val="00F31CF7"/>
    <w:rsid w:val="00F41A3D"/>
    <w:rsid w:val="00F46E29"/>
    <w:rsid w:val="00F47C97"/>
    <w:rsid w:val="00F51637"/>
    <w:rsid w:val="00F66608"/>
    <w:rsid w:val="00F66BDA"/>
    <w:rsid w:val="00F70084"/>
    <w:rsid w:val="00F76E66"/>
    <w:rsid w:val="00F858DB"/>
    <w:rsid w:val="00F91C63"/>
    <w:rsid w:val="00F91F77"/>
    <w:rsid w:val="00F946CE"/>
    <w:rsid w:val="00F96440"/>
    <w:rsid w:val="00F96D0F"/>
    <w:rsid w:val="00FB2A36"/>
    <w:rsid w:val="00FC17A6"/>
    <w:rsid w:val="00FC2ABD"/>
    <w:rsid w:val="00FC48C5"/>
    <w:rsid w:val="00FC6E0D"/>
    <w:rsid w:val="00FD6E7A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A25"/>
    <w:rPr>
      <w:noProof/>
      <w:sz w:val="24"/>
      <w:szCs w:val="24"/>
      <w:lang w:val="en-US"/>
    </w:rPr>
  </w:style>
  <w:style w:type="paragraph" w:styleId="Overskrift1">
    <w:name w:val="heading 1"/>
    <w:basedOn w:val="Normal"/>
    <w:next w:val="Normal"/>
    <w:qFormat/>
    <w:rsid w:val="00FC6E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E84204"/>
    <w:rPr>
      <w:sz w:val="32"/>
    </w:rPr>
  </w:style>
  <w:style w:type="paragraph" w:styleId="Topptekst">
    <w:name w:val="header"/>
    <w:basedOn w:val="Normal"/>
    <w:rsid w:val="00FC6E0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C6E0D"/>
    <w:pPr>
      <w:tabs>
        <w:tab w:val="center" w:pos="4536"/>
        <w:tab w:val="right" w:pos="9072"/>
      </w:tabs>
    </w:pPr>
  </w:style>
  <w:style w:type="character" w:styleId="Hyperkobling">
    <w:name w:val="Hyperlink"/>
    <w:uiPriority w:val="99"/>
    <w:qFormat/>
    <w:rsid w:val="00FE003D"/>
    <w:rPr>
      <w:color w:val="0000FF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rsid w:val="00E00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cimalAligned">
    <w:name w:val="Decimal Aligned"/>
    <w:basedOn w:val="Normal"/>
    <w:uiPriority w:val="40"/>
    <w:qFormat/>
    <w:rsid w:val="00273158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Fotnotetekst">
    <w:name w:val="footnote text"/>
    <w:basedOn w:val="Normal"/>
    <w:link w:val="FotnotetekstTegn"/>
    <w:uiPriority w:val="99"/>
    <w:unhideWhenUsed/>
    <w:rsid w:val="00273158"/>
    <w:rPr>
      <w:rFonts w:ascii="Calibri" w:hAnsi="Calibri"/>
      <w:sz w:val="20"/>
      <w:szCs w:val="20"/>
      <w:lang w:eastAsia="en-US"/>
    </w:rPr>
  </w:style>
  <w:style w:type="character" w:customStyle="1" w:styleId="FotnotetekstTegn">
    <w:name w:val="Fotnotetekst Tegn"/>
    <w:link w:val="Fotnotetekst"/>
    <w:uiPriority w:val="99"/>
    <w:rsid w:val="00273158"/>
    <w:rPr>
      <w:rFonts w:ascii="Calibri" w:eastAsia="Times New Roman" w:hAnsi="Calibri" w:cs="Times New Roman"/>
      <w:lang w:val="en-US" w:eastAsia="en-US"/>
    </w:rPr>
  </w:style>
  <w:style w:type="character" w:styleId="Svakutheving">
    <w:name w:val="Subtle Emphasis"/>
    <w:uiPriority w:val="19"/>
    <w:qFormat/>
    <w:rsid w:val="00273158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Vanligtabell"/>
    <w:uiPriority w:val="60"/>
    <w:rsid w:val="00273158"/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lrutenett">
    <w:name w:val="Table Grid"/>
    <w:basedOn w:val="Vanligtabell"/>
    <w:rsid w:val="002731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kriftforavsnitt"/>
    <w:rsid w:val="00A3332E"/>
  </w:style>
  <w:style w:type="character" w:styleId="Sterk">
    <w:name w:val="Strong"/>
    <w:uiPriority w:val="22"/>
    <w:qFormat/>
    <w:rsid w:val="00753DFA"/>
    <w:rPr>
      <w:b/>
      <w:bCs/>
    </w:rPr>
  </w:style>
  <w:style w:type="character" w:customStyle="1" w:styleId="apple-converted-space">
    <w:name w:val="apple-converted-space"/>
    <w:basedOn w:val="Standardskriftforavsnitt"/>
    <w:rsid w:val="00555E4E"/>
  </w:style>
  <w:style w:type="character" w:customStyle="1" w:styleId="searchhistory-search-term">
    <w:name w:val="searchhistory-search-term"/>
    <w:basedOn w:val="Standardskriftforavsnitt"/>
    <w:rsid w:val="00B11B33"/>
  </w:style>
  <w:style w:type="character" w:styleId="Merknadsreferanse">
    <w:name w:val="annotation reference"/>
    <w:rsid w:val="00F6660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66608"/>
    <w:rPr>
      <w:sz w:val="20"/>
      <w:szCs w:val="20"/>
    </w:rPr>
  </w:style>
  <w:style w:type="character" w:customStyle="1" w:styleId="MerknadstekstTegn">
    <w:name w:val="Merknadstekst Tegn"/>
    <w:link w:val="Merknadstekst"/>
    <w:rsid w:val="00F66608"/>
    <w:rPr>
      <w:noProof/>
      <w:lang w:val="en-US"/>
    </w:rPr>
  </w:style>
  <w:style w:type="paragraph" w:styleId="Kommentaremne">
    <w:name w:val="annotation subject"/>
    <w:basedOn w:val="Merknadstekst"/>
    <w:next w:val="Merknadstekst"/>
    <w:link w:val="KommentaremneTegn"/>
    <w:rsid w:val="00F66608"/>
    <w:rPr>
      <w:b/>
      <w:bCs/>
    </w:rPr>
  </w:style>
  <w:style w:type="character" w:customStyle="1" w:styleId="KommentaremneTegn">
    <w:name w:val="Kommentaremne Tegn"/>
    <w:link w:val="Kommentaremne"/>
    <w:rsid w:val="00F66608"/>
    <w:rPr>
      <w:b/>
      <w:bCs/>
      <w:noProof/>
      <w:lang w:val="en-US"/>
    </w:rPr>
  </w:style>
  <w:style w:type="paragraph" w:styleId="Bobletekst">
    <w:name w:val="Balloon Text"/>
    <w:basedOn w:val="Normal"/>
    <w:link w:val="BobletekstTegn"/>
    <w:rsid w:val="00F6660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66608"/>
    <w:rPr>
      <w:rFonts w:ascii="Tahoma" w:hAnsi="Tahoma" w:cs="Tahoma"/>
      <w:noProof/>
      <w:sz w:val="16"/>
      <w:szCs w:val="16"/>
      <w:lang w:val="en-US"/>
    </w:rPr>
  </w:style>
  <w:style w:type="character" w:styleId="Fulgthyperkobling">
    <w:name w:val="FollowedHyperlink"/>
    <w:rsid w:val="0068126D"/>
    <w:rPr>
      <w:color w:val="800080"/>
      <w:u w:val="single"/>
    </w:rPr>
  </w:style>
  <w:style w:type="character" w:customStyle="1" w:styleId="HTML-forhndsformatertTegn">
    <w:name w:val="HTML-forhåndsformatert Tegn"/>
    <w:link w:val="HTML-forhndsformatert"/>
    <w:uiPriority w:val="99"/>
    <w:rsid w:val="006019E0"/>
    <w:rPr>
      <w:rFonts w:ascii="Courier New" w:hAnsi="Courier New" w:cs="Courier New"/>
      <w:noProof/>
      <w:lang w:val="en-US"/>
    </w:rPr>
  </w:style>
  <w:style w:type="paragraph" w:styleId="Tittel">
    <w:name w:val="Title"/>
    <w:basedOn w:val="Overskrift1"/>
    <w:next w:val="Normal"/>
    <w:link w:val="TittelTegn"/>
    <w:uiPriority w:val="10"/>
    <w:qFormat/>
    <w:rsid w:val="0047721A"/>
    <w:rPr>
      <w:rFonts w:ascii="Calibri" w:hAnsi="Calibri" w:cs="Times New Roman"/>
      <w:noProof w:val="0"/>
      <w:color w:val="61505A"/>
      <w:sz w:val="28"/>
      <w:szCs w:val="28"/>
      <w:lang w:eastAsia="en-US"/>
    </w:rPr>
  </w:style>
  <w:style w:type="character" w:customStyle="1" w:styleId="TittelTegn">
    <w:name w:val="Tittel Tegn"/>
    <w:link w:val="Tittel"/>
    <w:uiPriority w:val="10"/>
    <w:rsid w:val="0047721A"/>
    <w:rPr>
      <w:rFonts w:ascii="Calibri" w:hAnsi="Calibri"/>
      <w:b/>
      <w:bCs/>
      <w:color w:val="61505A"/>
      <w:kern w:val="32"/>
      <w:sz w:val="28"/>
      <w:szCs w:val="28"/>
      <w:lang w:val="en-US" w:eastAsia="en-US"/>
    </w:rPr>
  </w:style>
  <w:style w:type="character" w:customStyle="1" w:styleId="dbname">
    <w:name w:val="dbname"/>
    <w:rsid w:val="00340D41"/>
  </w:style>
  <w:style w:type="character" w:customStyle="1" w:styleId="dbdate">
    <w:name w:val="dbdate"/>
    <w:rsid w:val="00340D41"/>
  </w:style>
  <w:style w:type="character" w:customStyle="1" w:styleId="search-query">
    <w:name w:val="search-query"/>
    <w:rsid w:val="006262B6"/>
  </w:style>
  <w:style w:type="paragraph" w:styleId="Listeavsnitt">
    <w:name w:val="List Paragraph"/>
    <w:basedOn w:val="Normal"/>
    <w:uiPriority w:val="34"/>
    <w:qFormat/>
    <w:rsid w:val="00C26B03"/>
    <w:pPr>
      <w:ind w:left="720"/>
      <w:contextualSpacing/>
    </w:pPr>
    <w:rPr>
      <w:rFonts w:ascii="Calibri" w:eastAsia="Corbel" w:hAnsi="Calibri" w:cs="Calibri"/>
      <w:noProof w:val="0"/>
      <w:sz w:val="22"/>
      <w:szCs w:val="22"/>
      <w:lang w:val="nb-NO" w:eastAsia="en-US"/>
    </w:rPr>
  </w:style>
  <w:style w:type="paragraph" w:styleId="Rentekst">
    <w:name w:val="Plain Text"/>
    <w:basedOn w:val="Normal"/>
    <w:link w:val="RentekstTegn"/>
    <w:uiPriority w:val="99"/>
    <w:unhideWhenUsed/>
    <w:rsid w:val="00153472"/>
    <w:rPr>
      <w:rFonts w:ascii="Calibri" w:eastAsia="Calibri" w:hAnsi="Calibri"/>
      <w:noProof w:val="0"/>
      <w:sz w:val="22"/>
      <w:szCs w:val="21"/>
      <w:lang w:val="nb-NO" w:eastAsia="en-US"/>
    </w:rPr>
  </w:style>
  <w:style w:type="character" w:customStyle="1" w:styleId="RentekstTegn">
    <w:name w:val="Ren tekst Tegn"/>
    <w:link w:val="Rentekst"/>
    <w:uiPriority w:val="99"/>
    <w:rsid w:val="00153472"/>
    <w:rPr>
      <w:rFonts w:ascii="Calibri" w:eastAsia="Calibri" w:hAnsi="Calibri"/>
      <w:sz w:val="22"/>
      <w:szCs w:val="21"/>
      <w:lang w:eastAsia="en-US"/>
    </w:rPr>
  </w:style>
  <w:style w:type="character" w:customStyle="1" w:styleId="prod-title2">
    <w:name w:val="prod-title2"/>
    <w:rsid w:val="008D1EAE"/>
  </w:style>
  <w:style w:type="paragraph" w:customStyle="1" w:styleId="socextingress">
    <w:name w:val="socextingress"/>
    <w:basedOn w:val="Normal"/>
    <w:rsid w:val="00853AAC"/>
    <w:pPr>
      <w:spacing w:before="100" w:beforeAutospacing="1" w:after="100" w:afterAutospacing="1"/>
    </w:pPr>
    <w:rPr>
      <w:noProof w:val="0"/>
      <w:lang w:val="nb-N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A25"/>
    <w:rPr>
      <w:noProof/>
      <w:sz w:val="24"/>
      <w:szCs w:val="24"/>
      <w:lang w:val="en-US"/>
    </w:rPr>
  </w:style>
  <w:style w:type="paragraph" w:styleId="Overskrift1">
    <w:name w:val="heading 1"/>
    <w:basedOn w:val="Normal"/>
    <w:next w:val="Normal"/>
    <w:qFormat/>
    <w:rsid w:val="00FC6E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E84204"/>
    <w:rPr>
      <w:sz w:val="32"/>
    </w:rPr>
  </w:style>
  <w:style w:type="paragraph" w:styleId="Topptekst">
    <w:name w:val="header"/>
    <w:basedOn w:val="Normal"/>
    <w:rsid w:val="00FC6E0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C6E0D"/>
    <w:pPr>
      <w:tabs>
        <w:tab w:val="center" w:pos="4536"/>
        <w:tab w:val="right" w:pos="9072"/>
      </w:tabs>
    </w:pPr>
  </w:style>
  <w:style w:type="character" w:styleId="Hyperkobling">
    <w:name w:val="Hyperlink"/>
    <w:uiPriority w:val="99"/>
    <w:qFormat/>
    <w:rsid w:val="00FE003D"/>
    <w:rPr>
      <w:color w:val="0000FF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rsid w:val="00E00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cimalAligned">
    <w:name w:val="Decimal Aligned"/>
    <w:basedOn w:val="Normal"/>
    <w:uiPriority w:val="40"/>
    <w:qFormat/>
    <w:rsid w:val="00273158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Fotnotetekst">
    <w:name w:val="footnote text"/>
    <w:basedOn w:val="Normal"/>
    <w:link w:val="FotnotetekstTegn"/>
    <w:uiPriority w:val="99"/>
    <w:unhideWhenUsed/>
    <w:rsid w:val="00273158"/>
    <w:rPr>
      <w:rFonts w:ascii="Calibri" w:hAnsi="Calibri"/>
      <w:sz w:val="20"/>
      <w:szCs w:val="20"/>
      <w:lang w:eastAsia="en-US"/>
    </w:rPr>
  </w:style>
  <w:style w:type="character" w:customStyle="1" w:styleId="FotnotetekstTegn">
    <w:name w:val="Fotnotetekst Tegn"/>
    <w:link w:val="Fotnotetekst"/>
    <w:uiPriority w:val="99"/>
    <w:rsid w:val="00273158"/>
    <w:rPr>
      <w:rFonts w:ascii="Calibri" w:eastAsia="Times New Roman" w:hAnsi="Calibri" w:cs="Times New Roman"/>
      <w:lang w:val="en-US" w:eastAsia="en-US"/>
    </w:rPr>
  </w:style>
  <w:style w:type="character" w:styleId="Svakutheving">
    <w:name w:val="Subtle Emphasis"/>
    <w:uiPriority w:val="19"/>
    <w:qFormat/>
    <w:rsid w:val="00273158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Vanligtabell"/>
    <w:uiPriority w:val="60"/>
    <w:rsid w:val="00273158"/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lrutenett">
    <w:name w:val="Table Grid"/>
    <w:basedOn w:val="Vanligtabell"/>
    <w:rsid w:val="002731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kriftforavsnitt"/>
    <w:rsid w:val="00A3332E"/>
  </w:style>
  <w:style w:type="character" w:styleId="Sterk">
    <w:name w:val="Strong"/>
    <w:uiPriority w:val="22"/>
    <w:qFormat/>
    <w:rsid w:val="00753DFA"/>
    <w:rPr>
      <w:b/>
      <w:bCs/>
    </w:rPr>
  </w:style>
  <w:style w:type="character" w:customStyle="1" w:styleId="apple-converted-space">
    <w:name w:val="apple-converted-space"/>
    <w:basedOn w:val="Standardskriftforavsnitt"/>
    <w:rsid w:val="00555E4E"/>
  </w:style>
  <w:style w:type="character" w:customStyle="1" w:styleId="searchhistory-search-term">
    <w:name w:val="searchhistory-search-term"/>
    <w:basedOn w:val="Standardskriftforavsnitt"/>
    <w:rsid w:val="00B11B33"/>
  </w:style>
  <w:style w:type="character" w:styleId="Merknadsreferanse">
    <w:name w:val="annotation reference"/>
    <w:rsid w:val="00F6660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66608"/>
    <w:rPr>
      <w:sz w:val="20"/>
      <w:szCs w:val="20"/>
    </w:rPr>
  </w:style>
  <w:style w:type="character" w:customStyle="1" w:styleId="MerknadstekstTegn">
    <w:name w:val="Merknadstekst Tegn"/>
    <w:link w:val="Merknadstekst"/>
    <w:rsid w:val="00F66608"/>
    <w:rPr>
      <w:noProof/>
      <w:lang w:val="en-US"/>
    </w:rPr>
  </w:style>
  <w:style w:type="paragraph" w:styleId="Kommentaremne">
    <w:name w:val="annotation subject"/>
    <w:basedOn w:val="Merknadstekst"/>
    <w:next w:val="Merknadstekst"/>
    <w:link w:val="KommentaremneTegn"/>
    <w:rsid w:val="00F66608"/>
    <w:rPr>
      <w:b/>
      <w:bCs/>
    </w:rPr>
  </w:style>
  <w:style w:type="character" w:customStyle="1" w:styleId="KommentaremneTegn">
    <w:name w:val="Kommentaremne Tegn"/>
    <w:link w:val="Kommentaremne"/>
    <w:rsid w:val="00F66608"/>
    <w:rPr>
      <w:b/>
      <w:bCs/>
      <w:noProof/>
      <w:lang w:val="en-US"/>
    </w:rPr>
  </w:style>
  <w:style w:type="paragraph" w:styleId="Bobletekst">
    <w:name w:val="Balloon Text"/>
    <w:basedOn w:val="Normal"/>
    <w:link w:val="BobletekstTegn"/>
    <w:rsid w:val="00F6660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66608"/>
    <w:rPr>
      <w:rFonts w:ascii="Tahoma" w:hAnsi="Tahoma" w:cs="Tahoma"/>
      <w:noProof/>
      <w:sz w:val="16"/>
      <w:szCs w:val="16"/>
      <w:lang w:val="en-US"/>
    </w:rPr>
  </w:style>
  <w:style w:type="character" w:styleId="Fulgthyperkobling">
    <w:name w:val="FollowedHyperlink"/>
    <w:rsid w:val="0068126D"/>
    <w:rPr>
      <w:color w:val="800080"/>
      <w:u w:val="single"/>
    </w:rPr>
  </w:style>
  <w:style w:type="character" w:customStyle="1" w:styleId="HTML-forhndsformatertTegn">
    <w:name w:val="HTML-forhåndsformatert Tegn"/>
    <w:link w:val="HTML-forhndsformatert"/>
    <w:uiPriority w:val="99"/>
    <w:rsid w:val="006019E0"/>
    <w:rPr>
      <w:rFonts w:ascii="Courier New" w:hAnsi="Courier New" w:cs="Courier New"/>
      <w:noProof/>
      <w:lang w:val="en-US"/>
    </w:rPr>
  </w:style>
  <w:style w:type="paragraph" w:styleId="Tittel">
    <w:name w:val="Title"/>
    <w:basedOn w:val="Overskrift1"/>
    <w:next w:val="Normal"/>
    <w:link w:val="TittelTegn"/>
    <w:uiPriority w:val="10"/>
    <w:qFormat/>
    <w:rsid w:val="0047721A"/>
    <w:rPr>
      <w:rFonts w:ascii="Calibri" w:hAnsi="Calibri" w:cs="Times New Roman"/>
      <w:noProof w:val="0"/>
      <w:color w:val="61505A"/>
      <w:sz w:val="28"/>
      <w:szCs w:val="28"/>
      <w:lang w:eastAsia="en-US"/>
    </w:rPr>
  </w:style>
  <w:style w:type="character" w:customStyle="1" w:styleId="TittelTegn">
    <w:name w:val="Tittel Tegn"/>
    <w:link w:val="Tittel"/>
    <w:uiPriority w:val="10"/>
    <w:rsid w:val="0047721A"/>
    <w:rPr>
      <w:rFonts w:ascii="Calibri" w:hAnsi="Calibri"/>
      <w:b/>
      <w:bCs/>
      <w:color w:val="61505A"/>
      <w:kern w:val="32"/>
      <w:sz w:val="28"/>
      <w:szCs w:val="28"/>
      <w:lang w:val="en-US" w:eastAsia="en-US"/>
    </w:rPr>
  </w:style>
  <w:style w:type="character" w:customStyle="1" w:styleId="dbname">
    <w:name w:val="dbname"/>
    <w:rsid w:val="00340D41"/>
  </w:style>
  <w:style w:type="character" w:customStyle="1" w:styleId="dbdate">
    <w:name w:val="dbdate"/>
    <w:rsid w:val="00340D41"/>
  </w:style>
  <w:style w:type="character" w:customStyle="1" w:styleId="search-query">
    <w:name w:val="search-query"/>
    <w:rsid w:val="006262B6"/>
  </w:style>
  <w:style w:type="paragraph" w:styleId="Listeavsnitt">
    <w:name w:val="List Paragraph"/>
    <w:basedOn w:val="Normal"/>
    <w:uiPriority w:val="34"/>
    <w:qFormat/>
    <w:rsid w:val="00C26B03"/>
    <w:pPr>
      <w:ind w:left="720"/>
      <w:contextualSpacing/>
    </w:pPr>
    <w:rPr>
      <w:rFonts w:ascii="Calibri" w:eastAsia="Corbel" w:hAnsi="Calibri" w:cs="Calibri"/>
      <w:noProof w:val="0"/>
      <w:sz w:val="22"/>
      <w:szCs w:val="22"/>
      <w:lang w:val="nb-NO" w:eastAsia="en-US"/>
    </w:rPr>
  </w:style>
  <w:style w:type="paragraph" w:styleId="Rentekst">
    <w:name w:val="Plain Text"/>
    <w:basedOn w:val="Normal"/>
    <w:link w:val="RentekstTegn"/>
    <w:uiPriority w:val="99"/>
    <w:unhideWhenUsed/>
    <w:rsid w:val="00153472"/>
    <w:rPr>
      <w:rFonts w:ascii="Calibri" w:eastAsia="Calibri" w:hAnsi="Calibri"/>
      <w:noProof w:val="0"/>
      <w:sz w:val="22"/>
      <w:szCs w:val="21"/>
      <w:lang w:val="nb-NO" w:eastAsia="en-US"/>
    </w:rPr>
  </w:style>
  <w:style w:type="character" w:customStyle="1" w:styleId="RentekstTegn">
    <w:name w:val="Ren tekst Tegn"/>
    <w:link w:val="Rentekst"/>
    <w:uiPriority w:val="99"/>
    <w:rsid w:val="00153472"/>
    <w:rPr>
      <w:rFonts w:ascii="Calibri" w:eastAsia="Calibri" w:hAnsi="Calibri"/>
      <w:sz w:val="22"/>
      <w:szCs w:val="21"/>
      <w:lang w:eastAsia="en-US"/>
    </w:rPr>
  </w:style>
  <w:style w:type="character" w:customStyle="1" w:styleId="prod-title2">
    <w:name w:val="prod-title2"/>
    <w:rsid w:val="008D1EAE"/>
  </w:style>
  <w:style w:type="paragraph" w:customStyle="1" w:styleId="socextingress">
    <w:name w:val="socextingress"/>
    <w:basedOn w:val="Normal"/>
    <w:rsid w:val="00853AAC"/>
    <w:pPr>
      <w:spacing w:before="100" w:beforeAutospacing="1" w:after="100" w:afterAutospacing="1"/>
    </w:pPr>
    <w:rPr>
      <w:noProof w:val="0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30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2039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150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400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87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22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270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962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64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475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74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917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534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41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49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631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24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229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3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8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89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8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55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0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7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85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8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11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29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57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5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7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1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4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34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68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8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2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6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61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6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8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5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1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83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6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5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9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9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12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4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76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8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06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0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42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0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92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5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0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48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2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8031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416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4670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887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564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084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546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712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617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729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321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75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030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10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960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38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56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92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lsedirektoratet.no/retningslinjer/avrusning-fra-rusmidler-og-vanedannende-legemidler" TargetMode="External"/><Relationship Id="rId18" Type="http://schemas.openxmlformats.org/officeDocument/2006/relationships/hyperlink" Target="https://www.nice.org.uk/guidance/cg103" TargetMode="External"/><Relationship Id="rId26" Type="http://schemas.openxmlformats.org/officeDocument/2006/relationships/hyperlink" Target="http://www.sst.dk/Behandlingsforloeb%20og%20rettigheder/Kliniske%20retningslinjer.aspx" TargetMode="External"/><Relationship Id="rId39" Type="http://schemas.openxmlformats.org/officeDocument/2006/relationships/hyperlink" Target="https://www.ncbi.nlm.nih.gov/pubmed/?term=CD011481" TargetMode="External"/><Relationship Id="rId21" Type="http://schemas.openxmlformats.org/officeDocument/2006/relationships/hyperlink" Target="http://www.socialstyrelsen.se/nationellariktlinjermissbrukochberoende" TargetMode="External"/><Relationship Id="rId34" Type="http://schemas.openxmlformats.org/officeDocument/2006/relationships/hyperlink" Target="https://www.sst.dk/da/udgivelser/2016/nkr-organisk-delirium" TargetMode="External"/><Relationship Id="rId42" Type="http://schemas.openxmlformats.org/officeDocument/2006/relationships/hyperlink" Target="https://www.ncbi.nlm.nih.gov/pubmed/24366859" TargetMode="External"/><Relationship Id="rId47" Type="http://schemas.openxmlformats.org/officeDocument/2006/relationships/hyperlink" Target="https://www.ncbi.nlm.nih.gov/pubmed/20238336" TargetMode="External"/><Relationship Id="rId50" Type="http://schemas.openxmlformats.org/officeDocument/2006/relationships/hyperlink" Target="http://www.epistemonikos.org/en/advanced_search" TargetMode="External"/><Relationship Id="rId55" Type="http://schemas.openxmlformats.org/officeDocument/2006/relationships/hyperlink" Target="https://www.sbu.se/ut201718" TargetMode="External"/><Relationship Id="rId63" Type="http://schemas.openxmlformats.org/officeDocument/2006/relationships/hyperlink" Target="http://onlinelibrary.wiley.com/cochranelibrary/search/" TargetMode="External"/><Relationship Id="rId68" Type="http://schemas.openxmlformats.org/officeDocument/2006/relationships/hyperlink" Target="https://tlv.se/medicinteknik/medicinteknikuppdraget/avslutade-utvarderingar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vortal.htai.org/index.php?q=node/3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ce.org.uk/guidance" TargetMode="External"/><Relationship Id="rId29" Type="http://schemas.openxmlformats.org/officeDocument/2006/relationships/hyperlink" Target="https://www.sst.dk/da/udgivelser/2018/nkr-behandling-af-alkoholafhaengighed" TargetMode="External"/><Relationship Id="rId11" Type="http://schemas.openxmlformats.org/officeDocument/2006/relationships/hyperlink" Target="https://helsedirektoratet.no/retningslinjer/behandling-og-rehabilitering-av-rusmiddelproblemer-og-avhengighet" TargetMode="External"/><Relationship Id="rId24" Type="http://schemas.openxmlformats.org/officeDocument/2006/relationships/hyperlink" Target="http://www.sst.dk/Behandlingsforloeb%20og%20rettigheder/Kliniske%20retningslinjer.aspx" TargetMode="External"/><Relationship Id="rId32" Type="http://schemas.openxmlformats.org/officeDocument/2006/relationships/hyperlink" Target="https://www.sst.dk/da/udgivelser/2016/nkr-alkoholafhaengighed-og-psykisk-lidelse" TargetMode="External"/><Relationship Id="rId37" Type="http://schemas.openxmlformats.org/officeDocument/2006/relationships/hyperlink" Target="https://www.ncbi.nlm.nih.gov/pubmed/?term=CD009783" TargetMode="External"/><Relationship Id="rId40" Type="http://schemas.openxmlformats.org/officeDocument/2006/relationships/hyperlink" Target="https://www.ncbi.nlm.nih.gov/pubmed/28822350" TargetMode="External"/><Relationship Id="rId45" Type="http://schemas.openxmlformats.org/officeDocument/2006/relationships/hyperlink" Target="https://www.ncbi.nlm.nih.gov/pubmed/20238337" TargetMode="External"/><Relationship Id="rId53" Type="http://schemas.openxmlformats.org/officeDocument/2006/relationships/hyperlink" Target="https://www.fhi.no/publ/eldre/benzodiazepiner-i-behandling-av-personer-med-rusmiddelproblemer/" TargetMode="External"/><Relationship Id="rId58" Type="http://schemas.openxmlformats.org/officeDocument/2006/relationships/hyperlink" Target="https://www.nice.org.uk/guidance/published?type=dg,ipg,mtg,ta" TargetMode="External"/><Relationship Id="rId66" Type="http://schemas.openxmlformats.org/officeDocument/2006/relationships/hyperlink" Target="https://clinicaltrials.g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sedirektoratet.no/retningslinjer/vanedannende-legemidler" TargetMode="External"/><Relationship Id="rId23" Type="http://schemas.openxmlformats.org/officeDocument/2006/relationships/hyperlink" Target="http://www.sst.dk/Behandlingsforloeb%20og%20rettigheder/Kliniske%20retningslinjer.aspx" TargetMode="External"/><Relationship Id="rId28" Type="http://schemas.openxmlformats.org/officeDocument/2006/relationships/hyperlink" Target="https://www.sst.dk/da/udgivelser/2019/nkr-forebyggelse-og-behandling-af-adfaerdsforstyrrelser-hos-personer-med-demens" TargetMode="External"/><Relationship Id="rId36" Type="http://schemas.openxmlformats.org/officeDocument/2006/relationships/hyperlink" Target="http://onlinelibrary.wiley.com/cochranelibrary/search/" TargetMode="External"/><Relationship Id="rId49" Type="http://schemas.openxmlformats.org/officeDocument/2006/relationships/hyperlink" Target="https://www.ncbi.nlm.nih.gov/pubmed/19821364" TargetMode="External"/><Relationship Id="rId57" Type="http://schemas.openxmlformats.org/officeDocument/2006/relationships/hyperlink" Target="https://www.sbu.se/sv/publikationer/kunskapsluckor/klometiazol-jamfort-med-placebo-respektive-bensodiazepiner-vid-alkoholabstinens-med-risk-for-abstinensepilepsi-och-delirium-tremens-avseende-abstinensepilepsi/" TargetMode="External"/><Relationship Id="rId61" Type="http://schemas.openxmlformats.org/officeDocument/2006/relationships/hyperlink" Target="http://proxy.helsebiblioteket.no/login?url=http://ovidsp.ovid.com/ovidweb.cgi?T=JS&amp;NEWS=n&amp;CSC=Y&amp;PAGE=main&amp;D=pmez" TargetMode="External"/><Relationship Id="rId10" Type="http://schemas.openxmlformats.org/officeDocument/2006/relationships/hyperlink" Target="https://helsedirektoratet.no/retningslinjer/hjerneslag/seksjon?Tittel=komplikasjoner-forebygging-og-20014501" TargetMode="External"/><Relationship Id="rId19" Type="http://schemas.openxmlformats.org/officeDocument/2006/relationships/hyperlink" Target="https://www.nice.org.uk/guidance/qs63" TargetMode="External"/><Relationship Id="rId31" Type="http://schemas.openxmlformats.org/officeDocument/2006/relationships/hyperlink" Target="https://www.sst.dk/da/udgivelser/2018/nkr-demens-og-medicinhaandtering" TargetMode="External"/><Relationship Id="rId44" Type="http://schemas.openxmlformats.org/officeDocument/2006/relationships/hyperlink" Target="https://www.ncbi.nlm.nih.gov/pubmed/?term=CD008537" TargetMode="External"/><Relationship Id="rId52" Type="http://schemas.openxmlformats.org/officeDocument/2006/relationships/hyperlink" Target="https://www.fhi.no/publ/2011/baklofen-sammenlignet-med-diazepam-mot-alkoholabstinenser/" TargetMode="External"/><Relationship Id="rId60" Type="http://schemas.openxmlformats.org/officeDocument/2006/relationships/hyperlink" Target="http://proxy.helsebiblioteket.no/login?url=http://ovidsp.ovid.com/ovidweb.cgi?T=JS&amp;NEWS=n&amp;CSC=Y&amp;PAGE=main&amp;D=pmez" TargetMode="External"/><Relationship Id="rId65" Type="http://schemas.openxmlformats.org/officeDocument/2006/relationships/hyperlink" Target="http://apps.who.int/trialsearch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elsedirektoratet.no/retningslinjer/hjerneslag" TargetMode="External"/><Relationship Id="rId14" Type="http://schemas.openxmlformats.org/officeDocument/2006/relationships/hyperlink" Target="https://helsedirektoratet.no/retningslinjer/avrusning-fra-rusmidler-og-vanedannende-legemidler/seksjon?Tittel=avrusning-fra-alkohol-10220" TargetMode="External"/><Relationship Id="rId22" Type="http://schemas.openxmlformats.org/officeDocument/2006/relationships/hyperlink" Target="http://www.socialstyrelsen.se/nationellariktlinjerforvardochomsorgviddemenssjukdom" TargetMode="External"/><Relationship Id="rId27" Type="http://schemas.openxmlformats.org/officeDocument/2006/relationships/hyperlink" Target="http://www.sst.dk/Behandlingsforloeb%20og%20rettigheder/Kliniske%20retningslinjer.aspx" TargetMode="External"/><Relationship Id="rId30" Type="http://schemas.openxmlformats.org/officeDocument/2006/relationships/hyperlink" Target="https://www.sst.dk/da/udgivelser/2018/nkr-diagnostik-af-mild-cognitive-impairment-og-demens" TargetMode="External"/><Relationship Id="rId35" Type="http://schemas.openxmlformats.org/officeDocument/2006/relationships/hyperlink" Target="http://onlinelibrary.wiley.com/cochranelibrary/search/" TargetMode="External"/><Relationship Id="rId43" Type="http://schemas.openxmlformats.org/officeDocument/2006/relationships/hyperlink" Target="https://www.ncbi.nlm.nih.gov/pubmed/21901695" TargetMode="External"/><Relationship Id="rId48" Type="http://schemas.openxmlformats.org/officeDocument/2006/relationships/hyperlink" Target="https://www.ncbi.nlm.nih.gov/pubmed/?term=CD007361" TargetMode="External"/><Relationship Id="rId56" Type="http://schemas.openxmlformats.org/officeDocument/2006/relationships/hyperlink" Target="https://www.sbu.se/sv/publikationer/kunskapsluckor/klometiazol-jamfort-med-klorazepat-vid-svar-alkoholabstinens-delirium-tremens-avseende-abstinenssymtom/" TargetMode="External"/><Relationship Id="rId64" Type="http://schemas.openxmlformats.org/officeDocument/2006/relationships/hyperlink" Target="http://onlinelibrary.wiley.com/cochranelibrary/search/" TargetMode="External"/><Relationship Id="rId69" Type="http://schemas.openxmlformats.org/officeDocument/2006/relationships/hyperlink" Target="https://tlv.se/download/18.192533fa166f516fb27bb5ab/1542290744988/bes181107_underlag_yescarta.pdf" TargetMode="External"/><Relationship Id="rId8" Type="http://schemas.openxmlformats.org/officeDocument/2006/relationships/hyperlink" Target="https://helsedirektoratet.no/retningslinjer" TargetMode="External"/><Relationship Id="rId51" Type="http://schemas.openxmlformats.org/officeDocument/2006/relationships/hyperlink" Target="https://www.fhi.no/oversikter/alle/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helsedirektoratet.no/retningslinjer/opioider" TargetMode="External"/><Relationship Id="rId17" Type="http://schemas.openxmlformats.org/officeDocument/2006/relationships/hyperlink" Target="https://pathways.nice.org.uk/pathways/delirium" TargetMode="External"/><Relationship Id="rId25" Type="http://schemas.openxmlformats.org/officeDocument/2006/relationships/hyperlink" Target="http://www.sst.dk/Behandlingsforloeb%20og%20rettigheder/Kliniske%20retningslinjer.aspx" TargetMode="External"/><Relationship Id="rId33" Type="http://schemas.openxmlformats.org/officeDocument/2006/relationships/hyperlink" Target="https://www.sst.dk/da/udgivelser/2013/nkr-demens" TargetMode="External"/><Relationship Id="rId38" Type="http://schemas.openxmlformats.org/officeDocument/2006/relationships/hyperlink" Target="https://www.ncbi.nlm.nih.gov/pubmed/30408162" TargetMode="External"/><Relationship Id="rId46" Type="http://schemas.openxmlformats.org/officeDocument/2006/relationships/hyperlink" Target="https://www.ncbi.nlm.nih.gov/pubmed/?term=CD006266" TargetMode="External"/><Relationship Id="rId59" Type="http://schemas.openxmlformats.org/officeDocument/2006/relationships/hyperlink" Target="http://www.ncbi.nlm.nih.gov/pubmed?otool=inouolib" TargetMode="External"/><Relationship Id="rId67" Type="http://schemas.openxmlformats.org/officeDocument/2006/relationships/hyperlink" Target="https://www.helsebiblioteket.no/databaser" TargetMode="External"/><Relationship Id="rId20" Type="http://schemas.openxmlformats.org/officeDocument/2006/relationships/hyperlink" Target="http://www.socialstyrelsen.se/riktlinjer/nationellariktlinjer" TargetMode="External"/><Relationship Id="rId41" Type="http://schemas.openxmlformats.org/officeDocument/2006/relationships/hyperlink" Target="https://www.ncbi.nlm.nih.gov/pubmed/?term=CD008358" TargetMode="External"/><Relationship Id="rId54" Type="http://schemas.openxmlformats.org/officeDocument/2006/relationships/hyperlink" Target="https://www.sbu.se/sv/publikationer/" TargetMode="External"/><Relationship Id="rId62" Type="http://schemas.openxmlformats.org/officeDocument/2006/relationships/hyperlink" Target="http://ovidsp.uk.ovid.com/sp-3.13.1a/ovidweb.cgi" TargetMode="External"/><Relationship Id="rId70" Type="http://schemas.openxmlformats.org/officeDocument/2006/relationships/hyperlink" Target="https://tlv.se/beslut/beslut-lakemedel/prishojning-bifall/arkiv/2018-04-05-stesolid-har-fatt-ett-hogre-pris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6545693B</Template>
  <TotalTime>0</TotalTime>
  <Pages>9</Pages>
  <Words>1602</Words>
  <Characters>19245</Characters>
  <Application>Microsoft Office Word</Application>
  <DocSecurity>4</DocSecurity>
  <Lines>160</Lines>
  <Paragraphs>41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Retningslinjer for systematisk arbeid med evidensbasert praksis i sykepleie</vt:lpstr>
      <vt:lpstr>Retningslinjer for systematisk arbeid med evidensbasert praksis i sykepleie</vt:lpstr>
    </vt:vector>
  </TitlesOfParts>
  <Company>UiO</Company>
  <LinksUpToDate>false</LinksUpToDate>
  <CharactersWithSpaces>20806</CharactersWithSpaces>
  <SharedDoc>false</SharedDoc>
  <HLinks>
    <vt:vector size="168" baseType="variant">
      <vt:variant>
        <vt:i4>6750322</vt:i4>
      </vt:variant>
      <vt:variant>
        <vt:i4>81</vt:i4>
      </vt:variant>
      <vt:variant>
        <vt:i4>0</vt:i4>
      </vt:variant>
      <vt:variant>
        <vt:i4>5</vt:i4>
      </vt:variant>
      <vt:variant>
        <vt:lpwstr>http://vortal.htai.org/index.php?q=node/336</vt:lpwstr>
      </vt:variant>
      <vt:variant>
        <vt:lpwstr/>
      </vt:variant>
      <vt:variant>
        <vt:i4>1310811</vt:i4>
      </vt:variant>
      <vt:variant>
        <vt:i4>78</vt:i4>
      </vt:variant>
      <vt:variant>
        <vt:i4>0</vt:i4>
      </vt:variant>
      <vt:variant>
        <vt:i4>5</vt:i4>
      </vt:variant>
      <vt:variant>
        <vt:lpwstr>https://tlv.se/medicinteknik/medicinteknikuppdraget/avslutade-utvarderingar.html</vt:lpwstr>
      </vt:variant>
      <vt:variant>
        <vt:lpwstr/>
      </vt:variant>
      <vt:variant>
        <vt:i4>1638411</vt:i4>
      </vt:variant>
      <vt:variant>
        <vt:i4>75</vt:i4>
      </vt:variant>
      <vt:variant>
        <vt:i4>0</vt:i4>
      </vt:variant>
      <vt:variant>
        <vt:i4>5</vt:i4>
      </vt:variant>
      <vt:variant>
        <vt:lpwstr>https://www.helsebiblioteket.no/databaser</vt:lpwstr>
      </vt:variant>
      <vt:variant>
        <vt:lpwstr/>
      </vt:variant>
      <vt:variant>
        <vt:i4>7143538</vt:i4>
      </vt:variant>
      <vt:variant>
        <vt:i4>72</vt:i4>
      </vt:variant>
      <vt:variant>
        <vt:i4>0</vt:i4>
      </vt:variant>
      <vt:variant>
        <vt:i4>5</vt:i4>
      </vt:variant>
      <vt:variant>
        <vt:lpwstr>https://clinicaltrials.gov/</vt:lpwstr>
      </vt:variant>
      <vt:variant>
        <vt:lpwstr/>
      </vt:variant>
      <vt:variant>
        <vt:i4>6160385</vt:i4>
      </vt:variant>
      <vt:variant>
        <vt:i4>69</vt:i4>
      </vt:variant>
      <vt:variant>
        <vt:i4>0</vt:i4>
      </vt:variant>
      <vt:variant>
        <vt:i4>5</vt:i4>
      </vt:variant>
      <vt:variant>
        <vt:lpwstr>http://apps.who.int/trialsearch/</vt:lpwstr>
      </vt:variant>
      <vt:variant>
        <vt:lpwstr/>
      </vt:variant>
      <vt:variant>
        <vt:i4>6815860</vt:i4>
      </vt:variant>
      <vt:variant>
        <vt:i4>66</vt:i4>
      </vt:variant>
      <vt:variant>
        <vt:i4>0</vt:i4>
      </vt:variant>
      <vt:variant>
        <vt:i4>5</vt:i4>
      </vt:variant>
      <vt:variant>
        <vt:lpwstr>http://onlinelibrary.wiley.com/cochranelibrary/search/</vt:lpwstr>
      </vt:variant>
      <vt:variant>
        <vt:lpwstr/>
      </vt:variant>
      <vt:variant>
        <vt:i4>6815860</vt:i4>
      </vt:variant>
      <vt:variant>
        <vt:i4>63</vt:i4>
      </vt:variant>
      <vt:variant>
        <vt:i4>0</vt:i4>
      </vt:variant>
      <vt:variant>
        <vt:i4>5</vt:i4>
      </vt:variant>
      <vt:variant>
        <vt:lpwstr>http://onlinelibrary.wiley.com/cochranelibrary/search/</vt:lpwstr>
      </vt:variant>
      <vt:variant>
        <vt:lpwstr/>
      </vt:variant>
      <vt:variant>
        <vt:i4>5701711</vt:i4>
      </vt:variant>
      <vt:variant>
        <vt:i4>60</vt:i4>
      </vt:variant>
      <vt:variant>
        <vt:i4>0</vt:i4>
      </vt:variant>
      <vt:variant>
        <vt:i4>5</vt:i4>
      </vt:variant>
      <vt:variant>
        <vt:lpwstr>http://ovidsp.uk.ovid.com/sp-3.13.1a/ovidweb.cgi</vt:lpwstr>
      </vt:variant>
      <vt:variant>
        <vt:lpwstr/>
      </vt:variant>
      <vt:variant>
        <vt:i4>6029399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http://www.ncbi.nlm.nih.gov/pubmed?otool=inouolib</vt:lpwstr>
      </vt:variant>
      <vt:variant>
        <vt:lpwstr/>
      </vt:variant>
      <vt:variant>
        <vt:i4>5308438</vt:i4>
      </vt:variant>
      <vt:variant>
        <vt:i4>54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http://proxy.helsebiblioteket.no/login?url=http://ovidsp.ovid.com/ovidweb.cgi?T=JS&amp;NEWS=n&amp;CSC=Y&amp;PAGE=main&amp;D=pmez</vt:lpwstr>
      </vt:variant>
      <vt:variant>
        <vt:lpwstr/>
      </vt:variant>
      <vt:variant>
        <vt:i4>5308438</vt:i4>
      </vt:variant>
      <vt:variant>
        <vt:i4>51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http://proxy.helsebiblioteket.no/login?url=http://ovidsp.ovid.com/ovidweb.cgi?T=JS&amp;NEWS=n&amp;CSC=Y&amp;PAGE=main&amp;D=pmez</vt:lpwstr>
      </vt:variant>
      <vt:variant>
        <vt:lpwstr/>
      </vt:variant>
      <vt:variant>
        <vt:i4>6029399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http://www.ncbi.nlm.nih.gov/pubmed?otool=inouolib</vt:lpwstr>
      </vt:variant>
      <vt:variant>
        <vt:lpwstr/>
      </vt:variant>
      <vt:variant>
        <vt:i4>5308438</vt:i4>
      </vt:variant>
      <vt:variant>
        <vt:i4>45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http://proxy.helsebiblioteket.no/login?url=http://ovidsp.ovid.com/ovidweb.cgi?T=JS&amp;NEWS=n&amp;CSC=Y&amp;PAGE=main&amp;D=pmez</vt:lpwstr>
      </vt:variant>
      <vt:variant>
        <vt:lpwstr/>
      </vt:variant>
      <vt:variant>
        <vt:i4>5308438</vt:i4>
      </vt:variant>
      <vt:variant>
        <vt:i4>42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http://proxy.helsebiblioteket.no/login?url=http://ovidsp.ovid.com/ovidweb.cgi?T=JS&amp;NEWS=n&amp;CSC=Y&amp;PAGE=main&amp;D=pmez</vt:lpwstr>
      </vt:variant>
      <vt:variant>
        <vt:lpwstr/>
      </vt:variant>
      <vt:variant>
        <vt:i4>5570583</vt:i4>
      </vt:variant>
      <vt:variant>
        <vt:i4>39</vt:i4>
      </vt:variant>
      <vt:variant>
        <vt:i4>0</vt:i4>
      </vt:variant>
      <vt:variant>
        <vt:i4>5</vt:i4>
      </vt:variant>
      <vt:variant>
        <vt:lpwstr>https://www.nice.org.uk/guidance/published?type=dg,ipg,mtg,ta</vt:lpwstr>
      </vt:variant>
      <vt:variant>
        <vt:lpwstr/>
      </vt:variant>
      <vt:variant>
        <vt:i4>1966083</vt:i4>
      </vt:variant>
      <vt:variant>
        <vt:i4>36</vt:i4>
      </vt:variant>
      <vt:variant>
        <vt:i4>0</vt:i4>
      </vt:variant>
      <vt:variant>
        <vt:i4>5</vt:i4>
      </vt:variant>
      <vt:variant>
        <vt:lpwstr>https://www.sbu.se/sv/publikationer/</vt:lpwstr>
      </vt:variant>
      <vt:variant>
        <vt:lpwstr/>
      </vt:variant>
      <vt:variant>
        <vt:i4>3145832</vt:i4>
      </vt:variant>
      <vt:variant>
        <vt:i4>33</vt:i4>
      </vt:variant>
      <vt:variant>
        <vt:i4>0</vt:i4>
      </vt:variant>
      <vt:variant>
        <vt:i4>5</vt:i4>
      </vt:variant>
      <vt:variant>
        <vt:lpwstr>https://www.fhi.no/oversikter/alle/</vt:lpwstr>
      </vt:variant>
      <vt:variant>
        <vt:lpwstr/>
      </vt:variant>
      <vt:variant>
        <vt:i4>7929878</vt:i4>
      </vt:variant>
      <vt:variant>
        <vt:i4>30</vt:i4>
      </vt:variant>
      <vt:variant>
        <vt:i4>0</vt:i4>
      </vt:variant>
      <vt:variant>
        <vt:i4>5</vt:i4>
      </vt:variant>
      <vt:variant>
        <vt:lpwstr>http://www.epistemonikos.org/en/advanced_search</vt:lpwstr>
      </vt:variant>
      <vt:variant>
        <vt:lpwstr/>
      </vt:variant>
      <vt:variant>
        <vt:i4>6815860</vt:i4>
      </vt:variant>
      <vt:variant>
        <vt:i4>27</vt:i4>
      </vt:variant>
      <vt:variant>
        <vt:i4>0</vt:i4>
      </vt:variant>
      <vt:variant>
        <vt:i4>5</vt:i4>
      </vt:variant>
      <vt:variant>
        <vt:lpwstr>http://onlinelibrary.wiley.com/cochranelibrary/search/</vt:lpwstr>
      </vt:variant>
      <vt:variant>
        <vt:lpwstr/>
      </vt:variant>
      <vt:variant>
        <vt:i4>6815860</vt:i4>
      </vt:variant>
      <vt:variant>
        <vt:i4>24</vt:i4>
      </vt:variant>
      <vt:variant>
        <vt:i4>0</vt:i4>
      </vt:variant>
      <vt:variant>
        <vt:i4>5</vt:i4>
      </vt:variant>
      <vt:variant>
        <vt:lpwstr>http://onlinelibrary.wiley.com/cochranelibrary/search/</vt:lpwstr>
      </vt:variant>
      <vt:variant>
        <vt:lpwstr/>
      </vt:variant>
      <vt:variant>
        <vt:i4>5767189</vt:i4>
      </vt:variant>
      <vt:variant>
        <vt:i4>21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5767189</vt:i4>
      </vt:variant>
      <vt:variant>
        <vt:i4>18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5767189</vt:i4>
      </vt:variant>
      <vt:variant>
        <vt:i4>15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5767189</vt:i4>
      </vt:variant>
      <vt:variant>
        <vt:i4>12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5767189</vt:i4>
      </vt:variant>
      <vt:variant>
        <vt:i4>9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1704026</vt:i4>
      </vt:variant>
      <vt:variant>
        <vt:i4>6</vt:i4>
      </vt:variant>
      <vt:variant>
        <vt:i4>0</vt:i4>
      </vt:variant>
      <vt:variant>
        <vt:i4>5</vt:i4>
      </vt:variant>
      <vt:variant>
        <vt:lpwstr>http://www.socialstyrelsen.se/riktlinjer/nationellariktlinjer</vt:lpwstr>
      </vt:variant>
      <vt:variant>
        <vt:lpwstr/>
      </vt:variant>
      <vt:variant>
        <vt:i4>786520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https://www.nice.org.uk/guidance</vt:lpwstr>
      </vt:variant>
      <vt:variant>
        <vt:lpwstr/>
      </vt:variant>
      <vt:variant>
        <vt:i4>4128895</vt:i4>
      </vt:variant>
      <vt:variant>
        <vt:i4>0</vt:i4>
      </vt:variant>
      <vt:variant>
        <vt:i4>0</vt:i4>
      </vt:variant>
      <vt:variant>
        <vt:i4>5</vt:i4>
      </vt:variant>
      <vt:variant>
        <vt:lpwstr>https://helsedirektoratet.no/retningslinjer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systematisk arbeid med evidensbasert praksis i sykepleie</dc:title>
  <dc:creator>hstroemm</dc:creator>
  <cp:lastModifiedBy>Sasa Katadzic</cp:lastModifiedBy>
  <cp:revision>2</cp:revision>
  <cp:lastPrinted>2012-05-15T09:19:00Z</cp:lastPrinted>
  <dcterms:created xsi:type="dcterms:W3CDTF">2019-10-08T11:48:00Z</dcterms:created>
  <dcterms:modified xsi:type="dcterms:W3CDTF">2019-10-08T11:48:00Z</dcterms:modified>
</cp:coreProperties>
</file>