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510"/>
        <w:gridCol w:w="5701"/>
      </w:tblGrid>
      <w:tr w:rsidR="006A07B9" w:rsidTr="00CF62CB">
        <w:tc>
          <w:tcPr>
            <w:tcW w:w="3510" w:type="dxa"/>
          </w:tcPr>
          <w:p w:rsidR="006A07B9" w:rsidRDefault="00CC04E5" w:rsidP="00BF16CE">
            <w:pPr>
              <w:pStyle w:val="Topptekst"/>
            </w:pPr>
            <w:r>
              <w:rPr>
                <w:noProof/>
              </w:rPr>
              <w:drawing>
                <wp:inline distT="0" distB="0" distL="0" distR="0">
                  <wp:extent cx="1926590" cy="400685"/>
                  <wp:effectExtent l="0" t="0" r="0" b="0"/>
                  <wp:docPr id="1" name="Bilde 1" descr="OUS_logo_RGB_High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US_logo_RGB_High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6590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1" w:type="dxa"/>
            <w:vAlign w:val="bottom"/>
          </w:tcPr>
          <w:p w:rsidR="006A07B9" w:rsidRDefault="006A07B9" w:rsidP="007D4CD1">
            <w:pPr>
              <w:pStyle w:val="Topptekst"/>
            </w:pPr>
            <w:r w:rsidRPr="00103F0E">
              <w:rPr>
                <w:sz w:val="20"/>
              </w:rPr>
              <w:t xml:space="preserve">Vedlegg til: </w:t>
            </w:r>
            <w:r w:rsidRPr="00103F0E">
              <w:rPr>
                <w:sz w:val="20"/>
              </w:rPr>
              <w:br/>
            </w:r>
            <w:proofErr w:type="spellStart"/>
            <w:r w:rsidR="00CC1432" w:rsidRPr="00341D87">
              <w:rPr>
                <w:b/>
                <w:sz w:val="24"/>
                <w:szCs w:val="24"/>
              </w:rPr>
              <w:t>Opioider</w:t>
            </w:r>
            <w:proofErr w:type="spellEnd"/>
            <w:r w:rsidR="00CC1432" w:rsidRPr="00341D87">
              <w:rPr>
                <w:b/>
                <w:sz w:val="24"/>
                <w:szCs w:val="24"/>
              </w:rPr>
              <w:t xml:space="preserve"> på sengepost – barn.</w:t>
            </w:r>
            <w:r w:rsidR="00CC1432" w:rsidRPr="00341D87">
              <w:rPr>
                <w:b/>
                <w:sz w:val="32"/>
                <w:szCs w:val="32"/>
              </w:rPr>
              <w:t xml:space="preserve"> </w:t>
            </w:r>
            <w:r w:rsidR="00CC1432" w:rsidRPr="00341D87">
              <w:rPr>
                <w:b/>
                <w:sz w:val="24"/>
                <w:szCs w:val="24"/>
              </w:rPr>
              <w:t>Ordinering og overvåking</w:t>
            </w:r>
            <w:r w:rsidR="00CC1432" w:rsidRPr="007D4CD1">
              <w:rPr>
                <w:sz w:val="24"/>
                <w:szCs w:val="24"/>
              </w:rPr>
              <w:t xml:space="preserve"> </w:t>
            </w:r>
            <w:r w:rsidR="007D4CD1" w:rsidRPr="007D4CD1">
              <w:rPr>
                <w:sz w:val="24"/>
                <w:szCs w:val="24"/>
              </w:rPr>
              <w:t>(</w:t>
            </w:r>
            <w:proofErr w:type="spellStart"/>
            <w:r w:rsidR="007D4CD1" w:rsidRPr="007D4CD1">
              <w:rPr>
                <w:sz w:val="24"/>
                <w:szCs w:val="24"/>
              </w:rPr>
              <w:t>Dok</w:t>
            </w:r>
            <w:proofErr w:type="spellEnd"/>
            <w:r w:rsidR="007D4CD1" w:rsidRPr="007D4CD1">
              <w:rPr>
                <w:sz w:val="24"/>
                <w:szCs w:val="24"/>
              </w:rPr>
              <w:t>-ID: 120320)</w:t>
            </w:r>
          </w:p>
        </w:tc>
      </w:tr>
    </w:tbl>
    <w:p w:rsidR="00244D3A" w:rsidRDefault="00244D3A" w:rsidP="00F41A60">
      <w:pPr>
        <w:rPr>
          <w:b/>
          <w:sz w:val="28"/>
          <w:szCs w:val="28"/>
        </w:rPr>
      </w:pPr>
    </w:p>
    <w:p w:rsidR="00244D3A" w:rsidRDefault="00244D3A" w:rsidP="00F41A60">
      <w:pPr>
        <w:rPr>
          <w:b/>
          <w:sz w:val="28"/>
          <w:szCs w:val="28"/>
        </w:rPr>
      </w:pPr>
    </w:p>
    <w:p w:rsidR="00F41A60" w:rsidRPr="00211AA1" w:rsidRDefault="00F41A60" w:rsidP="00F41A60">
      <w:pPr>
        <w:rPr>
          <w:b/>
          <w:color w:val="FF6600"/>
          <w:sz w:val="28"/>
          <w:szCs w:val="28"/>
        </w:rPr>
      </w:pPr>
      <w:r w:rsidRPr="00F41A60">
        <w:rPr>
          <w:b/>
          <w:sz w:val="28"/>
          <w:szCs w:val="28"/>
        </w:rPr>
        <w:t xml:space="preserve">Tabell over aktuelle </w:t>
      </w:r>
      <w:proofErr w:type="spellStart"/>
      <w:r w:rsidRPr="00F41A60">
        <w:rPr>
          <w:b/>
          <w:sz w:val="28"/>
          <w:szCs w:val="28"/>
        </w:rPr>
        <w:t>opioider</w:t>
      </w:r>
      <w:proofErr w:type="spellEnd"/>
      <w:r w:rsidR="00341D87">
        <w:rPr>
          <w:b/>
          <w:sz w:val="28"/>
          <w:szCs w:val="28"/>
        </w:rPr>
        <w:t xml:space="preserve"> </w:t>
      </w:r>
      <w:r w:rsidR="00CC1432">
        <w:rPr>
          <w:b/>
          <w:sz w:val="28"/>
          <w:szCs w:val="28"/>
        </w:rPr>
        <w:t>-</w:t>
      </w:r>
      <w:r w:rsidR="00341D87">
        <w:rPr>
          <w:b/>
          <w:sz w:val="28"/>
          <w:szCs w:val="28"/>
        </w:rPr>
        <w:t xml:space="preserve"> </w:t>
      </w:r>
      <w:bookmarkStart w:id="0" w:name="_GoBack"/>
      <w:bookmarkEnd w:id="0"/>
      <w:r w:rsidR="00CC1432">
        <w:rPr>
          <w:b/>
          <w:sz w:val="28"/>
          <w:szCs w:val="28"/>
        </w:rPr>
        <w:t>barn</w:t>
      </w:r>
      <w:r w:rsidR="00211AA1">
        <w:rPr>
          <w:b/>
          <w:sz w:val="28"/>
          <w:szCs w:val="28"/>
        </w:rPr>
        <w:t xml:space="preserve">   </w:t>
      </w:r>
    </w:p>
    <w:p w:rsidR="00F41A60" w:rsidRDefault="00F41A60" w:rsidP="00F41A60"/>
    <w:p w:rsidR="00F41A60" w:rsidRDefault="00F41A60" w:rsidP="00F41A60">
      <w:r>
        <w:t xml:space="preserve">Det er variasjon når det gjelder beregning av </w:t>
      </w:r>
      <w:proofErr w:type="spellStart"/>
      <w:r>
        <w:t>ekvipotente</w:t>
      </w:r>
      <w:proofErr w:type="spellEnd"/>
      <w:r>
        <w:t xml:space="preserve"> doser av </w:t>
      </w:r>
      <w:proofErr w:type="spellStart"/>
      <w:r>
        <w:t>opioider</w:t>
      </w:r>
      <w:proofErr w:type="spellEnd"/>
      <w:r>
        <w:t xml:space="preserve">, og ulike kilder opererer med ulike verdier. I tillegg er det store individuelle forskjeller i respons. </w:t>
      </w:r>
    </w:p>
    <w:p w:rsidR="00F41A60" w:rsidRPr="00114E0D" w:rsidRDefault="00F41A60" w:rsidP="00F41A60">
      <w:pPr>
        <w:rPr>
          <w:b/>
        </w:rPr>
      </w:pPr>
      <w:r w:rsidRPr="0088471B">
        <w:rPr>
          <w:b/>
        </w:rPr>
        <w:t>Understående tabell er veiledende og bør derfor brukes med stor forsiktighet.</w:t>
      </w:r>
    </w:p>
    <w:p w:rsidR="00F41A60" w:rsidRDefault="00F41A60" w:rsidP="00F41A60"/>
    <w:p w:rsidR="00F41A60" w:rsidRDefault="00F41A60" w:rsidP="00F41A60">
      <w:r>
        <w:t>Tabell: Viktige farmakologiske data</w:t>
      </w:r>
    </w:p>
    <w:tbl>
      <w:tblPr>
        <w:tblpPr w:leftFromText="141" w:rightFromText="141" w:vertAnchor="text" w:tblpX="-432" w:tblpY="1"/>
        <w:tblOverlap w:val="never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999"/>
        <w:gridCol w:w="2120"/>
        <w:gridCol w:w="1417"/>
        <w:gridCol w:w="1276"/>
        <w:gridCol w:w="1505"/>
      </w:tblGrid>
      <w:tr w:rsidR="00F41A60" w:rsidTr="00875DB9">
        <w:trPr>
          <w:trHeight w:val="413"/>
        </w:trPr>
        <w:tc>
          <w:tcPr>
            <w:tcW w:w="1951" w:type="dxa"/>
            <w:vMerge w:val="restart"/>
            <w:vAlign w:val="center"/>
          </w:tcPr>
          <w:p w:rsidR="00F41A60" w:rsidRPr="00F41A60" w:rsidRDefault="00F41A60" w:rsidP="003733DD">
            <w:pPr>
              <w:jc w:val="center"/>
              <w:rPr>
                <w:b/>
              </w:rPr>
            </w:pPr>
            <w:r w:rsidRPr="00F41A60">
              <w:rPr>
                <w:b/>
              </w:rPr>
              <w:t>Legemiddel</w:t>
            </w:r>
          </w:p>
        </w:tc>
        <w:tc>
          <w:tcPr>
            <w:tcW w:w="1991" w:type="dxa"/>
            <w:gridSpan w:val="2"/>
            <w:vAlign w:val="center"/>
          </w:tcPr>
          <w:p w:rsidR="00F41A60" w:rsidRPr="00F41A60" w:rsidRDefault="00F41A60" w:rsidP="003733DD">
            <w:pPr>
              <w:jc w:val="center"/>
              <w:rPr>
                <w:b/>
              </w:rPr>
            </w:pPr>
            <w:proofErr w:type="spellStart"/>
            <w:r w:rsidRPr="00F41A60">
              <w:rPr>
                <w:b/>
              </w:rPr>
              <w:t>Ekvipotens</w:t>
            </w:r>
            <w:proofErr w:type="spellEnd"/>
            <w:r w:rsidRPr="00F41A60">
              <w:rPr>
                <w:b/>
              </w:rPr>
              <w:t>*</w:t>
            </w:r>
          </w:p>
        </w:tc>
        <w:tc>
          <w:tcPr>
            <w:tcW w:w="2120" w:type="dxa"/>
            <w:vMerge w:val="restart"/>
            <w:vAlign w:val="center"/>
          </w:tcPr>
          <w:p w:rsidR="00F41A60" w:rsidRPr="00F41A60" w:rsidRDefault="00F41A60" w:rsidP="003733DD">
            <w:pPr>
              <w:jc w:val="center"/>
              <w:rPr>
                <w:b/>
              </w:rPr>
            </w:pPr>
            <w:r w:rsidRPr="00F41A60">
              <w:rPr>
                <w:b/>
              </w:rPr>
              <w:t>Tid før maksimal effekt</w:t>
            </w:r>
          </w:p>
        </w:tc>
        <w:tc>
          <w:tcPr>
            <w:tcW w:w="1417" w:type="dxa"/>
            <w:vMerge w:val="restart"/>
            <w:vAlign w:val="center"/>
          </w:tcPr>
          <w:p w:rsidR="00F41A60" w:rsidRPr="00F41A60" w:rsidRDefault="00F41A60" w:rsidP="003733DD">
            <w:pPr>
              <w:jc w:val="center"/>
              <w:rPr>
                <w:b/>
              </w:rPr>
            </w:pPr>
            <w:r w:rsidRPr="00F41A60">
              <w:rPr>
                <w:b/>
              </w:rPr>
              <w:t>Virketid for vanlige tabletter**</w:t>
            </w:r>
          </w:p>
        </w:tc>
        <w:tc>
          <w:tcPr>
            <w:tcW w:w="1276" w:type="dxa"/>
            <w:vMerge w:val="restart"/>
            <w:vAlign w:val="center"/>
          </w:tcPr>
          <w:p w:rsidR="00F41A60" w:rsidRPr="00F41A60" w:rsidRDefault="00F41A60" w:rsidP="003733DD">
            <w:pPr>
              <w:jc w:val="center"/>
              <w:rPr>
                <w:b/>
              </w:rPr>
            </w:pPr>
            <w:r w:rsidRPr="00F41A60">
              <w:rPr>
                <w:b/>
              </w:rPr>
              <w:t>Omtrentlig halverings</w:t>
            </w:r>
          </w:p>
          <w:p w:rsidR="00F41A60" w:rsidRPr="00F41A60" w:rsidRDefault="00F41A60" w:rsidP="003733DD">
            <w:pPr>
              <w:jc w:val="center"/>
              <w:rPr>
                <w:b/>
              </w:rPr>
            </w:pPr>
            <w:r w:rsidRPr="00F41A60">
              <w:rPr>
                <w:b/>
              </w:rPr>
              <w:t>-tid***</w:t>
            </w:r>
          </w:p>
        </w:tc>
        <w:tc>
          <w:tcPr>
            <w:tcW w:w="1505" w:type="dxa"/>
            <w:vMerge w:val="restart"/>
            <w:vAlign w:val="center"/>
          </w:tcPr>
          <w:p w:rsidR="00F41A60" w:rsidRPr="00F41A60" w:rsidRDefault="00F41A60" w:rsidP="003733DD">
            <w:pPr>
              <w:jc w:val="center"/>
              <w:rPr>
                <w:b/>
              </w:rPr>
            </w:pPr>
            <w:proofErr w:type="spellStart"/>
            <w:r w:rsidRPr="00F41A60">
              <w:rPr>
                <w:b/>
              </w:rPr>
              <w:t>Biotil-gjengelighet</w:t>
            </w:r>
            <w:proofErr w:type="spellEnd"/>
            <w:r w:rsidRPr="00F41A60">
              <w:rPr>
                <w:b/>
              </w:rPr>
              <w:t xml:space="preserve"> etter oralt inntak</w:t>
            </w:r>
          </w:p>
        </w:tc>
      </w:tr>
      <w:tr w:rsidR="00F41A60" w:rsidTr="00875DB9">
        <w:trPr>
          <w:trHeight w:val="412"/>
        </w:trPr>
        <w:tc>
          <w:tcPr>
            <w:tcW w:w="1951" w:type="dxa"/>
            <w:vMerge/>
            <w:vAlign w:val="center"/>
          </w:tcPr>
          <w:p w:rsidR="00F41A60" w:rsidRDefault="00F41A60" w:rsidP="003733DD">
            <w:pPr>
              <w:jc w:val="center"/>
            </w:pPr>
          </w:p>
        </w:tc>
        <w:tc>
          <w:tcPr>
            <w:tcW w:w="992" w:type="dxa"/>
            <w:vAlign w:val="center"/>
          </w:tcPr>
          <w:p w:rsidR="00F41A60" w:rsidRDefault="00F41A60" w:rsidP="003733DD">
            <w:pPr>
              <w:jc w:val="center"/>
            </w:pPr>
            <w:r>
              <w:t>Par-enteralt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F41A60" w:rsidRDefault="00F41A60" w:rsidP="003733DD">
            <w:pPr>
              <w:jc w:val="center"/>
            </w:pPr>
            <w:r>
              <w:t>Peroralt</w:t>
            </w:r>
          </w:p>
        </w:tc>
        <w:tc>
          <w:tcPr>
            <w:tcW w:w="2120" w:type="dxa"/>
            <w:vMerge/>
            <w:vAlign w:val="center"/>
          </w:tcPr>
          <w:p w:rsidR="00F41A60" w:rsidRDefault="00F41A60" w:rsidP="003733DD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F41A60" w:rsidRDefault="00F41A60" w:rsidP="003733DD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F41A60" w:rsidRDefault="00F41A60" w:rsidP="003733DD">
            <w:pPr>
              <w:jc w:val="center"/>
            </w:pPr>
          </w:p>
        </w:tc>
        <w:tc>
          <w:tcPr>
            <w:tcW w:w="1505" w:type="dxa"/>
            <w:vMerge/>
            <w:vAlign w:val="center"/>
          </w:tcPr>
          <w:p w:rsidR="00F41A60" w:rsidRDefault="00F41A60" w:rsidP="003733DD">
            <w:pPr>
              <w:jc w:val="center"/>
            </w:pPr>
          </w:p>
        </w:tc>
      </w:tr>
      <w:tr w:rsidR="00F41A60" w:rsidTr="00875DB9">
        <w:trPr>
          <w:trHeight w:val="825"/>
        </w:trPr>
        <w:tc>
          <w:tcPr>
            <w:tcW w:w="1951" w:type="dxa"/>
            <w:vAlign w:val="center"/>
          </w:tcPr>
          <w:p w:rsidR="00F41A60" w:rsidRPr="00F41A60" w:rsidRDefault="00F41A60" w:rsidP="003733DD">
            <w:pPr>
              <w:jc w:val="center"/>
              <w:rPr>
                <w:vertAlign w:val="superscript"/>
              </w:rPr>
            </w:pPr>
            <w:r>
              <w:t>Morfin</w:t>
            </w:r>
            <w:r w:rsidRPr="00F41A60">
              <w:rPr>
                <w:vertAlign w:val="superscript"/>
              </w:rPr>
              <w:t>1,2</w:t>
            </w:r>
          </w:p>
        </w:tc>
        <w:tc>
          <w:tcPr>
            <w:tcW w:w="992" w:type="dxa"/>
            <w:vMerge w:val="restart"/>
            <w:vAlign w:val="center"/>
          </w:tcPr>
          <w:p w:rsidR="00F41A60" w:rsidRDefault="00F41A60" w:rsidP="003733DD">
            <w:pPr>
              <w:jc w:val="center"/>
            </w:pPr>
            <w:r>
              <w:t xml:space="preserve">Stort sett </w:t>
            </w:r>
            <w:proofErr w:type="spellStart"/>
            <w:r>
              <w:t>ekvi</w:t>
            </w:r>
            <w:proofErr w:type="spellEnd"/>
            <w:r>
              <w:t>-</w:t>
            </w:r>
          </w:p>
          <w:p w:rsidR="00F41A60" w:rsidRDefault="00F41A60" w:rsidP="003733DD">
            <w:pPr>
              <w:jc w:val="center"/>
            </w:pPr>
            <w:r>
              <w:t>potente</w:t>
            </w:r>
          </w:p>
        </w:tc>
        <w:tc>
          <w:tcPr>
            <w:tcW w:w="999" w:type="dxa"/>
            <w:vAlign w:val="center"/>
          </w:tcPr>
          <w:p w:rsidR="00F41A60" w:rsidRDefault="00036923" w:rsidP="003733DD">
            <w:pPr>
              <w:jc w:val="center"/>
            </w:pPr>
            <w:r>
              <w:t>2-4</w:t>
            </w:r>
          </w:p>
        </w:tc>
        <w:tc>
          <w:tcPr>
            <w:tcW w:w="2120" w:type="dxa"/>
            <w:vAlign w:val="center"/>
          </w:tcPr>
          <w:p w:rsidR="00F41A60" w:rsidRDefault="00F41A60" w:rsidP="003733DD">
            <w:pPr>
              <w:jc w:val="center"/>
            </w:pPr>
            <w:r>
              <w:t xml:space="preserve">Oralt: </w:t>
            </w:r>
          </w:p>
          <w:p w:rsidR="00F41A60" w:rsidRDefault="00F41A60" w:rsidP="003733DD">
            <w:pPr>
              <w:jc w:val="center"/>
            </w:pPr>
            <w:r>
              <w:t>1-6 timer</w:t>
            </w:r>
          </w:p>
          <w:p w:rsidR="00F41A60" w:rsidRDefault="00F41A60" w:rsidP="003733DD">
            <w:pPr>
              <w:jc w:val="center"/>
            </w:pPr>
            <w:proofErr w:type="spellStart"/>
            <w:r>
              <w:t>I.v</w:t>
            </w:r>
            <w:proofErr w:type="spellEnd"/>
            <w:r>
              <w:t xml:space="preserve">: </w:t>
            </w:r>
          </w:p>
          <w:p w:rsidR="00F41A60" w:rsidRDefault="00F41A60" w:rsidP="003733DD">
            <w:pPr>
              <w:jc w:val="center"/>
            </w:pPr>
            <w:r>
              <w:t>ca. 20 min.</w:t>
            </w:r>
          </w:p>
          <w:p w:rsidR="00F41A60" w:rsidRDefault="00F41A60" w:rsidP="003733DD">
            <w:pPr>
              <w:jc w:val="center"/>
            </w:pPr>
            <w:proofErr w:type="spellStart"/>
            <w:r>
              <w:t>I.m</w:t>
            </w:r>
            <w:proofErr w:type="spellEnd"/>
            <w:r>
              <w:t xml:space="preserve">: </w:t>
            </w:r>
          </w:p>
          <w:p w:rsidR="00F41A60" w:rsidRDefault="00F41A60" w:rsidP="003733DD">
            <w:pPr>
              <w:jc w:val="center"/>
            </w:pPr>
            <w:r>
              <w:t>45-90 min.</w:t>
            </w:r>
          </w:p>
        </w:tc>
        <w:tc>
          <w:tcPr>
            <w:tcW w:w="1417" w:type="dxa"/>
            <w:vAlign w:val="center"/>
          </w:tcPr>
          <w:p w:rsidR="00F41A60" w:rsidRDefault="00F41A60" w:rsidP="003733DD">
            <w:pPr>
              <w:jc w:val="center"/>
            </w:pPr>
            <w:r>
              <w:t>3-5 timer</w:t>
            </w:r>
          </w:p>
        </w:tc>
        <w:tc>
          <w:tcPr>
            <w:tcW w:w="1276" w:type="dxa"/>
            <w:vAlign w:val="center"/>
          </w:tcPr>
          <w:p w:rsidR="00F41A60" w:rsidRDefault="00F41A60" w:rsidP="003733DD">
            <w:pPr>
              <w:jc w:val="center"/>
            </w:pPr>
            <w:r>
              <w:t>2-4 timer</w:t>
            </w:r>
          </w:p>
        </w:tc>
        <w:tc>
          <w:tcPr>
            <w:tcW w:w="1505" w:type="dxa"/>
            <w:vAlign w:val="center"/>
          </w:tcPr>
          <w:p w:rsidR="00F41A60" w:rsidRDefault="00F41A60" w:rsidP="003733DD">
            <w:pPr>
              <w:jc w:val="center"/>
            </w:pPr>
            <w:r>
              <w:t xml:space="preserve">30-50 % </w:t>
            </w:r>
          </w:p>
        </w:tc>
      </w:tr>
      <w:tr w:rsidR="00F41A60" w:rsidTr="00875DB9">
        <w:trPr>
          <w:trHeight w:val="825"/>
        </w:trPr>
        <w:tc>
          <w:tcPr>
            <w:tcW w:w="1951" w:type="dxa"/>
            <w:vAlign w:val="center"/>
          </w:tcPr>
          <w:p w:rsidR="00F41A60" w:rsidRDefault="00F41A60" w:rsidP="00A0095A">
            <w:pPr>
              <w:jc w:val="center"/>
              <w:rPr>
                <w:vertAlign w:val="superscript"/>
              </w:rPr>
            </w:pPr>
            <w:r>
              <w:t>Oksykodon</w:t>
            </w:r>
            <w:r w:rsidRPr="00F41A60">
              <w:rPr>
                <w:vertAlign w:val="superscript"/>
              </w:rPr>
              <w:t>1,</w:t>
            </w:r>
            <w:r w:rsidR="00A0095A">
              <w:rPr>
                <w:vertAlign w:val="superscript"/>
              </w:rPr>
              <w:t>3</w:t>
            </w:r>
          </w:p>
          <w:p w:rsidR="006253B2" w:rsidRPr="00F41A60" w:rsidRDefault="006253B2" w:rsidP="006253B2">
            <w:pPr>
              <w:jc w:val="center"/>
              <w:rPr>
                <w:vertAlign w:val="superscript"/>
              </w:rPr>
            </w:pPr>
            <w:proofErr w:type="spellStart"/>
            <w:r w:rsidRPr="00875DB9">
              <w:rPr>
                <w:sz w:val="16"/>
                <w:szCs w:val="16"/>
              </w:rPr>
              <w:t>Godkj</w:t>
            </w:r>
            <w:proofErr w:type="spellEnd"/>
            <w:r w:rsidRPr="00875DB9">
              <w:rPr>
                <w:sz w:val="16"/>
                <w:szCs w:val="16"/>
              </w:rPr>
              <w:t>. for bruk &gt;18 år</w:t>
            </w:r>
          </w:p>
        </w:tc>
        <w:tc>
          <w:tcPr>
            <w:tcW w:w="992" w:type="dxa"/>
            <w:vMerge/>
            <w:vAlign w:val="center"/>
          </w:tcPr>
          <w:p w:rsidR="00F41A60" w:rsidRDefault="00F41A60" w:rsidP="003733DD">
            <w:pPr>
              <w:jc w:val="center"/>
            </w:pPr>
          </w:p>
        </w:tc>
        <w:tc>
          <w:tcPr>
            <w:tcW w:w="999" w:type="dxa"/>
            <w:vAlign w:val="center"/>
          </w:tcPr>
          <w:p w:rsidR="00F41A60" w:rsidRDefault="00360A0A" w:rsidP="005731FE">
            <w:pPr>
              <w:jc w:val="center"/>
            </w:pPr>
            <w:r>
              <w:t>1,2-2</w:t>
            </w:r>
          </w:p>
        </w:tc>
        <w:tc>
          <w:tcPr>
            <w:tcW w:w="2120" w:type="dxa"/>
            <w:vAlign w:val="center"/>
          </w:tcPr>
          <w:p w:rsidR="00F41A60" w:rsidRDefault="00F41A60" w:rsidP="003733DD">
            <w:pPr>
              <w:jc w:val="center"/>
            </w:pPr>
            <w:r>
              <w:t xml:space="preserve">Oralt: </w:t>
            </w:r>
          </w:p>
          <w:p w:rsidR="00F41A60" w:rsidRDefault="00F41A60" w:rsidP="003733DD">
            <w:pPr>
              <w:jc w:val="center"/>
            </w:pPr>
            <w:r>
              <w:t>1-3 timer</w:t>
            </w:r>
          </w:p>
          <w:p w:rsidR="00F41A60" w:rsidRPr="003733DD" w:rsidRDefault="00F41A60" w:rsidP="003733DD">
            <w:pPr>
              <w:jc w:val="center"/>
            </w:pPr>
            <w:r>
              <w:t>Parenteralt:</w:t>
            </w:r>
            <w:r w:rsidR="003733DD">
              <w:t>5-15 min</w:t>
            </w:r>
          </w:p>
        </w:tc>
        <w:tc>
          <w:tcPr>
            <w:tcW w:w="1417" w:type="dxa"/>
            <w:vAlign w:val="center"/>
          </w:tcPr>
          <w:p w:rsidR="00F41A60" w:rsidRDefault="00F41A60" w:rsidP="003733DD">
            <w:pPr>
              <w:jc w:val="center"/>
            </w:pPr>
            <w:r>
              <w:t>3-6 timer</w:t>
            </w:r>
          </w:p>
        </w:tc>
        <w:tc>
          <w:tcPr>
            <w:tcW w:w="1276" w:type="dxa"/>
            <w:vAlign w:val="center"/>
          </w:tcPr>
          <w:p w:rsidR="00F41A60" w:rsidRDefault="00F41A60" w:rsidP="003733DD">
            <w:pPr>
              <w:jc w:val="center"/>
            </w:pPr>
            <w:r>
              <w:t>3 timer</w:t>
            </w:r>
          </w:p>
        </w:tc>
        <w:tc>
          <w:tcPr>
            <w:tcW w:w="1505" w:type="dxa"/>
            <w:vAlign w:val="center"/>
          </w:tcPr>
          <w:p w:rsidR="00F41A60" w:rsidRDefault="00F41A60" w:rsidP="003733DD">
            <w:pPr>
              <w:jc w:val="center"/>
            </w:pPr>
            <w:r>
              <w:t xml:space="preserve">60-87 % </w:t>
            </w:r>
          </w:p>
        </w:tc>
      </w:tr>
      <w:tr w:rsidR="00F41A60" w:rsidTr="00875DB9">
        <w:trPr>
          <w:trHeight w:val="825"/>
        </w:trPr>
        <w:tc>
          <w:tcPr>
            <w:tcW w:w="1951" w:type="dxa"/>
            <w:vAlign w:val="center"/>
          </w:tcPr>
          <w:p w:rsidR="00F41A60" w:rsidRDefault="00F41A60" w:rsidP="00A56354">
            <w:pPr>
              <w:jc w:val="center"/>
              <w:rPr>
                <w:vertAlign w:val="superscript"/>
              </w:rPr>
            </w:pPr>
            <w:proofErr w:type="spellStart"/>
            <w:r>
              <w:t>Tramadol</w:t>
            </w:r>
            <w:proofErr w:type="spellEnd"/>
            <w:r w:rsidR="00A56354">
              <w:t xml:space="preserve"> </w:t>
            </w:r>
            <w:r w:rsidR="00A0095A">
              <w:rPr>
                <w:vertAlign w:val="superscript"/>
              </w:rPr>
              <w:t>4</w:t>
            </w:r>
            <w:r w:rsidRPr="00F41A60">
              <w:rPr>
                <w:vertAlign w:val="superscript"/>
              </w:rPr>
              <w:t>,</w:t>
            </w:r>
            <w:r w:rsidR="00A0095A">
              <w:rPr>
                <w:vertAlign w:val="superscript"/>
              </w:rPr>
              <w:t>5</w:t>
            </w:r>
          </w:p>
          <w:p w:rsidR="00A56354" w:rsidRPr="00875DB9" w:rsidRDefault="00875DB9" w:rsidP="009B063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Godkj</w:t>
            </w:r>
            <w:proofErr w:type="spellEnd"/>
            <w:r>
              <w:rPr>
                <w:sz w:val="16"/>
                <w:szCs w:val="16"/>
              </w:rPr>
              <w:t>. for</w:t>
            </w:r>
            <w:r w:rsidR="006253B2" w:rsidRPr="00875DB9">
              <w:rPr>
                <w:sz w:val="16"/>
                <w:szCs w:val="16"/>
              </w:rPr>
              <w:t xml:space="preserve"> b</w:t>
            </w:r>
            <w:r w:rsidR="009B063F">
              <w:rPr>
                <w:sz w:val="16"/>
                <w:szCs w:val="16"/>
              </w:rPr>
              <w:t>ruk</w:t>
            </w:r>
            <w:r w:rsidR="00A56354" w:rsidRPr="00875DB9">
              <w:rPr>
                <w:sz w:val="16"/>
                <w:szCs w:val="16"/>
              </w:rPr>
              <w:t xml:space="preserve"> &gt;12 år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F41A60" w:rsidRDefault="00F41A60" w:rsidP="003733DD">
            <w:pPr>
              <w:jc w:val="center"/>
            </w:pPr>
          </w:p>
        </w:tc>
        <w:tc>
          <w:tcPr>
            <w:tcW w:w="999" w:type="dxa"/>
            <w:vAlign w:val="center"/>
          </w:tcPr>
          <w:p w:rsidR="00F41A60" w:rsidRDefault="00360A0A" w:rsidP="003733DD">
            <w:pPr>
              <w:jc w:val="center"/>
            </w:pPr>
            <w:r>
              <w:t>15-20</w:t>
            </w:r>
          </w:p>
        </w:tc>
        <w:tc>
          <w:tcPr>
            <w:tcW w:w="2120" w:type="dxa"/>
            <w:vAlign w:val="center"/>
          </w:tcPr>
          <w:p w:rsidR="00F41A60" w:rsidRDefault="00F41A60" w:rsidP="003733DD">
            <w:pPr>
              <w:jc w:val="center"/>
            </w:pPr>
            <w:r>
              <w:t xml:space="preserve">Oralt: </w:t>
            </w:r>
          </w:p>
          <w:p w:rsidR="00F41A60" w:rsidRDefault="00036923" w:rsidP="003733DD">
            <w:pPr>
              <w:jc w:val="center"/>
            </w:pPr>
            <w:r>
              <w:t>2-3</w:t>
            </w:r>
            <w:r w:rsidR="00F41A60">
              <w:t xml:space="preserve"> timer</w:t>
            </w:r>
          </w:p>
        </w:tc>
        <w:tc>
          <w:tcPr>
            <w:tcW w:w="1417" w:type="dxa"/>
            <w:vAlign w:val="center"/>
          </w:tcPr>
          <w:p w:rsidR="00F41A60" w:rsidRDefault="00F41A60" w:rsidP="003733DD">
            <w:pPr>
              <w:jc w:val="center"/>
            </w:pPr>
            <w:r>
              <w:t>6 timer</w:t>
            </w:r>
          </w:p>
        </w:tc>
        <w:tc>
          <w:tcPr>
            <w:tcW w:w="1276" w:type="dxa"/>
            <w:vAlign w:val="center"/>
          </w:tcPr>
          <w:p w:rsidR="00F41A60" w:rsidRDefault="00F41A60" w:rsidP="003733DD">
            <w:pPr>
              <w:jc w:val="center"/>
            </w:pPr>
            <w:r>
              <w:t>6 timer</w:t>
            </w:r>
          </w:p>
        </w:tc>
        <w:tc>
          <w:tcPr>
            <w:tcW w:w="1505" w:type="dxa"/>
            <w:vAlign w:val="center"/>
          </w:tcPr>
          <w:p w:rsidR="00F41A60" w:rsidRDefault="00F41A60" w:rsidP="003733DD">
            <w:pPr>
              <w:jc w:val="center"/>
            </w:pPr>
            <w:r>
              <w:t>68 %</w:t>
            </w:r>
          </w:p>
        </w:tc>
      </w:tr>
      <w:tr w:rsidR="00036923" w:rsidTr="00875DB9">
        <w:trPr>
          <w:trHeight w:val="825"/>
        </w:trPr>
        <w:tc>
          <w:tcPr>
            <w:tcW w:w="1951" w:type="dxa"/>
            <w:vAlign w:val="center"/>
          </w:tcPr>
          <w:p w:rsidR="00036923" w:rsidRDefault="00036923" w:rsidP="00036923">
            <w:pPr>
              <w:jc w:val="center"/>
              <w:rPr>
                <w:vertAlign w:val="superscript"/>
              </w:rPr>
            </w:pPr>
            <w:r>
              <w:t xml:space="preserve">Kodein </w:t>
            </w:r>
            <w:r w:rsidRPr="00F41A60">
              <w:rPr>
                <w:vertAlign w:val="superscript"/>
              </w:rPr>
              <w:t>5</w:t>
            </w:r>
            <w:r>
              <w:rPr>
                <w:vertAlign w:val="superscript"/>
              </w:rPr>
              <w:t>-8</w:t>
            </w:r>
          </w:p>
          <w:p w:rsidR="00036923" w:rsidRPr="00875DB9" w:rsidRDefault="00036923" w:rsidP="00036923">
            <w:pPr>
              <w:jc w:val="center"/>
              <w:rPr>
                <w:sz w:val="16"/>
                <w:szCs w:val="16"/>
              </w:rPr>
            </w:pPr>
            <w:r w:rsidRPr="00875DB9">
              <w:rPr>
                <w:sz w:val="16"/>
                <w:szCs w:val="16"/>
              </w:rPr>
              <w:t>Ikke anbefalt &lt; 12 år</w:t>
            </w:r>
          </w:p>
          <w:p w:rsidR="00990EED" w:rsidRPr="00990EED" w:rsidRDefault="00990EED" w:rsidP="00875DB9">
            <w:pPr>
              <w:jc w:val="center"/>
              <w:rPr>
                <w:sz w:val="16"/>
                <w:szCs w:val="16"/>
              </w:rPr>
            </w:pPr>
            <w:r w:rsidRPr="00875DB9">
              <w:rPr>
                <w:sz w:val="16"/>
                <w:szCs w:val="16"/>
              </w:rPr>
              <w:t>Ikke v/</w:t>
            </w:r>
            <w:proofErr w:type="spellStart"/>
            <w:r w:rsidRPr="00875DB9">
              <w:rPr>
                <w:sz w:val="16"/>
                <w:szCs w:val="16"/>
              </w:rPr>
              <w:t>tonsillekt</w:t>
            </w:r>
            <w:proofErr w:type="spellEnd"/>
            <w:r w:rsidR="00875DB9">
              <w:rPr>
                <w:sz w:val="16"/>
                <w:szCs w:val="16"/>
              </w:rPr>
              <w:t>.</w:t>
            </w:r>
            <w:r w:rsidRPr="00875DB9">
              <w:rPr>
                <w:sz w:val="16"/>
                <w:szCs w:val="16"/>
              </w:rPr>
              <w:t xml:space="preserve"> &lt; 18 år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036923" w:rsidRDefault="00036923" w:rsidP="00036923">
            <w:pPr>
              <w:jc w:val="center"/>
            </w:pPr>
          </w:p>
        </w:tc>
        <w:tc>
          <w:tcPr>
            <w:tcW w:w="999" w:type="dxa"/>
            <w:vAlign w:val="center"/>
          </w:tcPr>
          <w:p w:rsidR="00036923" w:rsidRDefault="00036923" w:rsidP="00036923">
            <w:pPr>
              <w:jc w:val="center"/>
            </w:pPr>
            <w:r>
              <w:t>20</w:t>
            </w:r>
          </w:p>
        </w:tc>
        <w:tc>
          <w:tcPr>
            <w:tcW w:w="2120" w:type="dxa"/>
            <w:vAlign w:val="center"/>
          </w:tcPr>
          <w:p w:rsidR="00036923" w:rsidRDefault="00036923" w:rsidP="00036923">
            <w:pPr>
              <w:jc w:val="center"/>
            </w:pPr>
            <w:r>
              <w:t>Oralt:</w:t>
            </w:r>
          </w:p>
          <w:p w:rsidR="00036923" w:rsidRDefault="00036923" w:rsidP="00036923">
            <w:pPr>
              <w:jc w:val="center"/>
            </w:pPr>
            <w:r>
              <w:t>1-1,5 timer</w:t>
            </w:r>
          </w:p>
        </w:tc>
        <w:tc>
          <w:tcPr>
            <w:tcW w:w="1417" w:type="dxa"/>
            <w:vAlign w:val="center"/>
          </w:tcPr>
          <w:p w:rsidR="00036923" w:rsidRDefault="00036923" w:rsidP="00036923">
            <w:pPr>
              <w:jc w:val="center"/>
            </w:pPr>
            <w:r>
              <w:t xml:space="preserve"> 4-6 timer</w:t>
            </w:r>
          </w:p>
        </w:tc>
        <w:tc>
          <w:tcPr>
            <w:tcW w:w="1276" w:type="dxa"/>
            <w:vAlign w:val="center"/>
          </w:tcPr>
          <w:p w:rsidR="00036923" w:rsidRDefault="00036923" w:rsidP="00036923">
            <w:pPr>
              <w:jc w:val="center"/>
            </w:pPr>
            <w:r>
              <w:t>2-6 timer</w:t>
            </w:r>
          </w:p>
        </w:tc>
        <w:tc>
          <w:tcPr>
            <w:tcW w:w="1505" w:type="dxa"/>
            <w:vAlign w:val="center"/>
          </w:tcPr>
          <w:p w:rsidR="00036923" w:rsidRDefault="00036923" w:rsidP="00036923">
            <w:pPr>
              <w:jc w:val="center"/>
            </w:pPr>
            <w:r>
              <w:t xml:space="preserve">40-80 % </w:t>
            </w:r>
          </w:p>
        </w:tc>
      </w:tr>
    </w:tbl>
    <w:p w:rsidR="005D5B37" w:rsidRDefault="005D5B37" w:rsidP="00F41A60"/>
    <w:p w:rsidR="00360A0A" w:rsidRDefault="00F41A60" w:rsidP="00360A0A">
      <w:pPr>
        <w:ind w:left="142" w:hanging="142"/>
      </w:pPr>
      <w:r>
        <w:t>* Parenteral administrasjon vil være mer potent enn peroral administrasjon.</w:t>
      </w:r>
      <w:r w:rsidR="00360A0A" w:rsidRPr="00360A0A">
        <w:t xml:space="preserve"> </w:t>
      </w:r>
      <w:r w:rsidR="00360A0A">
        <w:t>I tabellen er angitt den dose som kreves peroralt for samme potens som 1 mg o</w:t>
      </w:r>
      <w:r w:rsidR="00D13B22">
        <w:t>ks</w:t>
      </w:r>
      <w:r w:rsidR="00360A0A">
        <w:t>ykodon eller morfin iv.</w:t>
      </w:r>
    </w:p>
    <w:p w:rsidR="00F41A60" w:rsidRDefault="00F41A60" w:rsidP="00F41A60">
      <w:r>
        <w:t>**Depotpreparater kan ha lengre virketid.</w:t>
      </w:r>
    </w:p>
    <w:p w:rsidR="00F41A60" w:rsidRDefault="00F41A60" w:rsidP="00F41A60">
      <w:r>
        <w:t>*** Obs! Nyre- eller leversvikt kan gi økt halveringstid.</w:t>
      </w:r>
    </w:p>
    <w:p w:rsidR="00E73B51" w:rsidRDefault="00E73B51" w:rsidP="00F41A60"/>
    <w:p w:rsidR="00E73B51" w:rsidRPr="005D5B37" w:rsidRDefault="00E73B51" w:rsidP="00E73B51">
      <w:pPr>
        <w:rPr>
          <w:b/>
          <w:szCs w:val="22"/>
        </w:rPr>
      </w:pPr>
      <w:r w:rsidRPr="005D5B37">
        <w:rPr>
          <w:b/>
          <w:szCs w:val="22"/>
        </w:rPr>
        <w:t>Referanser:</w:t>
      </w:r>
    </w:p>
    <w:p w:rsidR="00E73B51" w:rsidRPr="005D5B37" w:rsidRDefault="00E73B51" w:rsidP="00E73B51">
      <w:pPr>
        <w:rPr>
          <w:sz w:val="16"/>
          <w:szCs w:val="16"/>
        </w:rPr>
      </w:pPr>
    </w:p>
    <w:p w:rsidR="006B440B" w:rsidRDefault="006B440B" w:rsidP="006B440B">
      <w:pPr>
        <w:rPr>
          <w:rFonts w:ascii="Tahoma" w:hAnsi="Tahoma" w:cs="Tahoma"/>
          <w:color w:val="000000"/>
          <w:sz w:val="16"/>
          <w:szCs w:val="16"/>
          <w:lang w:val="en-US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1. Norsk legemiddelhåndbok. L20 Smertestillende legemidler. </w:t>
      </w:r>
      <w:hyperlink r:id="rId10" w:history="1">
        <w:r>
          <w:rPr>
            <w:rStyle w:val="Hyperkobling"/>
            <w:rFonts w:ascii="Tahoma" w:hAnsi="Tahoma" w:cs="Tahoma"/>
            <w:sz w:val="16"/>
            <w:szCs w:val="16"/>
          </w:rPr>
          <w:t>Tabell 1 Ekvianalgetiske doser av sterkere opioidanalgetika og virkningstid</w:t>
        </w:r>
      </w:hyperlink>
      <w:r>
        <w:rPr>
          <w:rFonts w:ascii="Tahoma" w:hAnsi="Tahoma" w:cs="Tahoma"/>
          <w:color w:val="000000"/>
          <w:sz w:val="16"/>
          <w:szCs w:val="16"/>
        </w:rPr>
        <w:t xml:space="preserve">. </w:t>
      </w:r>
      <w:hyperlink r:id="rId11" w:history="1">
        <w:r>
          <w:rPr>
            <w:rStyle w:val="Hyperkobling"/>
            <w:rFonts w:ascii="Tahoma" w:hAnsi="Tahoma" w:cs="Tahoma"/>
            <w:sz w:val="16"/>
            <w:szCs w:val="16"/>
          </w:rPr>
          <w:t>http://www.legemiddelhandboka.no/</w:t>
        </w:r>
      </w:hyperlink>
      <w:r>
        <w:rPr>
          <w:rFonts w:ascii="Tahoma" w:hAnsi="Tahoma" w:cs="Tahoma"/>
          <w:color w:val="000000"/>
          <w:sz w:val="16"/>
          <w:szCs w:val="16"/>
        </w:rPr>
        <w:t>.</w:t>
      </w:r>
      <w:r>
        <w:rPr>
          <w:rFonts w:ascii="Tahoma" w:hAnsi="Tahoma" w:cs="Tahoma"/>
          <w:color w:val="000000"/>
          <w:sz w:val="16"/>
          <w:szCs w:val="16"/>
        </w:rPr>
        <w:br/>
        <w:t xml:space="preserve">2. Statens legemiddelverk. Preparatomtale (SPC) </w:t>
      </w:r>
      <w:hyperlink r:id="rId12" w:history="1">
        <w:r>
          <w:rPr>
            <w:rStyle w:val="Hyperkobling"/>
            <w:rFonts w:ascii="Tahoma" w:hAnsi="Tahoma" w:cs="Tahoma"/>
            <w:sz w:val="16"/>
            <w:szCs w:val="16"/>
          </w:rPr>
          <w:t>Morfin tabletter</w:t>
        </w:r>
      </w:hyperlink>
      <w:r>
        <w:rPr>
          <w:rFonts w:ascii="Tahoma" w:hAnsi="Tahoma" w:cs="Tahoma"/>
          <w:color w:val="000000"/>
          <w:sz w:val="16"/>
          <w:szCs w:val="16"/>
        </w:rPr>
        <w:t xml:space="preserve">. </w:t>
      </w:r>
      <w:r>
        <w:rPr>
          <w:rFonts w:ascii="Tahoma" w:hAnsi="Tahoma" w:cs="Tahoma"/>
          <w:color w:val="000000"/>
          <w:sz w:val="16"/>
          <w:szCs w:val="16"/>
        </w:rPr>
        <w:br/>
        <w:t xml:space="preserve">3. Statens legemiddelverk. Preparatomtale (SPC) </w:t>
      </w:r>
      <w:hyperlink r:id="rId13" w:history="1">
        <w:proofErr w:type="spellStart"/>
        <w:r>
          <w:rPr>
            <w:rStyle w:val="Hyperkobling"/>
            <w:rFonts w:ascii="Tahoma" w:hAnsi="Tahoma" w:cs="Tahoma"/>
            <w:sz w:val="16"/>
            <w:szCs w:val="16"/>
          </w:rPr>
          <w:t>OxyNorm</w:t>
        </w:r>
        <w:proofErr w:type="spellEnd"/>
      </w:hyperlink>
      <w:r>
        <w:rPr>
          <w:rFonts w:ascii="Tahoma" w:hAnsi="Tahoma" w:cs="Tahoma"/>
          <w:color w:val="000000"/>
          <w:sz w:val="16"/>
          <w:szCs w:val="16"/>
        </w:rPr>
        <w:t xml:space="preserve">, </w:t>
      </w:r>
      <w:hyperlink r:id="rId14" w:history="1">
        <w:r>
          <w:rPr>
            <w:rStyle w:val="Hyperkobling"/>
            <w:rFonts w:ascii="Tahoma" w:hAnsi="Tahoma" w:cs="Tahoma"/>
            <w:sz w:val="16"/>
            <w:szCs w:val="16"/>
          </w:rPr>
          <w:t>OxyContin</w:t>
        </w:r>
      </w:hyperlink>
      <w:r>
        <w:rPr>
          <w:rFonts w:ascii="Tahoma" w:hAnsi="Tahoma" w:cs="Tahoma"/>
          <w:color w:val="000000"/>
          <w:sz w:val="16"/>
          <w:szCs w:val="16"/>
        </w:rPr>
        <w:t>.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color w:val="000000"/>
          <w:sz w:val="16"/>
          <w:szCs w:val="16"/>
          <w:lang w:val="en-US"/>
        </w:rPr>
        <w:t xml:space="preserve">4. </w:t>
      </w:r>
      <w:proofErr w:type="spellStart"/>
      <w:r>
        <w:rPr>
          <w:rFonts w:ascii="Tahoma" w:hAnsi="Tahoma" w:cs="Tahoma"/>
          <w:color w:val="000000"/>
          <w:sz w:val="16"/>
          <w:szCs w:val="16"/>
          <w:lang w:val="en-US"/>
        </w:rPr>
        <w:t>Brunton</w:t>
      </w:r>
      <w:proofErr w:type="spellEnd"/>
      <w:r>
        <w:rPr>
          <w:rFonts w:ascii="Tahoma" w:hAnsi="Tahoma" w:cs="Tahoma"/>
          <w:color w:val="000000"/>
          <w:sz w:val="16"/>
          <w:szCs w:val="16"/>
          <w:lang w:val="en-US"/>
        </w:rPr>
        <w:t xml:space="preserve"> LL et al, editors. Goodman &amp; Gilman’s The Pharmacological Basis of Therapeutics 2006; 11 </w:t>
      </w:r>
      <w:proofErr w:type="spellStart"/>
      <w:proofErr w:type="gramStart"/>
      <w:r>
        <w:rPr>
          <w:rFonts w:ascii="Tahoma" w:hAnsi="Tahoma" w:cs="Tahoma"/>
          <w:color w:val="000000"/>
          <w:sz w:val="16"/>
          <w:szCs w:val="16"/>
          <w:lang w:val="en-US"/>
        </w:rPr>
        <w:t>th</w:t>
      </w:r>
      <w:proofErr w:type="spellEnd"/>
      <w:proofErr w:type="gramEnd"/>
      <w:r>
        <w:rPr>
          <w:rFonts w:ascii="Tahoma" w:hAnsi="Tahoma" w:cs="Tahoma"/>
          <w:color w:val="000000"/>
          <w:sz w:val="16"/>
          <w:szCs w:val="16"/>
          <w:lang w:val="en-US"/>
        </w:rPr>
        <w:t xml:space="preserve"> ed.: 566, 1881.</w:t>
      </w:r>
    </w:p>
    <w:p w:rsidR="006B440B" w:rsidRPr="00244D3A" w:rsidRDefault="006B440B" w:rsidP="006B440B">
      <w:pPr>
        <w:rPr>
          <w:b/>
          <w:szCs w:val="22"/>
        </w:rPr>
      </w:pPr>
      <w:r w:rsidRPr="006B440B">
        <w:rPr>
          <w:rFonts w:ascii="Tahoma" w:hAnsi="Tahoma" w:cs="Tahoma"/>
          <w:color w:val="000000"/>
          <w:sz w:val="16"/>
          <w:szCs w:val="16"/>
        </w:rPr>
        <w:t xml:space="preserve">5. </w:t>
      </w:r>
      <w:r>
        <w:rPr>
          <w:rFonts w:ascii="Tahoma" w:hAnsi="Tahoma" w:cs="Tahoma"/>
          <w:color w:val="000000"/>
          <w:sz w:val="16"/>
          <w:szCs w:val="16"/>
        </w:rPr>
        <w:t xml:space="preserve">RELIS database 2011; </w:t>
      </w:r>
      <w:hyperlink r:id="rId15" w:history="1">
        <w:r>
          <w:rPr>
            <w:rStyle w:val="Hyperkobling"/>
            <w:rFonts w:ascii="Tahoma" w:hAnsi="Tahoma" w:cs="Tahoma"/>
            <w:sz w:val="16"/>
            <w:szCs w:val="16"/>
          </w:rPr>
          <w:t>spm.nr. 1166</w:t>
        </w:r>
      </w:hyperlink>
      <w:r>
        <w:rPr>
          <w:rFonts w:ascii="Tahoma" w:hAnsi="Tahoma" w:cs="Tahoma"/>
          <w:color w:val="000000"/>
          <w:sz w:val="16"/>
          <w:szCs w:val="16"/>
        </w:rPr>
        <w:t xml:space="preserve">, RELIS Sør-Øst. </w:t>
      </w:r>
      <w:r w:rsidRPr="006B440B">
        <w:rPr>
          <w:rFonts w:ascii="Tahoma" w:hAnsi="Tahoma" w:cs="Tahoma"/>
          <w:color w:val="000000"/>
          <w:sz w:val="16"/>
          <w:szCs w:val="16"/>
          <w:lang w:val="en-US"/>
        </w:rPr>
        <w:t>(</w:t>
      </w:r>
      <w:hyperlink r:id="rId16" w:history="1">
        <w:r w:rsidRPr="006B440B">
          <w:rPr>
            <w:rStyle w:val="Hyperkobling"/>
            <w:rFonts w:ascii="Tahoma" w:hAnsi="Tahoma" w:cs="Tahoma"/>
            <w:sz w:val="16"/>
            <w:szCs w:val="16"/>
            <w:lang w:val="en-US"/>
          </w:rPr>
          <w:t>Søk i RELIS</w:t>
        </w:r>
      </w:hyperlink>
      <w:r w:rsidRPr="006B440B">
        <w:rPr>
          <w:rFonts w:ascii="Tahoma" w:hAnsi="Tahoma" w:cs="Tahoma"/>
          <w:color w:val="000000"/>
          <w:sz w:val="16"/>
          <w:szCs w:val="16"/>
          <w:lang w:val="en-US"/>
        </w:rPr>
        <w:t>)</w:t>
      </w:r>
      <w:r w:rsidRPr="006B440B">
        <w:rPr>
          <w:rFonts w:ascii="Tahoma" w:hAnsi="Tahoma" w:cs="Tahoma"/>
          <w:color w:val="000000"/>
          <w:sz w:val="16"/>
          <w:szCs w:val="16"/>
          <w:lang w:val="en-US"/>
        </w:rPr>
        <w:br/>
        <w:t xml:space="preserve">6. </w:t>
      </w:r>
      <w:r>
        <w:rPr>
          <w:rFonts w:ascii="Tahoma" w:hAnsi="Tahoma" w:cs="Tahoma"/>
          <w:color w:val="000000"/>
          <w:sz w:val="16"/>
          <w:szCs w:val="16"/>
          <w:lang w:val="en-US"/>
        </w:rPr>
        <w:t xml:space="preserve">Clinical Pharmacology 2012 database. </w:t>
      </w:r>
      <w:proofErr w:type="spellStart"/>
      <w:r w:rsidRPr="00244D3A">
        <w:rPr>
          <w:rFonts w:ascii="Tahoma" w:hAnsi="Tahoma" w:cs="Tahoma"/>
          <w:color w:val="000000"/>
          <w:sz w:val="16"/>
          <w:szCs w:val="16"/>
        </w:rPr>
        <w:t>Codeine</w:t>
      </w:r>
      <w:proofErr w:type="spellEnd"/>
      <w:r w:rsidRPr="00244D3A">
        <w:rPr>
          <w:rFonts w:ascii="Tahoma" w:hAnsi="Tahoma" w:cs="Tahoma"/>
          <w:color w:val="000000"/>
          <w:sz w:val="16"/>
          <w:szCs w:val="16"/>
        </w:rPr>
        <w:t xml:space="preserve">. Gold Standard </w:t>
      </w:r>
      <w:proofErr w:type="spellStart"/>
      <w:r w:rsidRPr="00244D3A">
        <w:rPr>
          <w:rFonts w:ascii="Tahoma" w:hAnsi="Tahoma" w:cs="Tahoma"/>
          <w:color w:val="000000"/>
          <w:sz w:val="16"/>
          <w:szCs w:val="16"/>
        </w:rPr>
        <w:t>Elsevier</w:t>
      </w:r>
      <w:proofErr w:type="spellEnd"/>
      <w:r w:rsidRPr="00244D3A">
        <w:rPr>
          <w:rFonts w:ascii="Tahoma" w:hAnsi="Tahoma" w:cs="Tahoma"/>
          <w:color w:val="000000"/>
          <w:sz w:val="16"/>
          <w:szCs w:val="16"/>
        </w:rPr>
        <w:t xml:space="preserve">. </w:t>
      </w:r>
      <w:hyperlink r:id="rId17" w:history="1">
        <w:r w:rsidRPr="006B440B">
          <w:rPr>
            <w:rStyle w:val="Hyperkobling"/>
            <w:rFonts w:ascii="Tahoma" w:hAnsi="Tahoma" w:cs="Tahoma"/>
            <w:sz w:val="16"/>
            <w:szCs w:val="16"/>
          </w:rPr>
          <w:t>http://www.clinicalpharmacology.com/</w:t>
        </w:r>
      </w:hyperlink>
      <w:r w:rsidRPr="006B440B">
        <w:rPr>
          <w:rFonts w:ascii="Tahoma" w:hAnsi="Tahoma" w:cs="Tahoma"/>
          <w:color w:val="000000"/>
          <w:sz w:val="16"/>
          <w:szCs w:val="16"/>
        </w:rPr>
        <w:t xml:space="preserve"> (7. juni 2012).</w:t>
      </w:r>
      <w:r w:rsidRPr="006B440B"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color w:val="000000"/>
          <w:sz w:val="16"/>
          <w:szCs w:val="16"/>
        </w:rPr>
        <w:t xml:space="preserve">7. Statens legemiddelverk. </w:t>
      </w:r>
      <w:proofErr w:type="spellStart"/>
      <w:proofErr w:type="gramStart"/>
      <w:r w:rsidRPr="00244D3A">
        <w:rPr>
          <w:rFonts w:ascii="Tahoma" w:hAnsi="Tahoma" w:cs="Tahoma"/>
          <w:color w:val="000000"/>
          <w:sz w:val="16"/>
          <w:szCs w:val="16"/>
          <w:lang w:val="en-US"/>
        </w:rPr>
        <w:t>Preparatomtale</w:t>
      </w:r>
      <w:proofErr w:type="spellEnd"/>
      <w:r w:rsidRPr="00244D3A">
        <w:rPr>
          <w:rFonts w:ascii="Tahoma" w:hAnsi="Tahoma" w:cs="Tahoma"/>
          <w:color w:val="000000"/>
          <w:sz w:val="16"/>
          <w:szCs w:val="16"/>
          <w:lang w:val="en-US"/>
        </w:rPr>
        <w:t xml:space="preserve"> (SPC) </w:t>
      </w:r>
      <w:hyperlink r:id="rId18" w:history="1">
        <w:proofErr w:type="spellStart"/>
        <w:r w:rsidRPr="00244D3A">
          <w:rPr>
            <w:rStyle w:val="Hyperkobling"/>
            <w:rFonts w:ascii="Tahoma" w:hAnsi="Tahoma" w:cs="Tahoma"/>
            <w:sz w:val="16"/>
            <w:szCs w:val="16"/>
            <w:lang w:val="en-US"/>
          </w:rPr>
          <w:t>Kodein</w:t>
        </w:r>
        <w:proofErr w:type="spellEnd"/>
        <w:r w:rsidRPr="00244D3A">
          <w:rPr>
            <w:rStyle w:val="Hyperkobling"/>
            <w:rFonts w:ascii="Tahoma" w:hAnsi="Tahoma" w:cs="Tahoma"/>
            <w:sz w:val="16"/>
            <w:szCs w:val="16"/>
            <w:lang w:val="en-US"/>
          </w:rPr>
          <w:t xml:space="preserve"> </w:t>
        </w:r>
        <w:proofErr w:type="spellStart"/>
        <w:r w:rsidRPr="00244D3A">
          <w:rPr>
            <w:rStyle w:val="Hyperkobling"/>
            <w:rFonts w:ascii="Tahoma" w:hAnsi="Tahoma" w:cs="Tahoma"/>
            <w:sz w:val="16"/>
            <w:szCs w:val="16"/>
            <w:lang w:val="en-US"/>
          </w:rPr>
          <w:t>tabletter</w:t>
        </w:r>
        <w:proofErr w:type="spellEnd"/>
      </w:hyperlink>
      <w:r w:rsidRPr="00244D3A">
        <w:rPr>
          <w:rFonts w:ascii="Tahoma" w:hAnsi="Tahoma" w:cs="Tahoma"/>
          <w:color w:val="000000"/>
          <w:sz w:val="16"/>
          <w:szCs w:val="16"/>
          <w:lang w:val="en-US"/>
        </w:rPr>
        <w:t>.</w:t>
      </w:r>
      <w:proofErr w:type="gramEnd"/>
      <w:r w:rsidRPr="00244D3A">
        <w:rPr>
          <w:rFonts w:ascii="Tahoma" w:hAnsi="Tahoma" w:cs="Tahoma"/>
          <w:color w:val="000000"/>
          <w:sz w:val="16"/>
          <w:szCs w:val="16"/>
          <w:lang w:val="en-US"/>
        </w:rPr>
        <w:t xml:space="preserve"> </w:t>
      </w:r>
      <w:r w:rsidRPr="00244D3A">
        <w:rPr>
          <w:rFonts w:ascii="Tahoma" w:hAnsi="Tahoma" w:cs="Tahoma"/>
          <w:color w:val="000000"/>
          <w:sz w:val="16"/>
          <w:szCs w:val="16"/>
          <w:lang w:val="en-US"/>
        </w:rPr>
        <w:br/>
      </w:r>
      <w:r w:rsidRPr="006B440B">
        <w:rPr>
          <w:rFonts w:ascii="Tahoma" w:hAnsi="Tahoma" w:cs="Tahoma"/>
          <w:color w:val="000000"/>
          <w:sz w:val="16"/>
          <w:szCs w:val="16"/>
          <w:lang w:val="en-US"/>
        </w:rPr>
        <w:t xml:space="preserve">8. </w:t>
      </w:r>
      <w:proofErr w:type="spellStart"/>
      <w:r w:rsidRPr="006B440B">
        <w:rPr>
          <w:rFonts w:ascii="Tahoma" w:hAnsi="Tahoma" w:cs="Tahoma"/>
          <w:color w:val="000000"/>
          <w:sz w:val="16"/>
          <w:szCs w:val="16"/>
          <w:lang w:val="en-US"/>
        </w:rPr>
        <w:t>Sindrup</w:t>
      </w:r>
      <w:proofErr w:type="spellEnd"/>
      <w:r w:rsidRPr="006B440B">
        <w:rPr>
          <w:rFonts w:ascii="Tahoma" w:hAnsi="Tahoma" w:cs="Tahoma"/>
          <w:color w:val="000000"/>
          <w:sz w:val="16"/>
          <w:szCs w:val="16"/>
          <w:lang w:val="en-US"/>
        </w:rPr>
        <w:t xml:space="preserve"> SH, </w:t>
      </w:r>
      <w:proofErr w:type="spellStart"/>
      <w:r w:rsidRPr="006B440B">
        <w:rPr>
          <w:rFonts w:ascii="Tahoma" w:hAnsi="Tahoma" w:cs="Tahoma"/>
          <w:color w:val="000000"/>
          <w:sz w:val="16"/>
          <w:szCs w:val="16"/>
          <w:lang w:val="en-US"/>
        </w:rPr>
        <w:t>Brøsen</w:t>
      </w:r>
      <w:proofErr w:type="spellEnd"/>
      <w:r w:rsidRPr="006B440B">
        <w:rPr>
          <w:rFonts w:ascii="Tahoma" w:hAnsi="Tahoma" w:cs="Tahoma"/>
          <w:color w:val="000000"/>
          <w:sz w:val="16"/>
          <w:szCs w:val="16"/>
          <w:lang w:val="en-US"/>
        </w:rPr>
        <w:t xml:space="preserve"> K. </w:t>
      </w:r>
      <w:proofErr w:type="gramStart"/>
      <w:r w:rsidRPr="006B440B">
        <w:rPr>
          <w:rFonts w:ascii="Tahoma" w:hAnsi="Tahoma" w:cs="Tahoma"/>
          <w:color w:val="000000"/>
          <w:sz w:val="16"/>
          <w:szCs w:val="16"/>
          <w:lang w:val="en-US"/>
        </w:rPr>
        <w:t xml:space="preserve">The pharmacogenetics of codeine </w:t>
      </w:r>
      <w:proofErr w:type="spellStart"/>
      <w:r w:rsidRPr="006B440B">
        <w:rPr>
          <w:rFonts w:ascii="Tahoma" w:hAnsi="Tahoma" w:cs="Tahoma"/>
          <w:color w:val="000000"/>
          <w:sz w:val="16"/>
          <w:szCs w:val="16"/>
          <w:lang w:val="en-US"/>
        </w:rPr>
        <w:t>hypoalgesia</w:t>
      </w:r>
      <w:proofErr w:type="spellEnd"/>
      <w:r w:rsidRPr="006B440B">
        <w:rPr>
          <w:rFonts w:ascii="Tahoma" w:hAnsi="Tahoma" w:cs="Tahoma"/>
          <w:color w:val="000000"/>
          <w:sz w:val="16"/>
          <w:szCs w:val="16"/>
          <w:lang w:val="en-US"/>
        </w:rPr>
        <w:t>.</w:t>
      </w:r>
      <w:proofErr w:type="gramEnd"/>
      <w:r w:rsidRPr="006B440B">
        <w:rPr>
          <w:rFonts w:ascii="Tahoma" w:hAnsi="Tahoma" w:cs="Tahoma"/>
          <w:color w:val="000000"/>
          <w:sz w:val="16"/>
          <w:szCs w:val="16"/>
          <w:lang w:val="en-US"/>
        </w:rPr>
        <w:t xml:space="preserve"> </w:t>
      </w:r>
      <w:proofErr w:type="spellStart"/>
      <w:r w:rsidRPr="00244D3A">
        <w:rPr>
          <w:rFonts w:ascii="Tahoma" w:hAnsi="Tahoma" w:cs="Tahoma"/>
          <w:color w:val="000000"/>
          <w:sz w:val="16"/>
          <w:szCs w:val="16"/>
        </w:rPr>
        <w:t>Pharmacogenetics</w:t>
      </w:r>
      <w:proofErr w:type="spellEnd"/>
      <w:r w:rsidRPr="00244D3A">
        <w:rPr>
          <w:rFonts w:ascii="Tahoma" w:hAnsi="Tahoma" w:cs="Tahoma"/>
          <w:color w:val="000000"/>
          <w:sz w:val="16"/>
          <w:szCs w:val="16"/>
        </w:rPr>
        <w:t xml:space="preserve"> 1995; 5: 335-46.</w:t>
      </w:r>
      <w:r w:rsidRPr="00244D3A">
        <w:rPr>
          <w:rFonts w:ascii="Tahoma" w:hAnsi="Tahoma" w:cs="Tahoma"/>
          <w:color w:val="000000"/>
          <w:sz w:val="16"/>
          <w:szCs w:val="16"/>
        </w:rPr>
        <w:br/>
      </w:r>
    </w:p>
    <w:p w:rsidR="006B440B" w:rsidRPr="00244D3A" w:rsidRDefault="006B440B" w:rsidP="006B440B">
      <w:pPr>
        <w:rPr>
          <w:rFonts w:ascii="Tahoma" w:hAnsi="Tahoma" w:cs="Tahoma"/>
          <w:color w:val="000000"/>
          <w:sz w:val="16"/>
          <w:szCs w:val="16"/>
        </w:rPr>
      </w:pPr>
    </w:p>
    <w:p w:rsidR="006B440B" w:rsidRPr="00244D3A" w:rsidRDefault="00E73B51" w:rsidP="006B440B">
      <w:pPr>
        <w:rPr>
          <w:rFonts w:ascii="Tahoma" w:hAnsi="Tahoma" w:cs="Tahoma"/>
          <w:color w:val="000000"/>
          <w:sz w:val="16"/>
          <w:szCs w:val="16"/>
        </w:rPr>
      </w:pPr>
      <w:r w:rsidRPr="006B440B">
        <w:rPr>
          <w:rFonts w:ascii="Tahoma" w:hAnsi="Tahoma" w:cs="Tahoma"/>
          <w:color w:val="000000"/>
          <w:sz w:val="16"/>
          <w:szCs w:val="16"/>
        </w:rPr>
        <w:br/>
      </w:r>
      <w:r w:rsidRPr="006B440B">
        <w:rPr>
          <w:rFonts w:ascii="Tahoma" w:hAnsi="Tahoma" w:cs="Tahoma"/>
          <w:color w:val="000000"/>
          <w:sz w:val="16"/>
          <w:szCs w:val="16"/>
        </w:rPr>
        <w:br/>
      </w:r>
    </w:p>
    <w:p w:rsidR="006B3874" w:rsidRPr="00244D3A" w:rsidRDefault="00E73B51" w:rsidP="00036923">
      <w:pPr>
        <w:pStyle w:val="Listeavsnitt"/>
        <w:ind w:left="644"/>
        <w:rPr>
          <w:rFonts w:ascii="Tahoma" w:hAnsi="Tahoma" w:cs="Tahoma"/>
          <w:color w:val="000000"/>
          <w:sz w:val="16"/>
          <w:szCs w:val="16"/>
        </w:rPr>
      </w:pPr>
      <w:r w:rsidRPr="00244D3A">
        <w:rPr>
          <w:rFonts w:ascii="Tahoma" w:hAnsi="Tahoma" w:cs="Tahoma"/>
          <w:color w:val="000000"/>
          <w:sz w:val="16"/>
          <w:szCs w:val="16"/>
        </w:rPr>
        <w:br/>
      </w:r>
    </w:p>
    <w:p w:rsidR="0052363C" w:rsidRPr="00244D3A" w:rsidRDefault="0052363C" w:rsidP="0052363C">
      <w:pPr>
        <w:rPr>
          <w:rFonts w:ascii="Tahoma" w:hAnsi="Tahoma" w:cs="Tahoma"/>
          <w:color w:val="000000"/>
          <w:sz w:val="16"/>
          <w:szCs w:val="16"/>
        </w:rPr>
      </w:pPr>
    </w:p>
    <w:sectPr w:rsidR="0052363C" w:rsidRPr="00244D3A" w:rsidSect="00972526">
      <w:footerReference w:type="default" r:id="rId19"/>
      <w:type w:val="nextColumn"/>
      <w:pgSz w:w="11907" w:h="16840" w:code="9"/>
      <w:pgMar w:top="1107" w:right="1418" w:bottom="1418" w:left="1418" w:header="708" w:footer="708" w:gutter="0"/>
      <w:paperSrc w:first="2" w:other="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91F" w:rsidRDefault="0044391F">
      <w:r>
        <w:separator/>
      </w:r>
    </w:p>
  </w:endnote>
  <w:endnote w:type="continuationSeparator" w:id="0">
    <w:p w:rsidR="0044391F" w:rsidRDefault="0044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17"/>
      <w:gridCol w:w="3399"/>
      <w:gridCol w:w="3122"/>
      <w:gridCol w:w="992"/>
      <w:gridCol w:w="957"/>
    </w:tblGrid>
    <w:tr w:rsidR="00840827" w:rsidRPr="00CF62CB" w:rsidTr="00CF62CB">
      <w:tc>
        <w:tcPr>
          <w:tcW w:w="2270" w:type="pct"/>
          <w:gridSpan w:val="2"/>
        </w:tcPr>
        <w:p w:rsidR="00840827" w:rsidRPr="00CF62CB" w:rsidRDefault="00840827" w:rsidP="00CF62CB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b/>
              <w:sz w:val="14"/>
              <w:szCs w:val="24"/>
            </w:rPr>
            <w:t xml:space="preserve">Tabell over aktuelle </w:t>
          </w:r>
          <w:proofErr w:type="spellStart"/>
          <w:r>
            <w:rPr>
              <w:rFonts w:ascii="Arial Narrow" w:hAnsi="Arial Narrow" w:cs="Times-Roman"/>
              <w:b/>
              <w:sz w:val="14"/>
              <w:szCs w:val="24"/>
            </w:rPr>
            <w:t>opioider</w:t>
          </w:r>
          <w:proofErr w:type="spellEnd"/>
          <w:r w:rsidR="00341D87">
            <w:rPr>
              <w:rFonts w:ascii="Arial Narrow" w:hAnsi="Arial Narrow" w:cs="Times-Roman"/>
              <w:b/>
              <w:sz w:val="14"/>
              <w:szCs w:val="24"/>
            </w:rPr>
            <w:t xml:space="preserve"> </w:t>
          </w:r>
          <w:r w:rsidR="006B440B">
            <w:rPr>
              <w:rFonts w:ascii="Arial Narrow" w:hAnsi="Arial Narrow" w:cs="Times-Roman"/>
              <w:b/>
              <w:sz w:val="14"/>
              <w:szCs w:val="24"/>
            </w:rPr>
            <w:t>-</w:t>
          </w:r>
          <w:r w:rsidR="00341D87">
            <w:rPr>
              <w:rFonts w:ascii="Arial Narrow" w:hAnsi="Arial Narrow" w:cs="Times-Roman"/>
              <w:b/>
              <w:sz w:val="14"/>
              <w:szCs w:val="24"/>
            </w:rPr>
            <w:t xml:space="preserve"> </w:t>
          </w:r>
          <w:r w:rsidR="006B440B">
            <w:rPr>
              <w:rFonts w:ascii="Arial Narrow" w:hAnsi="Arial Narrow" w:cs="Times-Roman"/>
              <w:b/>
              <w:sz w:val="14"/>
              <w:szCs w:val="24"/>
            </w:rPr>
            <w:t>barn</w:t>
          </w:r>
        </w:p>
      </w:tc>
      <w:tc>
        <w:tcPr>
          <w:tcW w:w="2215" w:type="pct"/>
          <w:gridSpan w:val="2"/>
        </w:tcPr>
        <w:p w:rsidR="00840827" w:rsidRPr="00CF62CB" w:rsidRDefault="00840827" w:rsidP="00CF62CB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proofErr w:type="spellStart"/>
          <w:r w:rsidRPr="00CF62CB">
            <w:rPr>
              <w:rFonts w:ascii="Arial Narrow" w:hAnsi="Arial Narrow" w:cs="Times-Roman"/>
              <w:sz w:val="14"/>
              <w:szCs w:val="24"/>
            </w:rPr>
            <w:t>Org.enhet</w:t>
          </w:r>
          <w:proofErr w:type="spellEnd"/>
          <w:r w:rsidRPr="00CF62CB">
            <w:rPr>
              <w:rFonts w:ascii="Arial Narrow" w:hAnsi="Arial Narrow" w:cs="Times-Roman"/>
              <w:sz w:val="14"/>
              <w:szCs w:val="24"/>
            </w:rPr>
            <w:t>: Oslo Universitetssykehus</w:t>
          </w:r>
          <w:r w:rsidR="007D4CD1">
            <w:rPr>
              <w:rFonts w:ascii="Arial Narrow" w:hAnsi="Arial Narrow" w:cs="Times-Roman"/>
              <w:sz w:val="14"/>
              <w:szCs w:val="24"/>
            </w:rPr>
            <w:t xml:space="preserve"> HF</w:t>
          </w:r>
        </w:p>
      </w:tc>
      <w:tc>
        <w:tcPr>
          <w:tcW w:w="515" w:type="pct"/>
        </w:tcPr>
        <w:p w:rsidR="00840827" w:rsidRPr="00CF62CB" w:rsidRDefault="00840827" w:rsidP="00CF62CB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 w:rsidRPr="00CF62CB">
            <w:rPr>
              <w:rFonts w:ascii="Arial Narrow" w:hAnsi="Arial Narrow" w:cs="Times-Roman"/>
              <w:sz w:val="14"/>
              <w:szCs w:val="24"/>
            </w:rPr>
            <w:t>Nivå: 1</w:t>
          </w:r>
        </w:p>
      </w:tc>
    </w:tr>
    <w:tr w:rsidR="00840827" w:rsidRPr="00CF62CB" w:rsidTr="00CF62CB">
      <w:tc>
        <w:tcPr>
          <w:tcW w:w="440" w:type="pct"/>
        </w:tcPr>
        <w:p w:rsidR="00840827" w:rsidRPr="00CF62CB" w:rsidRDefault="00840827" w:rsidP="007F2735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 w:rsidRPr="00CF62CB">
            <w:rPr>
              <w:rFonts w:ascii="Arial Narrow" w:hAnsi="Arial Narrow" w:cs="Times-Roman"/>
              <w:sz w:val="14"/>
              <w:szCs w:val="24"/>
            </w:rPr>
            <w:t xml:space="preserve">Versjon: </w:t>
          </w:r>
          <w:r w:rsidR="007D4CD1">
            <w:rPr>
              <w:rFonts w:ascii="Arial Narrow" w:hAnsi="Arial Narrow" w:cs="Times-Roman"/>
              <w:sz w:val="14"/>
              <w:szCs w:val="24"/>
            </w:rPr>
            <w:t>0</w:t>
          </w:r>
        </w:p>
      </w:tc>
      <w:tc>
        <w:tcPr>
          <w:tcW w:w="1830" w:type="pct"/>
        </w:tcPr>
        <w:p w:rsidR="00840827" w:rsidRPr="00CF62CB" w:rsidRDefault="00840827" w:rsidP="006B440B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 w:rsidRPr="00CF62CB">
            <w:rPr>
              <w:rFonts w:ascii="Arial Narrow" w:hAnsi="Arial Narrow" w:cs="Times-Roman"/>
              <w:sz w:val="14"/>
              <w:szCs w:val="24"/>
            </w:rPr>
            <w:t xml:space="preserve">Utarbeidet av: </w:t>
          </w:r>
          <w:r w:rsidR="006B440B">
            <w:rPr>
              <w:rFonts w:ascii="Arial Narrow" w:hAnsi="Arial Narrow" w:cs="Times-Roman"/>
              <w:sz w:val="14"/>
              <w:szCs w:val="24"/>
            </w:rPr>
            <w:t xml:space="preserve">Astri </w:t>
          </w:r>
          <w:r w:rsidR="007D4CD1">
            <w:rPr>
              <w:rFonts w:ascii="Arial Narrow" w:hAnsi="Arial Narrow" w:cs="Times-Roman"/>
              <w:sz w:val="14"/>
              <w:szCs w:val="24"/>
            </w:rPr>
            <w:t xml:space="preserve">Maria </w:t>
          </w:r>
          <w:r w:rsidR="006B440B">
            <w:rPr>
              <w:rFonts w:ascii="Arial Narrow" w:hAnsi="Arial Narrow" w:cs="Times-Roman"/>
              <w:sz w:val="14"/>
              <w:szCs w:val="24"/>
            </w:rPr>
            <w:t>Lang</w:t>
          </w:r>
        </w:p>
      </w:tc>
      <w:tc>
        <w:tcPr>
          <w:tcW w:w="1681" w:type="pct"/>
        </w:tcPr>
        <w:p w:rsidR="007D4CD1" w:rsidRDefault="00840827" w:rsidP="006B440B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proofErr w:type="spellStart"/>
          <w:r w:rsidRPr="00CF62CB">
            <w:rPr>
              <w:rFonts w:ascii="Arial Narrow" w:hAnsi="Arial Narrow" w:cs="Times-Roman"/>
              <w:sz w:val="14"/>
              <w:szCs w:val="24"/>
            </w:rPr>
            <w:t>Godkj</w:t>
          </w:r>
          <w:proofErr w:type="spellEnd"/>
          <w:r w:rsidRPr="00CF62CB">
            <w:rPr>
              <w:rFonts w:ascii="Arial Narrow" w:hAnsi="Arial Narrow" w:cs="Times-Roman"/>
              <w:sz w:val="14"/>
              <w:szCs w:val="24"/>
            </w:rPr>
            <w:t xml:space="preserve">. av: </w:t>
          </w:r>
          <w:r w:rsidR="007D4CD1">
            <w:rPr>
              <w:rFonts w:ascii="Arial Narrow" w:hAnsi="Arial Narrow" w:cs="Times-Roman"/>
              <w:sz w:val="14"/>
              <w:szCs w:val="24"/>
            </w:rPr>
            <w:t xml:space="preserve">Legemiddelkomiteen </w:t>
          </w:r>
        </w:p>
        <w:p w:rsidR="00840827" w:rsidRPr="00CF62CB" w:rsidRDefault="007D4CD1" w:rsidP="00341D87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v/ </w:t>
          </w:r>
          <w:r w:rsidR="00341D87">
            <w:rPr>
              <w:rFonts w:ascii="Arial Narrow" w:hAnsi="Arial Narrow" w:cs="Times-Roman"/>
              <w:sz w:val="14"/>
              <w:szCs w:val="24"/>
            </w:rPr>
            <w:t>U</w:t>
          </w:r>
          <w:r>
            <w:rPr>
              <w:rFonts w:ascii="Arial Narrow" w:hAnsi="Arial Narrow" w:cs="Times-Roman"/>
              <w:sz w:val="14"/>
              <w:szCs w:val="24"/>
            </w:rPr>
            <w:t xml:space="preserve">tvalg </w:t>
          </w:r>
          <w:r w:rsidR="00341D87">
            <w:rPr>
              <w:rFonts w:ascii="Arial Narrow" w:hAnsi="Arial Narrow" w:cs="Times-Roman"/>
              <w:sz w:val="14"/>
              <w:szCs w:val="24"/>
            </w:rPr>
            <w:t xml:space="preserve">for </w:t>
          </w:r>
          <w:r>
            <w:rPr>
              <w:rFonts w:ascii="Arial Narrow" w:hAnsi="Arial Narrow" w:cs="Times-Roman"/>
              <w:sz w:val="14"/>
              <w:szCs w:val="24"/>
            </w:rPr>
            <w:t>legemidler til barn</w:t>
          </w:r>
        </w:p>
      </w:tc>
      <w:tc>
        <w:tcPr>
          <w:tcW w:w="534" w:type="pct"/>
        </w:tcPr>
        <w:p w:rsidR="00840827" w:rsidRPr="00CF62CB" w:rsidRDefault="00244D3A" w:rsidP="007D4CD1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Dato:</w:t>
          </w:r>
          <w:r w:rsidR="007D4CD1">
            <w:rPr>
              <w:rFonts w:ascii="Arial Narrow" w:hAnsi="Arial Narrow" w:cs="Times-Roman"/>
              <w:sz w:val="14"/>
              <w:szCs w:val="24"/>
            </w:rPr>
            <w:t xml:space="preserve"> 11.1.2018</w:t>
          </w:r>
        </w:p>
      </w:tc>
      <w:tc>
        <w:tcPr>
          <w:tcW w:w="515" w:type="pct"/>
        </w:tcPr>
        <w:p w:rsidR="00840827" w:rsidRPr="00CF62CB" w:rsidRDefault="00840827" w:rsidP="00CF62CB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 w:rsidRPr="00CF62CB"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Side </w:t>
          </w:r>
          <w:r w:rsidRPr="00CF62CB"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 w:rsidRPr="00CF62CB"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PAGE </w:instrText>
          </w:r>
          <w:r w:rsidRPr="00CF62CB"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341D87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1</w:t>
          </w:r>
          <w:r w:rsidRPr="00CF62CB"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  <w:r w:rsidRPr="00CF62CB"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 av </w:t>
          </w:r>
          <w:r w:rsidRPr="00CF62CB"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 w:rsidRPr="00CF62CB"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NUMPAGES </w:instrText>
          </w:r>
          <w:r w:rsidRPr="00CF62CB"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341D87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1</w:t>
          </w:r>
          <w:r w:rsidRPr="00CF62CB"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</w:p>
      </w:tc>
    </w:tr>
  </w:tbl>
  <w:p w:rsidR="00840827" w:rsidRDefault="00840827" w:rsidP="00D42E83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91F" w:rsidRDefault="0044391F">
      <w:r>
        <w:separator/>
      </w:r>
    </w:p>
  </w:footnote>
  <w:footnote w:type="continuationSeparator" w:id="0">
    <w:p w:rsidR="0044391F" w:rsidRDefault="00443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EE237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31579"/>
    <w:multiLevelType w:val="multilevel"/>
    <w:tmpl w:val="A6102EE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AAC0BE3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">
    <w:nsid w:val="29351215"/>
    <w:multiLevelType w:val="hybridMultilevel"/>
    <w:tmpl w:val="E6667D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21035"/>
    <w:multiLevelType w:val="multilevel"/>
    <w:tmpl w:val="99D61672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1316162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6">
    <w:nsid w:val="38FE3248"/>
    <w:multiLevelType w:val="hybridMultilevel"/>
    <w:tmpl w:val="A47C953C"/>
    <w:lvl w:ilvl="0" w:tplc="041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132C3D"/>
    <w:multiLevelType w:val="hybridMultilevel"/>
    <w:tmpl w:val="A5123656"/>
    <w:lvl w:ilvl="0" w:tplc="7D0A6ADC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B444E2C"/>
    <w:multiLevelType w:val="multilevel"/>
    <w:tmpl w:val="171C031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B847C7B"/>
    <w:multiLevelType w:val="singleLevel"/>
    <w:tmpl w:val="A2286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F1F49A9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1">
    <w:nsid w:val="44401B07"/>
    <w:multiLevelType w:val="hybridMultilevel"/>
    <w:tmpl w:val="2E32C3AE"/>
    <w:lvl w:ilvl="0" w:tplc="0414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56CF7CA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98F172A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70720BD2"/>
    <w:multiLevelType w:val="multilevel"/>
    <w:tmpl w:val="5F4E8B94"/>
    <w:lvl w:ilvl="0">
      <w:start w:val="1"/>
      <w:numFmt w:val="none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lvlText w:val="%2%1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7DF43E3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4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4"/>
  </w:num>
  <w:num w:numId="10">
    <w:abstractNumId w:val="9"/>
  </w:num>
  <w:num w:numId="11">
    <w:abstractNumId w:val="8"/>
  </w:num>
  <w:num w:numId="12">
    <w:abstractNumId w:val="8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8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0"/>
  </w:num>
  <w:num w:numId="25">
    <w:abstractNumId w:val="10"/>
  </w:num>
  <w:num w:numId="26">
    <w:abstractNumId w:val="10"/>
  </w:num>
  <w:num w:numId="27">
    <w:abstractNumId w:val="5"/>
  </w:num>
  <w:num w:numId="28">
    <w:abstractNumId w:val="15"/>
  </w:num>
  <w:num w:numId="29">
    <w:abstractNumId w:val="13"/>
  </w:num>
  <w:num w:numId="30">
    <w:abstractNumId w:val="2"/>
  </w:num>
  <w:num w:numId="31">
    <w:abstractNumId w:val="12"/>
  </w:num>
  <w:num w:numId="32">
    <w:abstractNumId w:val="7"/>
  </w:num>
  <w:num w:numId="33">
    <w:abstractNumId w:val="11"/>
  </w:num>
  <w:num w:numId="34">
    <w:abstractNumId w:val="3"/>
  </w:num>
  <w:num w:numId="35">
    <w:abstractNumId w:val="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A5E"/>
    <w:rsid w:val="00004905"/>
    <w:rsid w:val="00036923"/>
    <w:rsid w:val="0004094B"/>
    <w:rsid w:val="00062EE6"/>
    <w:rsid w:val="000A68C9"/>
    <w:rsid w:val="000D2AD5"/>
    <w:rsid w:val="000D3FDE"/>
    <w:rsid w:val="000F2948"/>
    <w:rsid w:val="00102011"/>
    <w:rsid w:val="00103F0E"/>
    <w:rsid w:val="001128FF"/>
    <w:rsid w:val="00132243"/>
    <w:rsid w:val="00140C2D"/>
    <w:rsid w:val="00164083"/>
    <w:rsid w:val="00177A45"/>
    <w:rsid w:val="001849E8"/>
    <w:rsid w:val="001B3D8C"/>
    <w:rsid w:val="001C1BCD"/>
    <w:rsid w:val="00211AA1"/>
    <w:rsid w:val="002235F6"/>
    <w:rsid w:val="0023119A"/>
    <w:rsid w:val="002312C9"/>
    <w:rsid w:val="00235E7C"/>
    <w:rsid w:val="0023683A"/>
    <w:rsid w:val="00242AB7"/>
    <w:rsid w:val="00244D3A"/>
    <w:rsid w:val="00255E6F"/>
    <w:rsid w:val="002657FE"/>
    <w:rsid w:val="002710A4"/>
    <w:rsid w:val="00282A5E"/>
    <w:rsid w:val="0028437E"/>
    <w:rsid w:val="002D0DA2"/>
    <w:rsid w:val="00341D87"/>
    <w:rsid w:val="0034686C"/>
    <w:rsid w:val="00360A0A"/>
    <w:rsid w:val="003733DD"/>
    <w:rsid w:val="00427C79"/>
    <w:rsid w:val="0044391F"/>
    <w:rsid w:val="00496806"/>
    <w:rsid w:val="004A617E"/>
    <w:rsid w:val="004E0C6C"/>
    <w:rsid w:val="004F09E9"/>
    <w:rsid w:val="005036C8"/>
    <w:rsid w:val="005039BF"/>
    <w:rsid w:val="00521B53"/>
    <w:rsid w:val="0052363C"/>
    <w:rsid w:val="00540063"/>
    <w:rsid w:val="00544757"/>
    <w:rsid w:val="00547F25"/>
    <w:rsid w:val="005561E2"/>
    <w:rsid w:val="00556C1E"/>
    <w:rsid w:val="005731FE"/>
    <w:rsid w:val="00582D2D"/>
    <w:rsid w:val="00591568"/>
    <w:rsid w:val="005D1E12"/>
    <w:rsid w:val="005D5B37"/>
    <w:rsid w:val="006052AD"/>
    <w:rsid w:val="006253B2"/>
    <w:rsid w:val="00656B08"/>
    <w:rsid w:val="006A07B9"/>
    <w:rsid w:val="006B3874"/>
    <w:rsid w:val="006B440B"/>
    <w:rsid w:val="006D5F0D"/>
    <w:rsid w:val="006F5767"/>
    <w:rsid w:val="00710984"/>
    <w:rsid w:val="00772059"/>
    <w:rsid w:val="00782825"/>
    <w:rsid w:val="007C7550"/>
    <w:rsid w:val="007D4CD1"/>
    <w:rsid w:val="007E261C"/>
    <w:rsid w:val="007E292F"/>
    <w:rsid w:val="007E4AA8"/>
    <w:rsid w:val="007E50DF"/>
    <w:rsid w:val="007E688D"/>
    <w:rsid w:val="007F2735"/>
    <w:rsid w:val="00812E38"/>
    <w:rsid w:val="00826CD9"/>
    <w:rsid w:val="00840827"/>
    <w:rsid w:val="00855CFE"/>
    <w:rsid w:val="00875DB9"/>
    <w:rsid w:val="00880637"/>
    <w:rsid w:val="008B0A56"/>
    <w:rsid w:val="008C361C"/>
    <w:rsid w:val="008F771B"/>
    <w:rsid w:val="00961EA4"/>
    <w:rsid w:val="0096729E"/>
    <w:rsid w:val="00972526"/>
    <w:rsid w:val="00990EED"/>
    <w:rsid w:val="009B063F"/>
    <w:rsid w:val="009B438F"/>
    <w:rsid w:val="009D630B"/>
    <w:rsid w:val="00A00288"/>
    <w:rsid w:val="00A0095A"/>
    <w:rsid w:val="00A06CD1"/>
    <w:rsid w:val="00A2497B"/>
    <w:rsid w:val="00A258B8"/>
    <w:rsid w:val="00A31822"/>
    <w:rsid w:val="00A56354"/>
    <w:rsid w:val="00A62517"/>
    <w:rsid w:val="00A9187D"/>
    <w:rsid w:val="00AA47EA"/>
    <w:rsid w:val="00B242B2"/>
    <w:rsid w:val="00B674DB"/>
    <w:rsid w:val="00B84C7C"/>
    <w:rsid w:val="00BD4ACF"/>
    <w:rsid w:val="00BF16CE"/>
    <w:rsid w:val="00C61B55"/>
    <w:rsid w:val="00CC04E5"/>
    <w:rsid w:val="00CC1432"/>
    <w:rsid w:val="00CD41D1"/>
    <w:rsid w:val="00CD6094"/>
    <w:rsid w:val="00CD7AD2"/>
    <w:rsid w:val="00CF62CB"/>
    <w:rsid w:val="00D13B22"/>
    <w:rsid w:val="00D17478"/>
    <w:rsid w:val="00D42E83"/>
    <w:rsid w:val="00D56270"/>
    <w:rsid w:val="00D5774F"/>
    <w:rsid w:val="00D63BFF"/>
    <w:rsid w:val="00D83F05"/>
    <w:rsid w:val="00D869A5"/>
    <w:rsid w:val="00DA1359"/>
    <w:rsid w:val="00DA27E8"/>
    <w:rsid w:val="00DD2A21"/>
    <w:rsid w:val="00E13381"/>
    <w:rsid w:val="00E558E2"/>
    <w:rsid w:val="00E73B51"/>
    <w:rsid w:val="00E777BB"/>
    <w:rsid w:val="00E970CC"/>
    <w:rsid w:val="00EA768D"/>
    <w:rsid w:val="00EB0318"/>
    <w:rsid w:val="00ED5211"/>
    <w:rsid w:val="00EE4DC3"/>
    <w:rsid w:val="00F31634"/>
    <w:rsid w:val="00F41A60"/>
    <w:rsid w:val="00F61AFE"/>
    <w:rsid w:val="00F67371"/>
    <w:rsid w:val="00FB1A65"/>
    <w:rsid w:val="00FE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767"/>
    <w:rPr>
      <w:rFonts w:ascii="Calibri" w:hAnsi="Calibri"/>
      <w:sz w:val="22"/>
    </w:rPr>
  </w:style>
  <w:style w:type="paragraph" w:styleId="Overskrift1">
    <w:name w:val="heading 1"/>
    <w:basedOn w:val="Normal"/>
    <w:next w:val="Normal"/>
    <w:qFormat/>
    <w:rsid w:val="006F5767"/>
    <w:pPr>
      <w:spacing w:before="120" w:after="240"/>
      <w:outlineLvl w:val="0"/>
    </w:pPr>
    <w:rPr>
      <w:rFonts w:ascii="Cambria" w:hAnsi="Cambria"/>
      <w:b/>
      <w:sz w:val="32"/>
    </w:rPr>
  </w:style>
  <w:style w:type="paragraph" w:styleId="Overskrift2">
    <w:name w:val="heading 2"/>
    <w:basedOn w:val="Overskrift1"/>
    <w:next w:val="Normal"/>
    <w:qFormat/>
    <w:rsid w:val="006F5767"/>
    <w:pPr>
      <w:keepNext/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autoRedefine/>
    <w:qFormat/>
    <w:rsid w:val="006F5767"/>
    <w:pPr>
      <w:keepNext/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rsid w:val="006F5767"/>
    <w:pPr>
      <w:spacing w:after="60"/>
      <w:outlineLvl w:val="3"/>
    </w:pPr>
    <w:rPr>
      <w:rFonts w:ascii="Cambria" w:hAnsi="Cambria"/>
      <w:b/>
    </w:rPr>
  </w:style>
  <w:style w:type="paragraph" w:styleId="Overskrift5">
    <w:name w:val="heading 5"/>
    <w:basedOn w:val="Normal"/>
    <w:next w:val="Vanliginnrykk"/>
    <w:qFormat/>
    <w:rsid w:val="006F5767"/>
    <w:pPr>
      <w:outlineLvl w:val="4"/>
    </w:pPr>
    <w:rPr>
      <w:rFonts w:ascii="Cambria" w:hAnsi="Cambria"/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pPr>
      <w:ind w:left="708"/>
    </w:pPr>
  </w:style>
  <w:style w:type="paragraph" w:styleId="Brdtekst">
    <w:name w:val="Body Text"/>
    <w:basedOn w:val="Normal"/>
    <w:pPr>
      <w:spacing w:after="120"/>
    </w:pPr>
  </w:style>
  <w:style w:type="paragraph" w:styleId="Tittel">
    <w:name w:val="Title"/>
    <w:basedOn w:val="Normal"/>
    <w:qFormat/>
    <w:rsid w:val="006F5767"/>
    <w:pPr>
      <w:spacing w:before="240" w:after="60"/>
    </w:pPr>
    <w:rPr>
      <w:rFonts w:ascii="Cambria" w:hAnsi="Cambria"/>
      <w:b/>
      <w:kern w:val="28"/>
      <w:sz w:val="32"/>
    </w:rPr>
  </w:style>
  <w:style w:type="paragraph" w:customStyle="1" w:styleId="innh1">
    <w:name w:val="innh 1"/>
    <w:basedOn w:val="Normal"/>
    <w:autoRedefine/>
    <w:rsid w:val="00B84C7C"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paragraph" w:styleId="Topptekst">
    <w:name w:val="header"/>
    <w:basedOn w:val="Normal"/>
    <w:rsid w:val="00D42E83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D42E83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6F576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Overskrift1Fr0ptEtter6pt">
    <w:name w:val="Stil Overskrift 1 + Før:  0 pt Etter:  6 pt"/>
    <w:basedOn w:val="Overskrift1"/>
    <w:rsid w:val="006F5767"/>
    <w:pPr>
      <w:spacing w:before="0" w:after="120"/>
    </w:pPr>
    <w:rPr>
      <w:bCs/>
    </w:rPr>
  </w:style>
  <w:style w:type="paragraph" w:styleId="NormalWeb">
    <w:name w:val="Normal (Web)"/>
    <w:basedOn w:val="Normal"/>
    <w:uiPriority w:val="99"/>
    <w:semiHidden/>
    <w:unhideWhenUsed/>
    <w:rsid w:val="006D5F0D"/>
    <w:rPr>
      <w:rFonts w:ascii="Times New Roman" w:eastAsia="Calibri" w:hAnsi="Times New Roman"/>
      <w:sz w:val="24"/>
      <w:szCs w:val="24"/>
    </w:rPr>
  </w:style>
  <w:style w:type="paragraph" w:customStyle="1" w:styleId="Fargerikliste-uthevingsfarge11">
    <w:name w:val="Fargerik liste - uthevingsfarge 11"/>
    <w:basedOn w:val="Normal"/>
    <w:uiPriority w:val="34"/>
    <w:qFormat/>
    <w:rsid w:val="006D5F0D"/>
    <w:pPr>
      <w:ind w:left="708"/>
    </w:pPr>
  </w:style>
  <w:style w:type="character" w:styleId="Hyperkobling">
    <w:name w:val="Hyperlink"/>
    <w:uiPriority w:val="99"/>
    <w:unhideWhenUsed/>
    <w:rsid w:val="005D5B37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E73B51"/>
    <w:rPr>
      <w:color w:val="800080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B387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B3874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6B38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767"/>
    <w:rPr>
      <w:rFonts w:ascii="Calibri" w:hAnsi="Calibri"/>
      <w:sz w:val="22"/>
    </w:rPr>
  </w:style>
  <w:style w:type="paragraph" w:styleId="Overskrift1">
    <w:name w:val="heading 1"/>
    <w:basedOn w:val="Normal"/>
    <w:next w:val="Normal"/>
    <w:qFormat/>
    <w:rsid w:val="006F5767"/>
    <w:pPr>
      <w:spacing w:before="120" w:after="240"/>
      <w:outlineLvl w:val="0"/>
    </w:pPr>
    <w:rPr>
      <w:rFonts w:ascii="Cambria" w:hAnsi="Cambria"/>
      <w:b/>
      <w:sz w:val="32"/>
    </w:rPr>
  </w:style>
  <w:style w:type="paragraph" w:styleId="Overskrift2">
    <w:name w:val="heading 2"/>
    <w:basedOn w:val="Overskrift1"/>
    <w:next w:val="Normal"/>
    <w:qFormat/>
    <w:rsid w:val="006F5767"/>
    <w:pPr>
      <w:keepNext/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autoRedefine/>
    <w:qFormat/>
    <w:rsid w:val="006F5767"/>
    <w:pPr>
      <w:keepNext/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rsid w:val="006F5767"/>
    <w:pPr>
      <w:spacing w:after="60"/>
      <w:outlineLvl w:val="3"/>
    </w:pPr>
    <w:rPr>
      <w:rFonts w:ascii="Cambria" w:hAnsi="Cambria"/>
      <w:b/>
    </w:rPr>
  </w:style>
  <w:style w:type="paragraph" w:styleId="Overskrift5">
    <w:name w:val="heading 5"/>
    <w:basedOn w:val="Normal"/>
    <w:next w:val="Vanliginnrykk"/>
    <w:qFormat/>
    <w:rsid w:val="006F5767"/>
    <w:pPr>
      <w:outlineLvl w:val="4"/>
    </w:pPr>
    <w:rPr>
      <w:rFonts w:ascii="Cambria" w:hAnsi="Cambria"/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pPr>
      <w:ind w:left="708"/>
    </w:pPr>
  </w:style>
  <w:style w:type="paragraph" w:styleId="Brdtekst">
    <w:name w:val="Body Text"/>
    <w:basedOn w:val="Normal"/>
    <w:pPr>
      <w:spacing w:after="120"/>
    </w:pPr>
  </w:style>
  <w:style w:type="paragraph" w:styleId="Tittel">
    <w:name w:val="Title"/>
    <w:basedOn w:val="Normal"/>
    <w:qFormat/>
    <w:rsid w:val="006F5767"/>
    <w:pPr>
      <w:spacing w:before="240" w:after="60"/>
    </w:pPr>
    <w:rPr>
      <w:rFonts w:ascii="Cambria" w:hAnsi="Cambria"/>
      <w:b/>
      <w:kern w:val="28"/>
      <w:sz w:val="32"/>
    </w:rPr>
  </w:style>
  <w:style w:type="paragraph" w:customStyle="1" w:styleId="innh1">
    <w:name w:val="innh 1"/>
    <w:basedOn w:val="Normal"/>
    <w:autoRedefine/>
    <w:rsid w:val="00B84C7C"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paragraph" w:styleId="Topptekst">
    <w:name w:val="header"/>
    <w:basedOn w:val="Normal"/>
    <w:rsid w:val="00D42E83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D42E83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6F576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Overskrift1Fr0ptEtter6pt">
    <w:name w:val="Stil Overskrift 1 + Før:  0 pt Etter:  6 pt"/>
    <w:basedOn w:val="Overskrift1"/>
    <w:rsid w:val="006F5767"/>
    <w:pPr>
      <w:spacing w:before="0" w:after="120"/>
    </w:pPr>
    <w:rPr>
      <w:bCs/>
    </w:rPr>
  </w:style>
  <w:style w:type="paragraph" w:styleId="NormalWeb">
    <w:name w:val="Normal (Web)"/>
    <w:basedOn w:val="Normal"/>
    <w:uiPriority w:val="99"/>
    <w:semiHidden/>
    <w:unhideWhenUsed/>
    <w:rsid w:val="006D5F0D"/>
    <w:rPr>
      <w:rFonts w:ascii="Times New Roman" w:eastAsia="Calibri" w:hAnsi="Times New Roman"/>
      <w:sz w:val="24"/>
      <w:szCs w:val="24"/>
    </w:rPr>
  </w:style>
  <w:style w:type="paragraph" w:customStyle="1" w:styleId="Fargerikliste-uthevingsfarge11">
    <w:name w:val="Fargerik liste - uthevingsfarge 11"/>
    <w:basedOn w:val="Normal"/>
    <w:uiPriority w:val="34"/>
    <w:qFormat/>
    <w:rsid w:val="006D5F0D"/>
    <w:pPr>
      <w:ind w:left="708"/>
    </w:pPr>
  </w:style>
  <w:style w:type="character" w:styleId="Hyperkobling">
    <w:name w:val="Hyperlink"/>
    <w:uiPriority w:val="99"/>
    <w:unhideWhenUsed/>
    <w:rsid w:val="005D5B37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E73B51"/>
    <w:rPr>
      <w:color w:val="800080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B387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B3874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6B3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8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legemiddelsok.no/sider/Legemiddelvisning.aspx?pakningId=6574f8e8-c03f-480a-badf-e3b919c7fe82&amp;searchquery=oxynorm&amp;f=Han;MtI;Vir;ATC;Var;Mar;Mid;Avr;gen;par;&amp;pane=0" TargetMode="External"/><Relationship Id="rId18" Type="http://schemas.openxmlformats.org/officeDocument/2006/relationships/hyperlink" Target="https://www.legemiddelsok.no/sider/Legemiddelvisning.aspx?pakningId=0e7338f6-d3c3-4571-9b7d-afba17b80b52&amp;searchquery=kodein&amp;f=Han;MtI;Vir;ATC;Var;Mar;Mid;Avr;gen;par;&amp;pane=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legemiddelsok.no/sider/Legemiddelvisning.aspx?pakningId=a3f6f7c0-7c44-4706-9d36-010c8765632d&amp;searchquery=morfin&amp;f=Han;MtI;Vir;ATC;Var;Mar;Mid;Avr;gen;par;&amp;pane=0" TargetMode="External"/><Relationship Id="rId17" Type="http://schemas.openxmlformats.org/officeDocument/2006/relationships/hyperlink" Target="http://www.clinicalpharmacology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lis.no/sok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egemiddelhandboka.no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elis.arnett.no/Utredning_Ekstern.aspx?Relis=6&amp;S=1166" TargetMode="External"/><Relationship Id="rId10" Type="http://schemas.openxmlformats.org/officeDocument/2006/relationships/hyperlink" Target="http://legemiddelhandboka.no/Legemidler/80005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legemiddelsok.no/sider/Legemiddelvisning.aspx?pakningId=b2109f42-76a8-4971-a3f7-df33d1d30c3c&amp;searchquery=oxycontin&amp;f=Han;MtI;Vir;ATC;Var;Mar;Mid;Avr;gen;par;&amp;pane=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spenko\Local%20Settings\Temporary%20Internet%20Files\Content.IE5\5R9CIPRP\Mal%20for%20vedlegg%20i%20eH&#229;ndboken%5b1%5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8BFE4A-E2DA-41AC-A1E7-8A06D8747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 for vedlegg i eHåndboken[1]</Template>
  <TotalTime>11</TotalTime>
  <Pages>1</Pages>
  <Words>503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Aker Universitetssykehus HF</Company>
  <LinksUpToDate>false</LinksUpToDate>
  <CharactersWithSpaces>3165</CharactersWithSpaces>
  <SharedDoc>false</SharedDoc>
  <HLinks>
    <vt:vector size="60" baseType="variant">
      <vt:variant>
        <vt:i4>196636</vt:i4>
      </vt:variant>
      <vt:variant>
        <vt:i4>24</vt:i4>
      </vt:variant>
      <vt:variant>
        <vt:i4>0</vt:i4>
      </vt:variant>
      <vt:variant>
        <vt:i4>5</vt:i4>
      </vt:variant>
      <vt:variant>
        <vt:lpwstr>http://www.relis.no/database</vt:lpwstr>
      </vt:variant>
      <vt:variant>
        <vt:lpwstr/>
      </vt:variant>
      <vt:variant>
        <vt:i4>983072</vt:i4>
      </vt:variant>
      <vt:variant>
        <vt:i4>21</vt:i4>
      </vt:variant>
      <vt:variant>
        <vt:i4>0</vt:i4>
      </vt:variant>
      <vt:variant>
        <vt:i4>5</vt:i4>
      </vt:variant>
      <vt:variant>
        <vt:lpwstr>http://relis.arnett.no/Utredning_Ekstern.aspx?Relis=6&amp;S=1166</vt:lpwstr>
      </vt:variant>
      <vt:variant>
        <vt:lpwstr/>
      </vt:variant>
      <vt:variant>
        <vt:i4>1245188</vt:i4>
      </vt:variant>
      <vt:variant>
        <vt:i4>18</vt:i4>
      </vt:variant>
      <vt:variant>
        <vt:i4>0</vt:i4>
      </vt:variant>
      <vt:variant>
        <vt:i4>5</vt:i4>
      </vt:variant>
      <vt:variant>
        <vt:lpwstr>http://www.legemiddelverket.no/legemiddelsok</vt:lpwstr>
      </vt:variant>
      <vt:variant>
        <vt:lpwstr/>
      </vt:variant>
      <vt:variant>
        <vt:i4>6029414</vt:i4>
      </vt:variant>
      <vt:variant>
        <vt:i4>15</vt:i4>
      </vt:variant>
      <vt:variant>
        <vt:i4>0</vt:i4>
      </vt:variant>
      <vt:variant>
        <vt:i4>5</vt:i4>
      </vt:variant>
      <vt:variant>
        <vt:lpwstr>http://legemiddelverket.no/Legemiddelsoek/Sider/Preparatomtale.aspx?pakningId=87f1a5a1-2f7c-47df-af32-45ea4ef206da&amp;searchquery=oxynorm&amp;f=Han;MtI;Vir;ATC;Var;Mar;Mid;Avr;</vt:lpwstr>
      </vt:variant>
      <vt:variant>
        <vt:lpwstr/>
      </vt:variant>
      <vt:variant>
        <vt:i4>6029414</vt:i4>
      </vt:variant>
      <vt:variant>
        <vt:i4>12</vt:i4>
      </vt:variant>
      <vt:variant>
        <vt:i4>0</vt:i4>
      </vt:variant>
      <vt:variant>
        <vt:i4>5</vt:i4>
      </vt:variant>
      <vt:variant>
        <vt:lpwstr>http://legemiddelverket.no/Legemiddelsoek/Sider/Preparatomtale.aspx?pakningId=87f1a5a1-2f7c-47df-af32-45ea4ef206da&amp;searchquery=oxynorm&amp;f=Han;MtI;Vir;ATC;Var;Mar;Mid;Avr;</vt:lpwstr>
      </vt:variant>
      <vt:variant>
        <vt:lpwstr/>
      </vt:variant>
      <vt:variant>
        <vt:i4>1245188</vt:i4>
      </vt:variant>
      <vt:variant>
        <vt:i4>9</vt:i4>
      </vt:variant>
      <vt:variant>
        <vt:i4>0</vt:i4>
      </vt:variant>
      <vt:variant>
        <vt:i4>5</vt:i4>
      </vt:variant>
      <vt:variant>
        <vt:lpwstr>http://www.legemiddelverket.no/legemiddelsok</vt:lpwstr>
      </vt:variant>
      <vt:variant>
        <vt:lpwstr/>
      </vt:variant>
      <vt:variant>
        <vt:i4>131072</vt:i4>
      </vt:variant>
      <vt:variant>
        <vt:i4>6</vt:i4>
      </vt:variant>
      <vt:variant>
        <vt:i4>0</vt:i4>
      </vt:variant>
      <vt:variant>
        <vt:i4>5</vt:i4>
      </vt:variant>
      <vt:variant>
        <vt:lpwstr>http://legemiddelverket.no/Legemiddelsoek/Sider/Preparatomtale.aspx?pakningId=09deb1a7-6227-481e-b3d5-4cd5fe0e32fb&amp;searchquery=morfin&amp;f=Han;MtI;Vir;ATC;Var;Mar;Mid;Avr;</vt:lpwstr>
      </vt:variant>
      <vt:variant>
        <vt:lpwstr/>
      </vt:variant>
      <vt:variant>
        <vt:i4>131195</vt:i4>
      </vt:variant>
      <vt:variant>
        <vt:i4>3</vt:i4>
      </vt:variant>
      <vt:variant>
        <vt:i4>0</vt:i4>
      </vt:variant>
      <vt:variant>
        <vt:i4>5</vt:i4>
      </vt:variant>
      <vt:variant>
        <vt:lpwstr>http://www.legemiddelhandboka.no/</vt:lpwstr>
      </vt:variant>
      <vt:variant>
        <vt:lpwstr/>
      </vt:variant>
      <vt:variant>
        <vt:i4>4849768</vt:i4>
      </vt:variant>
      <vt:variant>
        <vt:i4>0</vt:i4>
      </vt:variant>
      <vt:variant>
        <vt:i4>0</vt:i4>
      </vt:variant>
      <vt:variant>
        <vt:i4>5</vt:i4>
      </vt:variant>
      <vt:variant>
        <vt:lpwstr>http://legemiddelhandboka.no/Legemidler/80005</vt:lpwstr>
      </vt:variant>
      <vt:variant>
        <vt:lpwstr/>
      </vt:variant>
      <vt:variant>
        <vt:i4>3407892</vt:i4>
      </vt:variant>
      <vt:variant>
        <vt:i4>2048</vt:i4>
      </vt:variant>
      <vt:variant>
        <vt:i4>1025</vt:i4>
      </vt:variant>
      <vt:variant>
        <vt:i4>1</vt:i4>
      </vt:variant>
      <vt:variant>
        <vt:lpwstr>OUS_logo_RGB_HighRes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espenko</dc:creator>
  <cp:lastModifiedBy>Kari Stangeland</cp:lastModifiedBy>
  <cp:revision>4</cp:revision>
  <cp:lastPrinted>2016-11-17T13:33:00Z</cp:lastPrinted>
  <dcterms:created xsi:type="dcterms:W3CDTF">2018-01-11T11:52:00Z</dcterms:created>
  <dcterms:modified xsi:type="dcterms:W3CDTF">2018-01-11T12:02:00Z</dcterms:modified>
</cp:coreProperties>
</file>